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0429DD" w14:textId="77777777" w:rsidR="0082520A" w:rsidRPr="00741EEF" w:rsidRDefault="00E017F7">
      <w:pPr>
        <w:spacing w:after="0" w:line="240" w:lineRule="auto"/>
        <w:jc w:val="center"/>
        <w:rPr>
          <w:rFonts w:ascii="Arial Narrow" w:eastAsia="Arial Narrow" w:hAnsi="Arial Narrow" w:cs="Arial Narrow"/>
          <w:b/>
          <w:color w:val="C00000"/>
          <w:sz w:val="32"/>
          <w:szCs w:val="36"/>
        </w:rPr>
      </w:pPr>
      <w:r w:rsidRPr="00741EEF">
        <w:rPr>
          <w:rFonts w:ascii="Arial Narrow" w:eastAsia="Arial Narrow" w:hAnsi="Arial Narrow" w:cs="Arial Narrow"/>
          <w:b/>
          <w:color w:val="C00000"/>
          <w:sz w:val="32"/>
          <w:szCs w:val="36"/>
        </w:rPr>
        <w:t>ALASKA AL COMPLETO</w:t>
      </w:r>
    </w:p>
    <w:p w14:paraId="19C6E4EB" w14:textId="77777777" w:rsidR="00DA5C94" w:rsidRPr="003B4753" w:rsidRDefault="005F0ED0">
      <w:pPr>
        <w:spacing w:after="0" w:line="240" w:lineRule="auto"/>
        <w:jc w:val="center"/>
        <w:rPr>
          <w:rFonts w:ascii="Arial Narrow" w:eastAsia="Arial Narrow" w:hAnsi="Arial Narrow" w:cs="Arial Narrow"/>
          <w:bCs/>
          <w:i/>
          <w:iCs/>
          <w:color w:val="C00000"/>
          <w:sz w:val="20"/>
        </w:rPr>
      </w:pPr>
      <w:r w:rsidRPr="003B4753">
        <w:rPr>
          <w:rFonts w:ascii="Arial Narrow" w:eastAsia="Arial Narrow" w:hAnsi="Arial Narrow" w:cs="Arial Narrow"/>
          <w:bCs/>
          <w:i/>
          <w:iCs/>
          <w:color w:val="C00000"/>
          <w:sz w:val="20"/>
        </w:rPr>
        <w:t xml:space="preserve">Anchorage, </w:t>
      </w:r>
      <w:proofErr w:type="spellStart"/>
      <w:r w:rsidRPr="003B4753">
        <w:rPr>
          <w:rFonts w:ascii="Arial Narrow" w:eastAsia="Arial Narrow" w:hAnsi="Arial Narrow" w:cs="Arial Narrow"/>
          <w:bCs/>
          <w:i/>
          <w:iCs/>
          <w:color w:val="C00000"/>
          <w:sz w:val="20"/>
        </w:rPr>
        <w:t>Seward</w:t>
      </w:r>
      <w:proofErr w:type="spellEnd"/>
      <w:r w:rsidRPr="003B4753">
        <w:rPr>
          <w:rFonts w:ascii="Arial Narrow" w:eastAsia="Arial Narrow" w:hAnsi="Arial Narrow" w:cs="Arial Narrow"/>
          <w:bCs/>
          <w:i/>
          <w:iCs/>
          <w:color w:val="C00000"/>
          <w:sz w:val="20"/>
        </w:rPr>
        <w:t xml:space="preserve">, Denali, Fairbanks y </w:t>
      </w:r>
      <w:proofErr w:type="spellStart"/>
      <w:r w:rsidRPr="003B4753">
        <w:rPr>
          <w:rFonts w:ascii="Arial Narrow" w:eastAsia="Arial Narrow" w:hAnsi="Arial Narrow" w:cs="Arial Narrow"/>
          <w:bCs/>
          <w:i/>
          <w:iCs/>
          <w:color w:val="C00000"/>
          <w:sz w:val="20"/>
        </w:rPr>
        <w:t>Talkeetna</w:t>
      </w:r>
      <w:proofErr w:type="spellEnd"/>
    </w:p>
    <w:p w14:paraId="2C5CD8C7" w14:textId="77777777" w:rsidR="003B4753" w:rsidRDefault="003B4753">
      <w:pPr>
        <w:spacing w:after="0" w:line="240" w:lineRule="auto"/>
        <w:jc w:val="center"/>
        <w:rPr>
          <w:rFonts w:ascii="Arial Narrow" w:eastAsia="Arial Narrow" w:hAnsi="Arial Narrow" w:cs="Arial Narrow"/>
          <w:b/>
          <w:color w:val="C00000"/>
          <w:sz w:val="24"/>
          <w:szCs w:val="28"/>
        </w:rPr>
      </w:pPr>
    </w:p>
    <w:p w14:paraId="7E48D8EB" w14:textId="2389796C" w:rsidR="0082520A" w:rsidRPr="00A15638" w:rsidRDefault="00051254">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8</w:t>
      </w:r>
      <w:r w:rsidR="0002573F">
        <w:rPr>
          <w:rFonts w:ascii="Arial Narrow" w:eastAsia="Arial Narrow" w:hAnsi="Arial Narrow" w:cs="Arial Narrow"/>
          <w:b/>
          <w:color w:val="C00000"/>
          <w:sz w:val="24"/>
          <w:szCs w:val="28"/>
        </w:rPr>
        <w:t xml:space="preserve"> días – </w:t>
      </w:r>
      <w:r>
        <w:rPr>
          <w:rFonts w:ascii="Arial Narrow" w:eastAsia="Arial Narrow" w:hAnsi="Arial Narrow" w:cs="Arial Narrow"/>
          <w:b/>
          <w:color w:val="C00000"/>
          <w:sz w:val="24"/>
          <w:szCs w:val="28"/>
        </w:rPr>
        <w:t>7</w:t>
      </w:r>
      <w:r w:rsidR="006C04F7" w:rsidRPr="00A15638">
        <w:rPr>
          <w:rFonts w:ascii="Arial Narrow" w:eastAsia="Arial Narrow" w:hAnsi="Arial Narrow" w:cs="Arial Narrow"/>
          <w:b/>
          <w:color w:val="C00000"/>
          <w:sz w:val="24"/>
          <w:szCs w:val="28"/>
        </w:rPr>
        <w:t xml:space="preserve"> noches</w:t>
      </w:r>
    </w:p>
    <w:p w14:paraId="4BB6AF80" w14:textId="77777777" w:rsidR="0082520A" w:rsidRDefault="0082520A">
      <w:pPr>
        <w:spacing w:after="0" w:line="240" w:lineRule="auto"/>
        <w:jc w:val="center"/>
        <w:rPr>
          <w:rFonts w:ascii="Arial Narrow" w:eastAsia="Arial Narrow" w:hAnsi="Arial Narrow" w:cs="Arial Narrow"/>
          <w:sz w:val="24"/>
          <w:szCs w:val="24"/>
        </w:rPr>
      </w:pPr>
    </w:p>
    <w:p w14:paraId="3A778C5B"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17504425" w14:textId="77777777" w:rsidR="002A4A15" w:rsidRDefault="002A4A15">
      <w:pPr>
        <w:spacing w:after="0" w:line="240" w:lineRule="auto"/>
        <w:jc w:val="center"/>
        <w:rPr>
          <w:rFonts w:ascii="Arial Narrow" w:eastAsia="Arial Narrow" w:hAnsi="Arial Narrow" w:cs="Arial Narrow"/>
          <w:b/>
          <w:color w:val="C00000"/>
          <w:sz w:val="28"/>
          <w:szCs w:val="28"/>
        </w:rPr>
      </w:pPr>
    </w:p>
    <w:p w14:paraId="7D53050C" w14:textId="545A4479"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B35C08">
        <w:rPr>
          <w:rFonts w:ascii="Arial Narrow" w:eastAsia="Adobe Fangsong Std R" w:hAnsi="Arial Narrow" w:cstheme="minorBidi"/>
          <w:b/>
          <w:bCs/>
          <w:i/>
          <w:color w:val="C00000"/>
          <w:kern w:val="0"/>
          <w:sz w:val="24"/>
          <w:szCs w:val="24"/>
          <w:lang w:val="es-CO" w:eastAsia="en-US"/>
        </w:rPr>
        <w:t>especiale</w:t>
      </w:r>
      <w:r w:rsidR="00C45383">
        <w:rPr>
          <w:rFonts w:ascii="Arial Narrow" w:eastAsia="Adobe Fangsong Std R" w:hAnsi="Arial Narrow" w:cstheme="minorBidi"/>
          <w:b/>
          <w:bCs/>
          <w:i/>
          <w:color w:val="C00000"/>
          <w:kern w:val="0"/>
          <w:sz w:val="24"/>
          <w:szCs w:val="24"/>
          <w:lang w:val="es-CO" w:eastAsia="en-US"/>
        </w:rPr>
        <w:t>s</w:t>
      </w:r>
      <w:r w:rsidR="003B4753">
        <w:rPr>
          <w:rFonts w:ascii="Arial Narrow" w:eastAsia="Adobe Fangsong Std R" w:hAnsi="Arial Narrow" w:cstheme="minorBidi"/>
          <w:b/>
          <w:bCs/>
          <w:i/>
          <w:color w:val="C00000"/>
          <w:kern w:val="0"/>
          <w:sz w:val="24"/>
          <w:szCs w:val="24"/>
          <w:lang w:val="es-CO" w:eastAsia="en-US"/>
        </w:rPr>
        <w:t>.</w:t>
      </w:r>
    </w:p>
    <w:p w14:paraId="74F593BE"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0C31DFEE" w14:textId="77777777" w:rsidR="00DF1968" w:rsidRDefault="00DF1968">
      <w:pPr>
        <w:spacing w:after="0" w:line="240" w:lineRule="auto"/>
        <w:rPr>
          <w:rFonts w:ascii="Arial Narrow" w:eastAsia="Arial Narrow" w:hAnsi="Arial Narrow" w:cs="Arial Narrow"/>
          <w:b/>
          <w:color w:val="C00000"/>
          <w:sz w:val="24"/>
          <w:szCs w:val="24"/>
        </w:rPr>
      </w:pPr>
    </w:p>
    <w:p w14:paraId="70686355"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AB6D12" w:rsidRPr="00AB6D12">
        <w:rPr>
          <w:rFonts w:ascii="Arial Narrow" w:eastAsia="Arial Narrow" w:hAnsi="Arial Narrow" w:cs="Arial Narrow"/>
          <w:b/>
          <w:color w:val="C00000"/>
          <w:sz w:val="24"/>
          <w:szCs w:val="24"/>
        </w:rPr>
        <w:t>ANCHORAGE</w:t>
      </w:r>
      <w:r w:rsidR="00AB6D12">
        <w:t xml:space="preserve"> </w:t>
      </w:r>
    </w:p>
    <w:p w14:paraId="6FB7A4B8" w14:textId="77777777" w:rsidR="0045599F" w:rsidRDefault="00195F0A" w:rsidP="008E2B79">
      <w:pPr>
        <w:tabs>
          <w:tab w:val="left" w:pos="567"/>
          <w:tab w:val="left" w:pos="10065"/>
        </w:tabs>
        <w:spacing w:after="0"/>
        <w:jc w:val="both"/>
        <w:rPr>
          <w:rFonts w:ascii="Arial Narrow" w:eastAsia="Arial Narrow" w:hAnsi="Arial Narrow" w:cs="Arial Narrow"/>
          <w:sz w:val="24"/>
        </w:rPr>
      </w:pPr>
      <w:r w:rsidRPr="00195F0A">
        <w:rPr>
          <w:rFonts w:ascii="Arial Narrow" w:eastAsia="Arial Narrow" w:hAnsi="Arial Narrow" w:cs="Arial Narrow"/>
          <w:sz w:val="24"/>
        </w:rPr>
        <w:t>Traslado aeropuerto-hotel. El resto del día es libre. Estancia en Anchorage.</w:t>
      </w:r>
      <w:r w:rsidRPr="0045599F">
        <w:rPr>
          <w:rFonts w:ascii="Arial Narrow" w:eastAsia="Arial Narrow" w:hAnsi="Arial Narrow" w:cs="Arial Narrow"/>
          <w:sz w:val="24"/>
        </w:rPr>
        <w:t xml:space="preserve"> </w:t>
      </w:r>
    </w:p>
    <w:p w14:paraId="733715F6" w14:textId="77777777" w:rsidR="00195F0A" w:rsidRPr="00195F0A" w:rsidRDefault="00195F0A" w:rsidP="008E2B79">
      <w:pPr>
        <w:tabs>
          <w:tab w:val="left" w:pos="567"/>
          <w:tab w:val="left" w:pos="10065"/>
        </w:tabs>
        <w:spacing w:after="0"/>
        <w:jc w:val="both"/>
        <w:rPr>
          <w:rFonts w:ascii="Arial Narrow" w:eastAsia="Arial Narrow" w:hAnsi="Arial Narrow" w:cs="Arial Narrow"/>
          <w:sz w:val="24"/>
        </w:rPr>
      </w:pPr>
    </w:p>
    <w:p w14:paraId="23526698" w14:textId="77777777" w:rsidR="008E2B79" w:rsidRDefault="008E2B79" w:rsidP="00AB6D12">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2 </w:t>
      </w:r>
      <w:r>
        <w:rPr>
          <w:rFonts w:ascii="Arial Narrow" w:eastAsia="Arial Narrow" w:hAnsi="Arial Narrow" w:cs="Arial Narrow"/>
          <w:b/>
          <w:color w:val="C00000"/>
          <w:sz w:val="24"/>
          <w:szCs w:val="24"/>
        </w:rPr>
        <w:t xml:space="preserve">– </w:t>
      </w:r>
      <w:r w:rsidR="005A67A8" w:rsidRPr="005A67A8">
        <w:rPr>
          <w:rFonts w:ascii="Arial Narrow" w:eastAsia="Arial Narrow" w:hAnsi="Arial Narrow" w:cs="Arial Narrow"/>
          <w:b/>
          <w:color w:val="C00000"/>
          <w:sz w:val="24"/>
          <w:szCs w:val="24"/>
        </w:rPr>
        <w:t>ANCHORAGE</w:t>
      </w:r>
      <w:r w:rsidR="005A67A8">
        <w:rPr>
          <w:rFonts w:ascii="Arial Narrow" w:eastAsia="Arial Narrow" w:hAnsi="Arial Narrow" w:cs="Arial Narrow"/>
          <w:b/>
          <w:color w:val="C00000"/>
          <w:sz w:val="24"/>
          <w:szCs w:val="24"/>
        </w:rPr>
        <w:t xml:space="preserve"> – </w:t>
      </w:r>
      <w:r w:rsidR="005A67A8" w:rsidRPr="005A67A8">
        <w:rPr>
          <w:rFonts w:ascii="Arial Narrow" w:eastAsia="Arial Narrow" w:hAnsi="Arial Narrow" w:cs="Arial Narrow"/>
          <w:b/>
          <w:color w:val="C00000"/>
          <w:sz w:val="24"/>
          <w:szCs w:val="24"/>
        </w:rPr>
        <w:t>SEWARD</w:t>
      </w:r>
      <w:r w:rsidR="005A67A8">
        <w:rPr>
          <w:rFonts w:ascii="Arial Narrow" w:eastAsia="Arial Narrow" w:hAnsi="Arial Narrow" w:cs="Arial Narrow"/>
          <w:b/>
          <w:color w:val="C00000"/>
          <w:sz w:val="24"/>
          <w:szCs w:val="24"/>
        </w:rPr>
        <w:t xml:space="preserve"> – </w:t>
      </w:r>
      <w:r w:rsidR="005A67A8" w:rsidRPr="005A67A8">
        <w:rPr>
          <w:rFonts w:ascii="Arial Narrow" w:eastAsia="Arial Narrow" w:hAnsi="Arial Narrow" w:cs="Arial Narrow"/>
          <w:b/>
          <w:color w:val="C00000"/>
          <w:sz w:val="24"/>
          <w:szCs w:val="24"/>
        </w:rPr>
        <w:t>ANCHORAGE</w:t>
      </w:r>
    </w:p>
    <w:p w14:paraId="2B36A22C" w14:textId="77777777" w:rsidR="005A67A8" w:rsidRPr="005A67A8" w:rsidRDefault="005A67A8" w:rsidP="008E2B79">
      <w:pPr>
        <w:tabs>
          <w:tab w:val="left" w:pos="567"/>
          <w:tab w:val="left" w:pos="10065"/>
        </w:tabs>
        <w:spacing w:after="0"/>
        <w:jc w:val="both"/>
        <w:rPr>
          <w:rFonts w:ascii="Arial Narrow" w:eastAsia="Arial Narrow" w:hAnsi="Arial Narrow" w:cs="Arial Narrow"/>
          <w:sz w:val="24"/>
        </w:rPr>
      </w:pPr>
      <w:r w:rsidRPr="005A67A8">
        <w:rPr>
          <w:rFonts w:ascii="Arial Narrow" w:eastAsia="Arial Narrow" w:hAnsi="Arial Narrow" w:cs="Arial Narrow"/>
          <w:sz w:val="24"/>
        </w:rPr>
        <w:t xml:space="preserve">Esta mañana Comienza su aventura por la panorámica Península de </w:t>
      </w:r>
      <w:proofErr w:type="spellStart"/>
      <w:r w:rsidRPr="005A67A8">
        <w:rPr>
          <w:rFonts w:ascii="Arial Narrow" w:eastAsia="Arial Narrow" w:hAnsi="Arial Narrow" w:cs="Arial Narrow"/>
          <w:sz w:val="24"/>
        </w:rPr>
        <w:t>Kenai</w:t>
      </w:r>
      <w:proofErr w:type="spellEnd"/>
      <w:r w:rsidRPr="005A67A8">
        <w:rPr>
          <w:rFonts w:ascii="Arial Narrow" w:eastAsia="Arial Narrow" w:hAnsi="Arial Narrow" w:cs="Arial Narrow"/>
          <w:sz w:val="24"/>
        </w:rPr>
        <w:t xml:space="preserve"> y el Parque Estatal de </w:t>
      </w:r>
      <w:proofErr w:type="spellStart"/>
      <w:r w:rsidRPr="005A67A8">
        <w:rPr>
          <w:rFonts w:ascii="Arial Narrow" w:eastAsia="Arial Narrow" w:hAnsi="Arial Narrow" w:cs="Arial Narrow"/>
          <w:sz w:val="24"/>
        </w:rPr>
        <w:t>Chugach</w:t>
      </w:r>
      <w:proofErr w:type="spellEnd"/>
      <w:r w:rsidRPr="005A67A8">
        <w:rPr>
          <w:rFonts w:ascii="Arial Narrow" w:eastAsia="Arial Narrow" w:hAnsi="Arial Narrow" w:cs="Arial Narrow"/>
          <w:sz w:val="24"/>
        </w:rPr>
        <w:t xml:space="preserve">. Descubrirá un espectáculo de paisajes. En </w:t>
      </w:r>
      <w:proofErr w:type="spellStart"/>
      <w:r w:rsidRPr="005A67A8">
        <w:rPr>
          <w:rFonts w:ascii="Arial Narrow" w:eastAsia="Arial Narrow" w:hAnsi="Arial Narrow" w:cs="Arial Narrow"/>
          <w:sz w:val="24"/>
        </w:rPr>
        <w:t>Seward</w:t>
      </w:r>
      <w:proofErr w:type="spellEnd"/>
      <w:r w:rsidRPr="005A67A8">
        <w:rPr>
          <w:rFonts w:ascii="Arial Narrow" w:eastAsia="Arial Narrow" w:hAnsi="Arial Narrow" w:cs="Arial Narrow"/>
          <w:sz w:val="24"/>
        </w:rPr>
        <w:t xml:space="preserve"> considera contratar a precio adicional el crucero por los fiordos del Parque Nacional </w:t>
      </w:r>
      <w:proofErr w:type="spellStart"/>
      <w:r w:rsidRPr="005A67A8">
        <w:rPr>
          <w:rFonts w:ascii="Arial Narrow" w:eastAsia="Arial Narrow" w:hAnsi="Arial Narrow" w:cs="Arial Narrow"/>
          <w:sz w:val="24"/>
        </w:rPr>
        <w:t>Kenai</w:t>
      </w:r>
      <w:proofErr w:type="spellEnd"/>
      <w:r w:rsidRPr="005A67A8">
        <w:rPr>
          <w:rFonts w:ascii="Arial Narrow" w:eastAsia="Arial Narrow" w:hAnsi="Arial Narrow" w:cs="Arial Narrow"/>
          <w:sz w:val="24"/>
        </w:rPr>
        <w:t xml:space="preserve">. Al terminar el crucero regreso por carretera a Anchorage. Estancia en Anchorage. </w:t>
      </w:r>
    </w:p>
    <w:p w14:paraId="69F83A5D"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72E3ED74"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F96F34">
        <w:rPr>
          <w:rFonts w:ascii="Arial Narrow" w:eastAsia="Arial Narrow" w:hAnsi="Arial Narrow" w:cs="Arial Narrow"/>
          <w:b/>
          <w:color w:val="C00000"/>
          <w:sz w:val="24"/>
          <w:szCs w:val="24"/>
        </w:rPr>
        <w:t>–</w:t>
      </w:r>
      <w:r w:rsidR="005A67A8">
        <w:rPr>
          <w:rFonts w:ascii="Arial Narrow" w:eastAsia="Arial Narrow" w:hAnsi="Arial Narrow" w:cs="Arial Narrow"/>
          <w:b/>
          <w:color w:val="C00000"/>
          <w:sz w:val="24"/>
          <w:szCs w:val="24"/>
        </w:rPr>
        <w:t xml:space="preserve"> </w:t>
      </w:r>
      <w:r w:rsidR="005A67A8" w:rsidRPr="005A67A8">
        <w:rPr>
          <w:rFonts w:ascii="Arial Narrow" w:eastAsia="Arial Narrow" w:hAnsi="Arial Narrow" w:cs="Arial Narrow"/>
          <w:b/>
          <w:color w:val="C00000"/>
          <w:sz w:val="24"/>
          <w:szCs w:val="24"/>
        </w:rPr>
        <w:t>ANCHORAGE</w:t>
      </w:r>
      <w:r w:rsidR="005A67A8">
        <w:rPr>
          <w:rFonts w:ascii="Arial Narrow" w:eastAsia="Arial Narrow" w:hAnsi="Arial Narrow" w:cs="Arial Narrow"/>
          <w:b/>
          <w:color w:val="C00000"/>
          <w:sz w:val="24"/>
          <w:szCs w:val="24"/>
        </w:rPr>
        <w:t xml:space="preserve"> – </w:t>
      </w:r>
      <w:r w:rsidR="005A67A8" w:rsidRPr="005A67A8">
        <w:rPr>
          <w:rFonts w:ascii="Arial Narrow" w:eastAsia="Arial Narrow" w:hAnsi="Arial Narrow" w:cs="Arial Narrow"/>
          <w:b/>
          <w:color w:val="C00000"/>
          <w:sz w:val="24"/>
          <w:szCs w:val="24"/>
        </w:rPr>
        <w:t>DENALI</w:t>
      </w:r>
    </w:p>
    <w:p w14:paraId="2D197C05" w14:textId="77777777" w:rsidR="0045599F" w:rsidRPr="0045599F" w:rsidRDefault="005A67A8" w:rsidP="008E2B79">
      <w:pPr>
        <w:tabs>
          <w:tab w:val="left" w:pos="567"/>
          <w:tab w:val="left" w:pos="10065"/>
        </w:tabs>
        <w:spacing w:after="0"/>
        <w:jc w:val="both"/>
        <w:rPr>
          <w:rFonts w:ascii="Arial Narrow" w:eastAsia="Arial Narrow" w:hAnsi="Arial Narrow" w:cs="Arial Narrow"/>
          <w:sz w:val="24"/>
        </w:rPr>
      </w:pPr>
      <w:r w:rsidRPr="005A67A8">
        <w:rPr>
          <w:rFonts w:ascii="Arial Narrow" w:eastAsia="Arial Narrow" w:hAnsi="Arial Narrow" w:cs="Arial Narrow"/>
          <w:sz w:val="24"/>
        </w:rPr>
        <w:t xml:space="preserve">Hoy comienza el día con el tour de Anchorage y al terminar emprende camino hacia nuestra esperada ruta del Parque Nacional Denali. Estancia en Denali. </w:t>
      </w:r>
    </w:p>
    <w:p w14:paraId="45B78F7A"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2E0815FC"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4 </w:t>
      </w:r>
      <w:r w:rsidR="00F96F3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5A67A8" w:rsidRPr="005A67A8">
        <w:rPr>
          <w:rFonts w:ascii="Arial Narrow" w:eastAsia="Arial Narrow" w:hAnsi="Arial Narrow" w:cs="Arial Narrow"/>
          <w:b/>
          <w:color w:val="C00000"/>
          <w:sz w:val="24"/>
          <w:szCs w:val="24"/>
        </w:rPr>
        <w:t>DENALI</w:t>
      </w:r>
    </w:p>
    <w:p w14:paraId="07403626" w14:textId="77777777" w:rsidR="005A67A8" w:rsidRPr="00D53A3C" w:rsidRDefault="005A67A8" w:rsidP="008E2B79">
      <w:pPr>
        <w:tabs>
          <w:tab w:val="left" w:pos="567"/>
          <w:tab w:val="left" w:pos="10065"/>
        </w:tabs>
        <w:spacing w:after="0"/>
        <w:jc w:val="both"/>
        <w:rPr>
          <w:rFonts w:ascii="Arial Narrow" w:eastAsia="Arial Narrow" w:hAnsi="Arial Narrow" w:cs="Arial Narrow"/>
          <w:sz w:val="24"/>
        </w:rPr>
      </w:pPr>
      <w:r w:rsidRPr="00D53A3C">
        <w:rPr>
          <w:rFonts w:ascii="Arial Narrow" w:eastAsia="Arial Narrow" w:hAnsi="Arial Narrow" w:cs="Arial Narrow"/>
          <w:sz w:val="24"/>
        </w:rPr>
        <w:t xml:space="preserve">AM Tour en al P.N. Denali donde podrá apreciar la vida silvestre Alaska, disfrutará de los diferentes paisajes incrustados en variados ecosistemas. Denali ha sido designado como reserva natural y tiene un área de 6,000,000 de acres (2,428,1123 hectáreas). Tendrá oportunidad de ver los interminables valles y los bellos colores que los cubren. Con suerte y puede observar y admirar a los 5 principales mamíferos de Alaska, lobo, cabra salvaje, caribú, alce y el impresionante oso pardo. Si el clima lo permite podrá observar el majestuoso monte Denali, el </w:t>
      </w:r>
      <w:proofErr w:type="spellStart"/>
      <w:r w:rsidRPr="00D53A3C">
        <w:rPr>
          <w:rFonts w:ascii="Arial Narrow" w:eastAsia="Arial Narrow" w:hAnsi="Arial Narrow" w:cs="Arial Narrow"/>
          <w:sz w:val="24"/>
        </w:rPr>
        <w:t>mas</w:t>
      </w:r>
      <w:proofErr w:type="spellEnd"/>
      <w:r w:rsidRPr="00D53A3C">
        <w:rPr>
          <w:rFonts w:ascii="Arial Narrow" w:eastAsia="Arial Narrow" w:hAnsi="Arial Narrow" w:cs="Arial Narrow"/>
          <w:sz w:val="24"/>
        </w:rPr>
        <w:t xml:space="preserve"> alto de Norteamérica. Tarde libre y Estancia en Denali. </w:t>
      </w:r>
    </w:p>
    <w:p w14:paraId="4569FBDD"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p>
    <w:p w14:paraId="0DF01FA2" w14:textId="77777777" w:rsidR="008E2B79" w:rsidRPr="00D53A3C" w:rsidRDefault="008E2B79" w:rsidP="008E2B79">
      <w:pPr>
        <w:tabs>
          <w:tab w:val="left" w:pos="567"/>
          <w:tab w:val="left" w:pos="10065"/>
        </w:tabs>
        <w:spacing w:after="0"/>
        <w:jc w:val="both"/>
        <w:rPr>
          <w:rFonts w:ascii="Arial Narrow" w:eastAsia="Arial Narrow" w:hAnsi="Arial Narrow" w:cs="Arial Narrow"/>
          <w:b/>
          <w:color w:val="C00000"/>
          <w:sz w:val="24"/>
          <w:szCs w:val="24"/>
          <w:lang w:val="en-US"/>
        </w:rPr>
      </w:pPr>
      <w:r w:rsidRPr="00D53A3C">
        <w:rPr>
          <w:rFonts w:ascii="Arial Narrow" w:eastAsia="Arial Narrow" w:hAnsi="Arial Narrow" w:cs="Arial Narrow"/>
          <w:b/>
          <w:color w:val="C00000"/>
          <w:sz w:val="24"/>
          <w:szCs w:val="24"/>
          <w:lang w:val="en-US"/>
        </w:rPr>
        <w:t xml:space="preserve">Día 5 – </w:t>
      </w:r>
      <w:r w:rsidR="00D53A3C" w:rsidRPr="00D53A3C">
        <w:rPr>
          <w:rFonts w:ascii="Arial Narrow" w:eastAsia="Arial Narrow" w:hAnsi="Arial Narrow" w:cs="Arial Narrow"/>
          <w:b/>
          <w:color w:val="C00000"/>
          <w:sz w:val="24"/>
          <w:szCs w:val="24"/>
          <w:lang w:val="en-US"/>
        </w:rPr>
        <w:t>DENALI</w:t>
      </w:r>
      <w:r w:rsidR="00D53A3C">
        <w:rPr>
          <w:rFonts w:ascii="Arial Narrow" w:eastAsia="Arial Narrow" w:hAnsi="Arial Narrow" w:cs="Arial Narrow"/>
          <w:b/>
          <w:color w:val="C00000"/>
          <w:sz w:val="24"/>
          <w:szCs w:val="24"/>
          <w:lang w:val="en-US"/>
        </w:rPr>
        <w:t xml:space="preserve"> </w:t>
      </w:r>
      <w:r w:rsidR="00D53A3C" w:rsidRPr="00D53A3C">
        <w:rPr>
          <w:rFonts w:ascii="Arial Narrow" w:eastAsia="Arial Narrow" w:hAnsi="Arial Narrow" w:cs="Arial Narrow"/>
          <w:b/>
          <w:color w:val="C00000"/>
          <w:sz w:val="24"/>
          <w:szCs w:val="24"/>
          <w:lang w:val="en-US"/>
        </w:rPr>
        <w:t xml:space="preserve">– </w:t>
      </w:r>
      <w:r w:rsidR="00F96F34" w:rsidRPr="00D53A3C">
        <w:rPr>
          <w:rFonts w:ascii="Arial Narrow" w:eastAsia="Arial Narrow" w:hAnsi="Arial Narrow" w:cs="Arial Narrow"/>
          <w:b/>
          <w:color w:val="C00000"/>
          <w:sz w:val="24"/>
          <w:szCs w:val="24"/>
          <w:lang w:val="en-US"/>
        </w:rPr>
        <w:t>FAIRBANKS</w:t>
      </w:r>
    </w:p>
    <w:p w14:paraId="4FFA553B" w14:textId="77777777" w:rsidR="00D53A3C" w:rsidRPr="00D53A3C" w:rsidRDefault="00D53A3C" w:rsidP="008E2B79">
      <w:pPr>
        <w:tabs>
          <w:tab w:val="left" w:pos="567"/>
          <w:tab w:val="left" w:pos="10065"/>
        </w:tabs>
        <w:spacing w:after="0"/>
        <w:jc w:val="both"/>
        <w:rPr>
          <w:rFonts w:ascii="Arial Narrow" w:eastAsia="Arial Narrow" w:hAnsi="Arial Narrow" w:cs="Arial Narrow"/>
          <w:sz w:val="24"/>
        </w:rPr>
      </w:pPr>
      <w:r w:rsidRPr="00D53A3C">
        <w:rPr>
          <w:rFonts w:ascii="Arial Narrow" w:eastAsia="Arial Narrow" w:hAnsi="Arial Narrow" w:cs="Arial Narrow"/>
          <w:sz w:val="24"/>
        </w:rPr>
        <w:t xml:space="preserve">AM Viaje por carretera hacia el interior de Alaska. Al llegar visita panorámica. Fairbanks es considerado el núcleo económico y corazón del interior de Alaska, donde la fiebre de oro tubo un </w:t>
      </w:r>
      <w:proofErr w:type="spellStart"/>
      <w:r w:rsidRPr="00D53A3C">
        <w:rPr>
          <w:rFonts w:ascii="Arial Narrow" w:eastAsia="Arial Narrow" w:hAnsi="Arial Narrow" w:cs="Arial Narrow"/>
          <w:sz w:val="24"/>
        </w:rPr>
        <w:t>booming</w:t>
      </w:r>
      <w:proofErr w:type="spellEnd"/>
      <w:r w:rsidRPr="00D53A3C">
        <w:rPr>
          <w:rFonts w:ascii="Arial Narrow" w:eastAsia="Arial Narrow" w:hAnsi="Arial Narrow" w:cs="Arial Narrow"/>
          <w:sz w:val="24"/>
        </w:rPr>
        <w:t xml:space="preserve"> a finales de los 1800s y posteriormente en los 1970s con el descubrimiento del petróleo. Tarde libre, considere contratar alguna actividad opcional a precio adicional. Estancia en Fairbanks. </w:t>
      </w:r>
    </w:p>
    <w:p w14:paraId="51A487EF" w14:textId="77777777" w:rsidR="007F434D" w:rsidRDefault="007F434D" w:rsidP="008E2B79">
      <w:pPr>
        <w:tabs>
          <w:tab w:val="left" w:pos="567"/>
          <w:tab w:val="left" w:pos="10065"/>
        </w:tabs>
        <w:spacing w:after="0"/>
        <w:jc w:val="both"/>
      </w:pPr>
    </w:p>
    <w:p w14:paraId="2FFFAAF3" w14:textId="77777777" w:rsidR="008E2B79" w:rsidRDefault="008E2B79" w:rsidP="008E2B79">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Día 6</w:t>
      </w:r>
      <w:r>
        <w:rPr>
          <w:rFonts w:ascii="Arial Narrow" w:eastAsia="Arial Narrow" w:hAnsi="Arial Narrow" w:cs="Arial Narrow"/>
          <w:b/>
          <w:color w:val="C00000"/>
          <w:sz w:val="24"/>
          <w:szCs w:val="24"/>
        </w:rPr>
        <w:t xml:space="preserve"> </w:t>
      </w:r>
      <w:r w:rsidR="00F96F3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4F33BE" w:rsidRPr="002E0666">
        <w:rPr>
          <w:rFonts w:ascii="Arial Narrow" w:eastAsia="Arial Narrow" w:hAnsi="Arial Narrow" w:cs="Arial Narrow"/>
          <w:b/>
          <w:color w:val="C00000"/>
          <w:sz w:val="24"/>
          <w:szCs w:val="24"/>
        </w:rPr>
        <w:t>FAIRBANKS</w:t>
      </w:r>
    </w:p>
    <w:p w14:paraId="7E4DFEEB" w14:textId="77777777" w:rsidR="002E0666" w:rsidRPr="00BA42E7" w:rsidRDefault="002E0666" w:rsidP="008E2B79">
      <w:pPr>
        <w:tabs>
          <w:tab w:val="left" w:pos="567"/>
          <w:tab w:val="left" w:pos="10065"/>
        </w:tabs>
        <w:spacing w:after="0"/>
        <w:jc w:val="both"/>
        <w:rPr>
          <w:rFonts w:ascii="Arial Narrow" w:eastAsia="Arial Narrow" w:hAnsi="Arial Narrow" w:cs="Arial Narrow"/>
          <w:sz w:val="24"/>
        </w:rPr>
      </w:pPr>
      <w:r w:rsidRPr="00BA42E7">
        <w:rPr>
          <w:rFonts w:ascii="Arial Narrow" w:eastAsia="Arial Narrow" w:hAnsi="Arial Narrow" w:cs="Arial Narrow"/>
          <w:sz w:val="24"/>
        </w:rPr>
        <w:t xml:space="preserve">Dia libre, considere hacer alguna actividad disponible a precio adicional, estancia en Fairbanks. </w:t>
      </w:r>
    </w:p>
    <w:p w14:paraId="11398AFD" w14:textId="77777777" w:rsidR="007F434D" w:rsidRPr="007F434D" w:rsidRDefault="007F434D" w:rsidP="008E2B79">
      <w:pPr>
        <w:tabs>
          <w:tab w:val="left" w:pos="567"/>
          <w:tab w:val="left" w:pos="10065"/>
        </w:tabs>
        <w:spacing w:after="0"/>
        <w:jc w:val="both"/>
        <w:rPr>
          <w:rFonts w:ascii="Arial Narrow" w:eastAsia="Arial Narrow" w:hAnsi="Arial Narrow" w:cs="Arial Narrow"/>
        </w:rPr>
      </w:pPr>
    </w:p>
    <w:p w14:paraId="6795CB13" w14:textId="77777777" w:rsidR="008E2B79" w:rsidRDefault="008E2B79" w:rsidP="00F96F34">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7 </w:t>
      </w:r>
      <w:r w:rsidR="00F96F34">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4F33BE" w:rsidRPr="002E0666">
        <w:rPr>
          <w:rFonts w:ascii="Arial Narrow" w:eastAsia="Arial Narrow" w:hAnsi="Arial Narrow" w:cs="Arial Narrow"/>
          <w:b/>
          <w:color w:val="C00000"/>
          <w:sz w:val="24"/>
          <w:szCs w:val="24"/>
        </w:rPr>
        <w:t xml:space="preserve">FAIRBANKS – DENALI – TALKEETNA – ANCHORAGE </w:t>
      </w:r>
    </w:p>
    <w:p w14:paraId="617C80F4" w14:textId="12EC161F" w:rsidR="00BA42E7" w:rsidRPr="00BA42E7" w:rsidRDefault="002E0666" w:rsidP="00AB6D12">
      <w:pPr>
        <w:tabs>
          <w:tab w:val="left" w:pos="567"/>
          <w:tab w:val="left" w:pos="10065"/>
        </w:tabs>
        <w:spacing w:after="0"/>
        <w:jc w:val="both"/>
        <w:rPr>
          <w:rFonts w:ascii="Arial Narrow" w:eastAsia="Arial Narrow" w:hAnsi="Arial Narrow" w:cs="Arial Narrow"/>
          <w:sz w:val="24"/>
        </w:rPr>
      </w:pPr>
      <w:r w:rsidRPr="00BA42E7">
        <w:rPr>
          <w:rFonts w:ascii="Arial Narrow" w:eastAsia="Arial Narrow" w:hAnsi="Arial Narrow" w:cs="Arial Narrow"/>
          <w:sz w:val="24"/>
        </w:rPr>
        <w:t xml:space="preserve">Fairbanks Denali por carretera. En Denali abordara el famoso y panorámico tren de Alaska hacia Anchorage. Estancia en </w:t>
      </w:r>
      <w:r w:rsidR="003B4753" w:rsidRPr="00BA42E7">
        <w:rPr>
          <w:rFonts w:ascii="Arial Narrow" w:eastAsia="Arial Narrow" w:hAnsi="Arial Narrow" w:cs="Arial Narrow"/>
          <w:sz w:val="24"/>
        </w:rPr>
        <w:t>Anchorage.</w:t>
      </w:r>
      <w:r w:rsidR="00BA42E7" w:rsidRPr="00BA42E7">
        <w:rPr>
          <w:rFonts w:ascii="Arial Narrow" w:eastAsia="Arial Narrow" w:hAnsi="Arial Narrow" w:cs="Arial Narrow"/>
          <w:sz w:val="24"/>
        </w:rPr>
        <w:t xml:space="preserve"> </w:t>
      </w:r>
    </w:p>
    <w:p w14:paraId="006C06F5" w14:textId="77777777" w:rsidR="002E0666" w:rsidRDefault="002E0666" w:rsidP="00AB6D12">
      <w:pPr>
        <w:tabs>
          <w:tab w:val="left" w:pos="567"/>
          <w:tab w:val="left" w:pos="10065"/>
        </w:tabs>
        <w:spacing w:after="0"/>
        <w:jc w:val="both"/>
        <w:rPr>
          <w:rFonts w:ascii="Arial Narrow" w:eastAsia="Arial Narrow" w:hAnsi="Arial Narrow" w:cs="Arial Narrow"/>
        </w:rPr>
      </w:pPr>
    </w:p>
    <w:p w14:paraId="4B539136" w14:textId="0DF9AF9F" w:rsidR="002E0666" w:rsidRDefault="00741EEF" w:rsidP="002E0666">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Día </w:t>
      </w:r>
      <w:r w:rsidR="003B4753">
        <w:rPr>
          <w:rFonts w:ascii="Arial Narrow" w:eastAsia="Arial Narrow" w:hAnsi="Arial Narrow" w:cs="Arial Narrow"/>
          <w:b/>
          <w:color w:val="C00000"/>
          <w:sz w:val="24"/>
          <w:szCs w:val="24"/>
        </w:rPr>
        <w:t>8</w:t>
      </w:r>
      <w:r w:rsidR="002E0666" w:rsidRPr="008E2B79">
        <w:rPr>
          <w:rFonts w:ascii="Arial Narrow" w:eastAsia="Arial Narrow" w:hAnsi="Arial Narrow" w:cs="Arial Narrow"/>
          <w:b/>
          <w:color w:val="C00000"/>
          <w:sz w:val="24"/>
          <w:szCs w:val="24"/>
        </w:rPr>
        <w:t xml:space="preserve"> </w:t>
      </w:r>
      <w:r w:rsidR="002E0666">
        <w:rPr>
          <w:rFonts w:ascii="Arial Narrow" w:eastAsia="Arial Narrow" w:hAnsi="Arial Narrow" w:cs="Arial Narrow"/>
          <w:b/>
          <w:color w:val="C00000"/>
          <w:sz w:val="24"/>
          <w:szCs w:val="24"/>
        </w:rPr>
        <w:t xml:space="preserve">– </w:t>
      </w:r>
      <w:r w:rsidR="002E0666" w:rsidRPr="00AB6D12">
        <w:rPr>
          <w:rFonts w:ascii="Arial Narrow" w:eastAsia="Arial Narrow" w:hAnsi="Arial Narrow" w:cs="Arial Narrow"/>
          <w:b/>
          <w:color w:val="C00000"/>
          <w:sz w:val="24"/>
          <w:szCs w:val="24"/>
        </w:rPr>
        <w:t>ANCHORAGE</w:t>
      </w:r>
      <w:r w:rsidR="002E0666" w:rsidRPr="008E2B79">
        <w:rPr>
          <w:rFonts w:ascii="Arial Narrow" w:eastAsia="Arial Narrow" w:hAnsi="Arial Narrow" w:cs="Arial Narrow"/>
          <w:b/>
          <w:color w:val="C00000"/>
          <w:sz w:val="24"/>
          <w:szCs w:val="24"/>
        </w:rPr>
        <w:t xml:space="preserve"> </w:t>
      </w:r>
      <w:r w:rsidR="002E0666">
        <w:rPr>
          <w:rFonts w:ascii="Arial Narrow" w:eastAsia="Arial Narrow" w:hAnsi="Arial Narrow" w:cs="Arial Narrow"/>
          <w:b/>
          <w:color w:val="C00000"/>
          <w:sz w:val="24"/>
          <w:szCs w:val="24"/>
        </w:rPr>
        <w:t>– COLOMBIA</w:t>
      </w:r>
      <w:r w:rsidR="002E0666" w:rsidRPr="008E2B79">
        <w:rPr>
          <w:rFonts w:ascii="Arial Narrow" w:eastAsia="Arial Narrow" w:hAnsi="Arial Narrow" w:cs="Arial Narrow"/>
          <w:b/>
          <w:color w:val="C00000"/>
          <w:sz w:val="24"/>
          <w:szCs w:val="24"/>
        </w:rPr>
        <w:t xml:space="preserve"> </w:t>
      </w:r>
    </w:p>
    <w:p w14:paraId="5FF6A4E6" w14:textId="77777777" w:rsidR="002E0666" w:rsidRDefault="00BA42E7" w:rsidP="00AB6D12">
      <w:pPr>
        <w:tabs>
          <w:tab w:val="left" w:pos="567"/>
          <w:tab w:val="left" w:pos="10065"/>
        </w:tabs>
        <w:spacing w:after="0"/>
        <w:jc w:val="both"/>
        <w:rPr>
          <w:rFonts w:ascii="Arial Narrow" w:eastAsia="Arial Narrow" w:hAnsi="Arial Narrow" w:cs="Arial Narrow"/>
          <w:sz w:val="24"/>
        </w:rPr>
      </w:pPr>
      <w:r w:rsidRPr="008600CD">
        <w:rPr>
          <w:rFonts w:ascii="Arial Narrow" w:eastAsia="Arial Narrow" w:hAnsi="Arial Narrow" w:cs="Arial Narrow"/>
          <w:sz w:val="24"/>
        </w:rPr>
        <w:t>A la hora indicada traslado del hotel al aeropuerto o a precio adicional traslado a cualquiera de los puertos para abordar su cruc</w:t>
      </w:r>
      <w:r w:rsidR="008600CD">
        <w:rPr>
          <w:rFonts w:ascii="Arial Narrow" w:eastAsia="Arial Narrow" w:hAnsi="Arial Narrow" w:cs="Arial Narrow"/>
          <w:sz w:val="24"/>
        </w:rPr>
        <w:t>ero de Alaska.</w:t>
      </w:r>
    </w:p>
    <w:p w14:paraId="14210085" w14:textId="77777777" w:rsidR="008600CD" w:rsidRPr="008600CD" w:rsidRDefault="008600CD" w:rsidP="00AB6D12">
      <w:pPr>
        <w:tabs>
          <w:tab w:val="left" w:pos="567"/>
          <w:tab w:val="left" w:pos="10065"/>
        </w:tabs>
        <w:spacing w:after="0"/>
        <w:jc w:val="both"/>
        <w:rPr>
          <w:rFonts w:ascii="Arial Narrow" w:eastAsia="Arial Narrow" w:hAnsi="Arial Narrow" w:cs="Arial Narrow"/>
          <w:sz w:val="24"/>
        </w:rPr>
      </w:pPr>
    </w:p>
    <w:p w14:paraId="511DB68C"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7BF0F697" w14:textId="77777777" w:rsidR="0091198B" w:rsidRDefault="0091198B" w:rsidP="00980734">
      <w:pPr>
        <w:spacing w:after="0" w:line="240" w:lineRule="auto"/>
        <w:rPr>
          <w:rFonts w:ascii="Arial Narrow" w:eastAsia="Arial Narrow" w:hAnsi="Arial Narrow" w:cs="Arial Narrow"/>
          <w:b/>
          <w:color w:val="C00000"/>
          <w:sz w:val="24"/>
          <w:szCs w:val="24"/>
        </w:rPr>
      </w:pPr>
    </w:p>
    <w:p w14:paraId="663107F9" w14:textId="77777777" w:rsidR="008600CD" w:rsidRDefault="008600CD" w:rsidP="00980734">
      <w:pPr>
        <w:spacing w:after="0" w:line="240" w:lineRule="auto"/>
        <w:rPr>
          <w:rFonts w:ascii="Arial Narrow" w:eastAsia="Arial Narrow" w:hAnsi="Arial Narrow" w:cs="Arial Narrow"/>
          <w:b/>
          <w:color w:val="C00000"/>
          <w:sz w:val="24"/>
          <w:szCs w:val="24"/>
        </w:rPr>
      </w:pPr>
    </w:p>
    <w:p w14:paraId="020BC4E3" w14:textId="77777777" w:rsidR="008600CD" w:rsidRDefault="008600CD" w:rsidP="00980734">
      <w:pPr>
        <w:spacing w:after="0" w:line="240" w:lineRule="auto"/>
        <w:rPr>
          <w:rFonts w:ascii="Arial Narrow" w:eastAsia="Arial Narrow" w:hAnsi="Arial Narrow" w:cs="Arial Narrow"/>
          <w:b/>
          <w:color w:val="C00000"/>
          <w:sz w:val="24"/>
          <w:szCs w:val="24"/>
        </w:rPr>
      </w:pPr>
    </w:p>
    <w:p w14:paraId="6EC90ACE" w14:textId="0F8E5C0E"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31B06744"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14:paraId="57765ADE" w14:textId="18C1D890" w:rsidR="0082520A" w:rsidRDefault="003B4753">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7</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14:paraId="7288D535" w14:textId="77777777" w:rsidR="00980734" w:rsidRPr="006C2EF3" w:rsidRDefault="006C2EF3" w:rsidP="006C2EF3">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8</w:t>
      </w:r>
      <w:r w:rsidR="003A4D2F">
        <w:rPr>
          <w:rFonts w:ascii="Arial Narrow" w:eastAsia="Arial Narrow" w:hAnsi="Arial Narrow" w:cs="Arial Narrow"/>
          <w:color w:val="000000"/>
          <w:sz w:val="24"/>
          <w:szCs w:val="24"/>
        </w:rPr>
        <w:t xml:space="preserve"> desayunos</w:t>
      </w:r>
    </w:p>
    <w:p w14:paraId="066834F0" w14:textId="77777777" w:rsidR="00D65A14" w:rsidRDefault="00D65A14" w:rsidP="00F15E0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D65A14">
        <w:rPr>
          <w:rFonts w:ascii="Arial Narrow" w:eastAsia="Arial Narrow" w:hAnsi="Arial Narrow" w:cs="Arial Narrow"/>
          <w:color w:val="000000"/>
          <w:sz w:val="24"/>
          <w:szCs w:val="24"/>
        </w:rPr>
        <w:t xml:space="preserve">Visita panorámica en Anchorage, </w:t>
      </w:r>
      <w:proofErr w:type="spellStart"/>
      <w:proofErr w:type="gramStart"/>
      <w:r w:rsidRPr="00D65A14">
        <w:rPr>
          <w:rFonts w:ascii="Arial Narrow" w:eastAsia="Arial Narrow" w:hAnsi="Arial Narrow" w:cs="Arial Narrow"/>
          <w:color w:val="000000"/>
          <w:sz w:val="24"/>
          <w:szCs w:val="24"/>
        </w:rPr>
        <w:t>Seward,T</w:t>
      </w:r>
      <w:r>
        <w:rPr>
          <w:rFonts w:ascii="Arial Narrow" w:eastAsia="Arial Narrow" w:hAnsi="Arial Narrow" w:cs="Arial Narrow"/>
          <w:color w:val="000000"/>
          <w:sz w:val="24"/>
          <w:szCs w:val="24"/>
        </w:rPr>
        <w:t>alkeetna</w:t>
      </w:r>
      <w:proofErr w:type="spellEnd"/>
      <w:proofErr w:type="gramEnd"/>
      <w:r>
        <w:rPr>
          <w:rFonts w:ascii="Arial Narrow" w:eastAsia="Arial Narrow" w:hAnsi="Arial Narrow" w:cs="Arial Narrow"/>
          <w:color w:val="000000"/>
          <w:sz w:val="24"/>
          <w:szCs w:val="24"/>
        </w:rPr>
        <w:t>, Denali, y Fairbanks.</w:t>
      </w:r>
    </w:p>
    <w:p w14:paraId="66C39734" w14:textId="77777777" w:rsidR="00D65A14" w:rsidRDefault="00D65A14" w:rsidP="00F15E0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D65A14">
        <w:rPr>
          <w:rFonts w:ascii="Arial Narrow" w:eastAsia="Arial Narrow" w:hAnsi="Arial Narrow" w:cs="Arial Narrow"/>
          <w:color w:val="000000"/>
          <w:sz w:val="24"/>
          <w:szCs w:val="24"/>
        </w:rPr>
        <w:t>Visi</w:t>
      </w:r>
      <w:r>
        <w:rPr>
          <w:rFonts w:ascii="Arial Narrow" w:eastAsia="Arial Narrow" w:hAnsi="Arial Narrow" w:cs="Arial Narrow"/>
          <w:color w:val="000000"/>
          <w:sz w:val="24"/>
          <w:szCs w:val="24"/>
        </w:rPr>
        <w:t xml:space="preserve">ta a </w:t>
      </w:r>
      <w:proofErr w:type="spellStart"/>
      <w:r>
        <w:rPr>
          <w:rFonts w:ascii="Arial Narrow" w:eastAsia="Arial Narrow" w:hAnsi="Arial Narrow" w:cs="Arial Narrow"/>
          <w:color w:val="000000"/>
          <w:sz w:val="24"/>
          <w:szCs w:val="24"/>
        </w:rPr>
        <w:t>Seward</w:t>
      </w:r>
      <w:proofErr w:type="spellEnd"/>
      <w:r>
        <w:rPr>
          <w:rFonts w:ascii="Arial Narrow" w:eastAsia="Arial Narrow" w:hAnsi="Arial Narrow" w:cs="Arial Narrow"/>
          <w:color w:val="000000"/>
          <w:sz w:val="24"/>
          <w:szCs w:val="24"/>
        </w:rPr>
        <w:t xml:space="preserve"> por Carretera</w:t>
      </w:r>
    </w:p>
    <w:p w14:paraId="788C92AF" w14:textId="77777777" w:rsidR="00D65A14" w:rsidRDefault="00D65A14" w:rsidP="00F15E0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D65A14">
        <w:rPr>
          <w:rFonts w:ascii="Arial Narrow" w:eastAsia="Arial Narrow" w:hAnsi="Arial Narrow" w:cs="Arial Narrow"/>
          <w:color w:val="000000"/>
          <w:sz w:val="24"/>
          <w:szCs w:val="24"/>
        </w:rPr>
        <w:t>Tour den</w:t>
      </w:r>
      <w:r>
        <w:rPr>
          <w:rFonts w:ascii="Arial Narrow" w:eastAsia="Arial Narrow" w:hAnsi="Arial Narrow" w:cs="Arial Narrow"/>
          <w:color w:val="000000"/>
          <w:sz w:val="24"/>
          <w:szCs w:val="24"/>
        </w:rPr>
        <w:t>tro del Parque Nacional Denali</w:t>
      </w:r>
    </w:p>
    <w:p w14:paraId="43E439E3" w14:textId="77777777" w:rsidR="00F15E02" w:rsidRPr="00F15E02" w:rsidRDefault="00D65A14" w:rsidP="00F15E0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D65A14">
        <w:rPr>
          <w:rFonts w:ascii="Arial Narrow" w:eastAsia="Arial Narrow" w:hAnsi="Arial Narrow" w:cs="Arial Narrow"/>
          <w:color w:val="000000"/>
          <w:sz w:val="24"/>
          <w:szCs w:val="24"/>
        </w:rPr>
        <w:t>Viaje en tren de Denali a Anchorage</w:t>
      </w:r>
    </w:p>
    <w:p w14:paraId="258D8C1D"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14:paraId="4244F56C" w14:textId="77777777"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F15E02">
        <w:rPr>
          <w:rFonts w:ascii="Arial Narrow" w:eastAsia="Arial Narrow" w:hAnsi="Arial Narrow" w:cs="Arial Narrow"/>
          <w:color w:val="000000"/>
          <w:sz w:val="24"/>
          <w:szCs w:val="24"/>
        </w:rPr>
        <w:t>Visitas</w:t>
      </w:r>
      <w:r w:rsidRPr="005C6E1F">
        <w:rPr>
          <w:rFonts w:ascii="Arial Narrow" w:eastAsia="Arial Narrow" w:hAnsi="Arial Narrow" w:cs="Arial Narrow"/>
          <w:sz w:val="24"/>
          <w:szCs w:val="24"/>
        </w:rPr>
        <w:t xml:space="preserve">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14:paraId="6A88159C" w14:textId="77777777"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14:paraId="01B1F8AA" w14:textId="77777777" w:rsidR="00F15E02" w:rsidRDefault="00F15E0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Permisos</w:t>
      </w:r>
    </w:p>
    <w:p w14:paraId="239D2FF5" w14:textId="77777777"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60458533" w14:textId="77777777" w:rsidR="00E017F7" w:rsidRDefault="00E017F7" w:rsidP="00CE13FC">
      <w:pPr>
        <w:spacing w:after="0" w:line="240" w:lineRule="auto"/>
        <w:jc w:val="both"/>
        <w:rPr>
          <w:rFonts w:ascii="Arial Narrow" w:eastAsia="Arial Narrow" w:hAnsi="Arial Narrow" w:cs="Arial Narrow"/>
          <w:sz w:val="24"/>
          <w:szCs w:val="24"/>
        </w:rPr>
      </w:pPr>
    </w:p>
    <w:p w14:paraId="6613D309" w14:textId="77777777" w:rsidR="008600CD" w:rsidRDefault="008600CD" w:rsidP="00CE13FC">
      <w:pPr>
        <w:spacing w:after="0" w:line="240" w:lineRule="auto"/>
        <w:jc w:val="both"/>
        <w:rPr>
          <w:rFonts w:ascii="Arial Narrow" w:eastAsia="Arial Narrow" w:hAnsi="Arial Narrow" w:cs="Arial Narrow"/>
          <w:sz w:val="24"/>
          <w:szCs w:val="24"/>
        </w:rPr>
      </w:pPr>
    </w:p>
    <w:p w14:paraId="2193F47C"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44170852"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42A7125F"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1E78A586"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1572C572"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6F0D6FFE"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718E4B59"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7AED7AB5" w14:textId="77777777" w:rsidR="00B72F72" w:rsidRDefault="006C04F7"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038968D2" w14:textId="77777777" w:rsidR="00DF1DA6" w:rsidRDefault="00B72F72" w:rsidP="0087172F">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41A1E93C" w14:textId="77777777" w:rsidR="008600CD" w:rsidRDefault="008600CD" w:rsidP="005E4AB6">
      <w:pPr>
        <w:shd w:val="clear" w:color="auto" w:fill="FFFFFF"/>
        <w:spacing w:after="0"/>
        <w:rPr>
          <w:rFonts w:ascii="Arial Narrow" w:hAnsi="Arial Narrow" w:cs="Arial"/>
          <w:b/>
          <w:bCs/>
          <w:color w:val="C00000"/>
          <w:sz w:val="24"/>
          <w:szCs w:val="24"/>
          <w:lang w:eastAsia="es-ES"/>
        </w:rPr>
      </w:pPr>
    </w:p>
    <w:p w14:paraId="7B7D7909" w14:textId="77777777" w:rsidR="008600CD" w:rsidRDefault="008600CD" w:rsidP="005E4AB6">
      <w:pPr>
        <w:shd w:val="clear" w:color="auto" w:fill="FFFFFF"/>
        <w:spacing w:after="0"/>
        <w:rPr>
          <w:rFonts w:ascii="Arial Narrow" w:hAnsi="Arial Narrow" w:cs="Arial"/>
          <w:b/>
          <w:bCs/>
          <w:color w:val="C00000"/>
          <w:sz w:val="24"/>
          <w:szCs w:val="24"/>
          <w:lang w:eastAsia="es-ES"/>
        </w:rPr>
      </w:pPr>
    </w:p>
    <w:tbl>
      <w:tblPr>
        <w:tblStyle w:val="Tablaconcuadrcula"/>
        <w:tblW w:w="1138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124"/>
        <w:gridCol w:w="1559"/>
        <w:gridCol w:w="1370"/>
        <w:gridCol w:w="1466"/>
        <w:gridCol w:w="1631"/>
        <w:gridCol w:w="1692"/>
        <w:gridCol w:w="1542"/>
      </w:tblGrid>
      <w:tr w:rsidR="005E4AB6" w14:paraId="3B3116FE" w14:textId="77777777" w:rsidTr="00281A7B">
        <w:trPr>
          <w:trHeight w:val="299"/>
          <w:jc w:val="center"/>
        </w:trPr>
        <w:tc>
          <w:tcPr>
            <w:tcW w:w="2124" w:type="dxa"/>
            <w:vMerge w:val="restart"/>
            <w:shd w:val="clear" w:color="auto" w:fill="E7E6E6" w:themeFill="background2"/>
            <w:vAlign w:val="center"/>
          </w:tcPr>
          <w:p w14:paraId="17995119" w14:textId="77777777" w:rsidR="005E4AB6" w:rsidRDefault="005E4AB6"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559" w:type="dxa"/>
            <w:vMerge w:val="restart"/>
            <w:shd w:val="clear" w:color="auto" w:fill="E7E6E6" w:themeFill="background2"/>
            <w:vAlign w:val="center"/>
          </w:tcPr>
          <w:p w14:paraId="6FC8E540" w14:textId="77777777" w:rsidR="005E4AB6" w:rsidRDefault="005E4AB6"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tc>
        <w:tc>
          <w:tcPr>
            <w:tcW w:w="7701" w:type="dxa"/>
            <w:gridSpan w:val="5"/>
            <w:shd w:val="clear" w:color="auto" w:fill="E7E6E6" w:themeFill="background2"/>
            <w:vAlign w:val="center"/>
          </w:tcPr>
          <w:p w14:paraId="090FB8CC" w14:textId="77777777" w:rsidR="005E4AB6" w:rsidRDefault="005E4AB6" w:rsidP="001E687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175A71" w14:paraId="08A8C57C" w14:textId="77777777" w:rsidTr="00281A7B">
        <w:trPr>
          <w:trHeight w:val="291"/>
          <w:jc w:val="center"/>
        </w:trPr>
        <w:tc>
          <w:tcPr>
            <w:tcW w:w="2124" w:type="dxa"/>
            <w:vMerge/>
            <w:shd w:val="clear" w:color="auto" w:fill="E7E6E6" w:themeFill="background2"/>
            <w:vAlign w:val="center"/>
          </w:tcPr>
          <w:p w14:paraId="654BE08B" w14:textId="77777777" w:rsidR="00175A71" w:rsidRDefault="00175A71" w:rsidP="00175A71">
            <w:pPr>
              <w:jc w:val="center"/>
              <w:rPr>
                <w:rFonts w:ascii="Arial Narrow" w:hAnsi="Arial Narrow" w:cs="Arial"/>
                <w:b/>
                <w:bCs/>
                <w:color w:val="C00000"/>
                <w:sz w:val="24"/>
                <w:szCs w:val="24"/>
                <w:lang w:val="es-ES" w:eastAsia="es-ES"/>
              </w:rPr>
            </w:pPr>
          </w:p>
        </w:tc>
        <w:tc>
          <w:tcPr>
            <w:tcW w:w="1559" w:type="dxa"/>
            <w:vMerge/>
            <w:shd w:val="clear" w:color="auto" w:fill="E7E6E6" w:themeFill="background2"/>
            <w:vAlign w:val="center"/>
          </w:tcPr>
          <w:p w14:paraId="2AF21F45" w14:textId="77777777" w:rsidR="00175A71" w:rsidRDefault="00175A71" w:rsidP="00175A71">
            <w:pPr>
              <w:jc w:val="center"/>
              <w:rPr>
                <w:rFonts w:ascii="Arial Narrow" w:hAnsi="Arial Narrow" w:cs="Arial"/>
                <w:b/>
                <w:bCs/>
                <w:color w:val="C00000"/>
                <w:sz w:val="24"/>
                <w:szCs w:val="24"/>
                <w:lang w:val="es-ES" w:eastAsia="es-ES"/>
              </w:rPr>
            </w:pPr>
          </w:p>
        </w:tc>
        <w:tc>
          <w:tcPr>
            <w:tcW w:w="1370" w:type="dxa"/>
            <w:shd w:val="clear" w:color="auto" w:fill="E7E6E6" w:themeFill="background2"/>
            <w:vAlign w:val="center"/>
          </w:tcPr>
          <w:p w14:paraId="25A66DB0" w14:textId="1AEB13AD" w:rsidR="00175A71" w:rsidRPr="00175A71" w:rsidRDefault="00281A7B"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66" w:type="dxa"/>
            <w:tcBorders>
              <w:right w:val="single" w:sz="4" w:space="0" w:color="auto"/>
            </w:tcBorders>
            <w:shd w:val="clear" w:color="auto" w:fill="E7E6E6" w:themeFill="background2"/>
            <w:vAlign w:val="center"/>
          </w:tcPr>
          <w:p w14:paraId="7CCAC7AF" w14:textId="571A6905" w:rsidR="00175A71" w:rsidRPr="00175A71" w:rsidRDefault="00281A7B"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BOBLE</w:t>
            </w:r>
          </w:p>
        </w:tc>
        <w:tc>
          <w:tcPr>
            <w:tcW w:w="163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A5B811C" w14:textId="2FC03605" w:rsidR="00175A71" w:rsidRPr="00175A71" w:rsidRDefault="00281A7B"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69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374BE73" w14:textId="4375FAEA" w:rsidR="00175A71" w:rsidRPr="00175A71" w:rsidRDefault="00281A7B"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CUADRUPLE</w:t>
            </w:r>
          </w:p>
        </w:tc>
        <w:tc>
          <w:tcPr>
            <w:tcW w:w="1542" w:type="dxa"/>
            <w:tcBorders>
              <w:left w:val="single" w:sz="4" w:space="0" w:color="auto"/>
            </w:tcBorders>
            <w:shd w:val="clear" w:color="auto" w:fill="E7E6E6" w:themeFill="background2"/>
            <w:vAlign w:val="center"/>
          </w:tcPr>
          <w:p w14:paraId="60BB3338" w14:textId="6AE9EB02" w:rsidR="00175A71" w:rsidRPr="00175A71" w:rsidRDefault="00281A7B" w:rsidP="00175A7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MENORES</w:t>
            </w:r>
          </w:p>
        </w:tc>
      </w:tr>
      <w:tr w:rsidR="00281A7B" w14:paraId="6659062C" w14:textId="77777777" w:rsidTr="00281A7B">
        <w:trPr>
          <w:trHeight w:val="1050"/>
          <w:jc w:val="center"/>
        </w:trPr>
        <w:tc>
          <w:tcPr>
            <w:tcW w:w="2124" w:type="dxa"/>
            <w:vMerge w:val="restart"/>
            <w:vAlign w:val="center"/>
          </w:tcPr>
          <w:p w14:paraId="1AA3C56C" w14:textId="4FBB925A" w:rsidR="00281A7B" w:rsidRPr="00281A7B" w:rsidRDefault="00281A7B" w:rsidP="00281A7B">
            <w:pPr>
              <w:jc w:val="center"/>
              <w:rPr>
                <w:rFonts w:ascii="Arial Narrow" w:hAnsi="Arial Narrow"/>
                <w:b/>
                <w:bCs/>
                <w:color w:val="000000"/>
                <w:sz w:val="22"/>
                <w:szCs w:val="22"/>
              </w:rPr>
            </w:pPr>
            <w:r w:rsidRPr="00281A7B">
              <w:rPr>
                <w:rFonts w:ascii="Arial Narrow" w:hAnsi="Arial Narrow"/>
                <w:b/>
                <w:bCs/>
                <w:color w:val="000000"/>
                <w:sz w:val="22"/>
                <w:szCs w:val="22"/>
              </w:rPr>
              <w:t>2026</w:t>
            </w:r>
          </w:p>
          <w:p w14:paraId="17D97B95" w14:textId="7772A57B" w:rsidR="00281A7B" w:rsidRPr="00281A7B" w:rsidRDefault="00281A7B" w:rsidP="00281A7B">
            <w:pPr>
              <w:jc w:val="center"/>
              <w:rPr>
                <w:rFonts w:ascii="Arial Narrow" w:hAnsi="Arial Narrow"/>
                <w:b/>
                <w:bCs/>
                <w:color w:val="000000"/>
                <w:sz w:val="22"/>
                <w:szCs w:val="22"/>
              </w:rPr>
            </w:pPr>
            <w:r w:rsidRPr="00281A7B">
              <w:rPr>
                <w:rFonts w:ascii="Arial Narrow" w:hAnsi="Arial Narrow"/>
                <w:b/>
                <w:bCs/>
                <w:color w:val="000000"/>
                <w:sz w:val="22"/>
                <w:szCs w:val="22"/>
              </w:rPr>
              <w:t xml:space="preserve">MAY 19, 26  </w:t>
            </w:r>
          </w:p>
          <w:p w14:paraId="0D66B137" w14:textId="6D98DCA8" w:rsidR="00281A7B" w:rsidRPr="00281A7B" w:rsidRDefault="00281A7B" w:rsidP="00281A7B">
            <w:pPr>
              <w:jc w:val="center"/>
              <w:rPr>
                <w:rFonts w:ascii="Arial Narrow" w:hAnsi="Arial Narrow"/>
                <w:b/>
                <w:bCs/>
                <w:color w:val="000000"/>
                <w:sz w:val="22"/>
                <w:szCs w:val="22"/>
              </w:rPr>
            </w:pPr>
            <w:r w:rsidRPr="00281A7B">
              <w:rPr>
                <w:rFonts w:ascii="Arial Narrow" w:hAnsi="Arial Narrow"/>
                <w:b/>
                <w:bCs/>
                <w:color w:val="000000"/>
                <w:sz w:val="22"/>
                <w:szCs w:val="22"/>
              </w:rPr>
              <w:t xml:space="preserve">JUN 04,11, 18, 25  </w:t>
            </w:r>
          </w:p>
          <w:p w14:paraId="37A9334B" w14:textId="6DD17541" w:rsidR="00281A7B" w:rsidRPr="00281A7B" w:rsidRDefault="00281A7B" w:rsidP="00281A7B">
            <w:pPr>
              <w:jc w:val="center"/>
              <w:rPr>
                <w:rFonts w:ascii="Arial Narrow" w:hAnsi="Arial Narrow"/>
                <w:b/>
                <w:bCs/>
                <w:color w:val="000000"/>
                <w:sz w:val="22"/>
                <w:szCs w:val="22"/>
              </w:rPr>
            </w:pPr>
            <w:r w:rsidRPr="00281A7B">
              <w:rPr>
                <w:rFonts w:ascii="Arial Narrow" w:hAnsi="Arial Narrow"/>
                <w:b/>
                <w:bCs/>
                <w:color w:val="000000"/>
                <w:sz w:val="22"/>
                <w:szCs w:val="22"/>
              </w:rPr>
              <w:t xml:space="preserve">JUL 02, 09, 16, 23, 30 </w:t>
            </w:r>
          </w:p>
          <w:p w14:paraId="71219371" w14:textId="07EDD066" w:rsidR="00281A7B" w:rsidRPr="00281A7B" w:rsidRDefault="00281A7B" w:rsidP="00281A7B">
            <w:pPr>
              <w:jc w:val="center"/>
              <w:rPr>
                <w:rFonts w:ascii="Arial Narrow" w:hAnsi="Arial Narrow"/>
                <w:b/>
                <w:bCs/>
                <w:color w:val="000000"/>
                <w:sz w:val="22"/>
                <w:szCs w:val="22"/>
              </w:rPr>
            </w:pPr>
            <w:r w:rsidRPr="00281A7B">
              <w:rPr>
                <w:rFonts w:ascii="Arial Narrow" w:hAnsi="Arial Narrow"/>
                <w:b/>
                <w:bCs/>
                <w:color w:val="000000"/>
                <w:sz w:val="22"/>
                <w:szCs w:val="22"/>
              </w:rPr>
              <w:t xml:space="preserve">AGO 06, 13, 20, 27 </w:t>
            </w:r>
          </w:p>
          <w:p w14:paraId="4DACED3A" w14:textId="2A1ED596" w:rsidR="00281A7B" w:rsidRPr="00D65A14" w:rsidRDefault="00281A7B" w:rsidP="00281A7B">
            <w:pPr>
              <w:jc w:val="center"/>
              <w:rPr>
                <w:rFonts w:ascii="Arial Narrow" w:hAnsi="Arial Narrow"/>
                <w:b/>
                <w:bCs/>
                <w:color w:val="000000"/>
                <w:sz w:val="22"/>
                <w:szCs w:val="22"/>
              </w:rPr>
            </w:pPr>
            <w:r w:rsidRPr="00281A7B">
              <w:rPr>
                <w:rFonts w:ascii="Arial Narrow" w:hAnsi="Arial Narrow"/>
                <w:b/>
                <w:bCs/>
                <w:color w:val="000000"/>
                <w:sz w:val="22"/>
                <w:szCs w:val="22"/>
              </w:rPr>
              <w:t>SEP 2</w:t>
            </w:r>
          </w:p>
        </w:tc>
        <w:tc>
          <w:tcPr>
            <w:tcW w:w="1559" w:type="dxa"/>
            <w:tcBorders>
              <w:right w:val="single" w:sz="8" w:space="0" w:color="auto"/>
            </w:tcBorders>
            <w:vAlign w:val="center"/>
          </w:tcPr>
          <w:p w14:paraId="7E15B956" w14:textId="101E7379" w:rsidR="00281A7B" w:rsidRPr="00281A7B" w:rsidRDefault="00281A7B" w:rsidP="00281A7B">
            <w:pPr>
              <w:jc w:val="center"/>
              <w:rPr>
                <w:rFonts w:ascii="Arial Narrow" w:hAnsi="Arial Narrow"/>
                <w:b/>
                <w:bCs/>
                <w:color w:val="000000"/>
                <w:sz w:val="22"/>
                <w:szCs w:val="22"/>
              </w:rPr>
            </w:pPr>
            <w:r w:rsidRPr="00281A7B">
              <w:rPr>
                <w:rFonts w:ascii="Arial Narrow" w:hAnsi="Arial Narrow"/>
                <w:b/>
                <w:bCs/>
                <w:color w:val="000000"/>
                <w:sz w:val="22"/>
                <w:szCs w:val="22"/>
              </w:rPr>
              <w:t>LUJO</w:t>
            </w:r>
          </w:p>
        </w:tc>
        <w:tc>
          <w:tcPr>
            <w:tcW w:w="1370" w:type="dxa"/>
            <w:tcBorders>
              <w:top w:val="single" w:sz="8" w:space="0" w:color="auto"/>
              <w:left w:val="single" w:sz="8" w:space="0" w:color="auto"/>
              <w:bottom w:val="single" w:sz="8" w:space="0" w:color="auto"/>
              <w:right w:val="single" w:sz="4" w:space="0" w:color="auto"/>
            </w:tcBorders>
            <w:shd w:val="clear" w:color="auto" w:fill="auto"/>
            <w:vAlign w:val="center"/>
          </w:tcPr>
          <w:p w14:paraId="22740E55" w14:textId="6F8E0BE7" w:rsidR="00281A7B" w:rsidRDefault="00281A7B" w:rsidP="00281A7B">
            <w:pPr>
              <w:jc w:val="center"/>
              <w:rPr>
                <w:rFonts w:ascii="Arial Narrow" w:hAnsi="Arial Narrow"/>
                <w:color w:val="000000"/>
                <w:sz w:val="22"/>
                <w:szCs w:val="22"/>
              </w:rPr>
            </w:pPr>
            <w:r>
              <w:rPr>
                <w:rFonts w:ascii="Arial Narrow" w:hAnsi="Arial Narrow" w:cs="Calibri"/>
                <w:color w:val="000000"/>
                <w:sz w:val="22"/>
                <w:szCs w:val="22"/>
              </w:rPr>
              <w:t>11.860</w:t>
            </w:r>
          </w:p>
        </w:tc>
        <w:tc>
          <w:tcPr>
            <w:tcW w:w="1466" w:type="dxa"/>
            <w:tcBorders>
              <w:top w:val="single" w:sz="8" w:space="0" w:color="auto"/>
              <w:left w:val="nil"/>
              <w:bottom w:val="single" w:sz="8" w:space="0" w:color="auto"/>
              <w:right w:val="single" w:sz="4" w:space="0" w:color="auto"/>
            </w:tcBorders>
            <w:shd w:val="clear" w:color="auto" w:fill="auto"/>
            <w:vAlign w:val="center"/>
          </w:tcPr>
          <w:p w14:paraId="5956908B" w14:textId="376B7DA7" w:rsidR="00281A7B" w:rsidRDefault="00281A7B" w:rsidP="00281A7B">
            <w:pPr>
              <w:jc w:val="center"/>
              <w:rPr>
                <w:rFonts w:ascii="Arial Narrow" w:hAnsi="Arial Narrow"/>
                <w:color w:val="000000"/>
                <w:sz w:val="22"/>
                <w:szCs w:val="22"/>
              </w:rPr>
            </w:pPr>
            <w:r>
              <w:rPr>
                <w:rFonts w:ascii="Arial Narrow" w:hAnsi="Arial Narrow" w:cs="Calibri"/>
                <w:color w:val="000000"/>
                <w:sz w:val="22"/>
                <w:szCs w:val="22"/>
              </w:rPr>
              <w:t>6.640</w:t>
            </w:r>
          </w:p>
        </w:tc>
        <w:tc>
          <w:tcPr>
            <w:tcW w:w="1631" w:type="dxa"/>
            <w:tcBorders>
              <w:top w:val="single" w:sz="4" w:space="0" w:color="auto"/>
              <w:left w:val="nil"/>
              <w:bottom w:val="single" w:sz="4" w:space="0" w:color="auto"/>
              <w:right w:val="single" w:sz="4" w:space="0" w:color="auto"/>
            </w:tcBorders>
            <w:vAlign w:val="center"/>
          </w:tcPr>
          <w:p w14:paraId="68F41124" w14:textId="31C03654" w:rsidR="00281A7B" w:rsidRDefault="00281A7B" w:rsidP="00281A7B">
            <w:pPr>
              <w:jc w:val="center"/>
              <w:rPr>
                <w:rFonts w:ascii="Arial Narrow" w:hAnsi="Arial Narrow"/>
                <w:color w:val="000000"/>
                <w:sz w:val="22"/>
                <w:szCs w:val="22"/>
              </w:rPr>
            </w:pPr>
            <w:r>
              <w:rPr>
                <w:rFonts w:ascii="Arial Narrow" w:hAnsi="Arial Narrow" w:cs="Calibri"/>
                <w:color w:val="000000"/>
                <w:sz w:val="22"/>
                <w:szCs w:val="22"/>
              </w:rPr>
              <w:t>6.370</w:t>
            </w:r>
          </w:p>
        </w:tc>
        <w:tc>
          <w:tcPr>
            <w:tcW w:w="1692" w:type="dxa"/>
            <w:tcBorders>
              <w:top w:val="single" w:sz="4" w:space="0" w:color="auto"/>
              <w:left w:val="single" w:sz="4" w:space="0" w:color="auto"/>
              <w:bottom w:val="single" w:sz="4" w:space="0" w:color="auto"/>
              <w:right w:val="single" w:sz="4" w:space="0" w:color="auto"/>
            </w:tcBorders>
            <w:vAlign w:val="center"/>
          </w:tcPr>
          <w:p w14:paraId="76427A73" w14:textId="35F0F302" w:rsidR="00281A7B" w:rsidRDefault="00281A7B" w:rsidP="00281A7B">
            <w:pPr>
              <w:jc w:val="center"/>
              <w:rPr>
                <w:rFonts w:ascii="Arial Narrow" w:hAnsi="Arial Narrow"/>
                <w:color w:val="000000"/>
                <w:sz w:val="22"/>
                <w:szCs w:val="22"/>
              </w:rPr>
            </w:pPr>
            <w:r>
              <w:rPr>
                <w:rFonts w:ascii="Arial Narrow" w:hAnsi="Arial Narrow" w:cs="Calibri"/>
                <w:color w:val="000000"/>
                <w:sz w:val="22"/>
                <w:szCs w:val="22"/>
              </w:rPr>
              <w:t>6.110</w:t>
            </w:r>
          </w:p>
        </w:tc>
        <w:tc>
          <w:tcPr>
            <w:tcW w:w="1542" w:type="dxa"/>
            <w:tcBorders>
              <w:top w:val="single" w:sz="8" w:space="0" w:color="auto"/>
              <w:left w:val="nil"/>
              <w:bottom w:val="single" w:sz="8" w:space="0" w:color="auto"/>
              <w:right w:val="single" w:sz="4" w:space="0" w:color="auto"/>
            </w:tcBorders>
            <w:shd w:val="clear" w:color="auto" w:fill="auto"/>
            <w:vAlign w:val="center"/>
          </w:tcPr>
          <w:p w14:paraId="6F608EF3" w14:textId="77A759EE" w:rsidR="00281A7B" w:rsidRDefault="00281A7B" w:rsidP="00281A7B">
            <w:pPr>
              <w:jc w:val="center"/>
              <w:rPr>
                <w:rFonts w:ascii="Arial Narrow" w:hAnsi="Arial Narrow"/>
                <w:color w:val="000000"/>
                <w:sz w:val="22"/>
                <w:szCs w:val="22"/>
              </w:rPr>
            </w:pPr>
            <w:r>
              <w:rPr>
                <w:rFonts w:ascii="Arial Narrow" w:hAnsi="Arial Narrow" w:cs="Calibri"/>
                <w:color w:val="000000"/>
                <w:sz w:val="22"/>
                <w:szCs w:val="22"/>
              </w:rPr>
              <w:t>2.440</w:t>
            </w:r>
          </w:p>
        </w:tc>
      </w:tr>
      <w:tr w:rsidR="00281A7B" w14:paraId="768DDE62" w14:textId="77777777" w:rsidTr="00281A7B">
        <w:trPr>
          <w:trHeight w:val="1050"/>
          <w:jc w:val="center"/>
        </w:trPr>
        <w:tc>
          <w:tcPr>
            <w:tcW w:w="2124" w:type="dxa"/>
            <w:vMerge/>
            <w:vAlign w:val="center"/>
          </w:tcPr>
          <w:p w14:paraId="420913CB" w14:textId="77777777" w:rsidR="00281A7B" w:rsidRPr="00D65A14" w:rsidRDefault="00281A7B" w:rsidP="00281A7B">
            <w:pPr>
              <w:jc w:val="center"/>
              <w:rPr>
                <w:rFonts w:ascii="Arial Narrow" w:hAnsi="Arial Narrow"/>
                <w:b/>
                <w:bCs/>
                <w:color w:val="000000"/>
              </w:rPr>
            </w:pPr>
          </w:p>
        </w:tc>
        <w:tc>
          <w:tcPr>
            <w:tcW w:w="1559" w:type="dxa"/>
            <w:tcBorders>
              <w:right w:val="single" w:sz="8" w:space="0" w:color="auto"/>
            </w:tcBorders>
            <w:vAlign w:val="center"/>
          </w:tcPr>
          <w:p w14:paraId="714939EB" w14:textId="24A9392A" w:rsidR="00281A7B" w:rsidRPr="00281A7B" w:rsidRDefault="00281A7B" w:rsidP="00281A7B">
            <w:pPr>
              <w:jc w:val="center"/>
              <w:rPr>
                <w:rFonts w:ascii="Arial Narrow" w:hAnsi="Arial Narrow"/>
                <w:b/>
                <w:bCs/>
                <w:color w:val="000000"/>
                <w:sz w:val="22"/>
                <w:szCs w:val="22"/>
              </w:rPr>
            </w:pPr>
            <w:r w:rsidRPr="00281A7B">
              <w:rPr>
                <w:rFonts w:ascii="Arial Narrow" w:hAnsi="Arial Narrow"/>
                <w:b/>
                <w:bCs/>
                <w:color w:val="000000"/>
                <w:sz w:val="22"/>
                <w:szCs w:val="22"/>
              </w:rPr>
              <w:t>TURISTA</w:t>
            </w:r>
          </w:p>
        </w:tc>
        <w:tc>
          <w:tcPr>
            <w:tcW w:w="1370" w:type="dxa"/>
            <w:tcBorders>
              <w:top w:val="single" w:sz="8" w:space="0" w:color="auto"/>
              <w:left w:val="single" w:sz="8" w:space="0" w:color="auto"/>
              <w:bottom w:val="single" w:sz="8" w:space="0" w:color="auto"/>
              <w:right w:val="single" w:sz="4" w:space="0" w:color="auto"/>
            </w:tcBorders>
            <w:shd w:val="clear" w:color="auto" w:fill="auto"/>
            <w:vAlign w:val="center"/>
          </w:tcPr>
          <w:p w14:paraId="213FF125" w14:textId="6A32073B" w:rsidR="00281A7B" w:rsidRDefault="00281A7B" w:rsidP="00281A7B">
            <w:pPr>
              <w:jc w:val="center"/>
              <w:rPr>
                <w:rFonts w:ascii="Arial Narrow" w:hAnsi="Arial Narrow"/>
                <w:color w:val="000000"/>
              </w:rPr>
            </w:pPr>
            <w:r>
              <w:rPr>
                <w:rFonts w:ascii="Arial Narrow" w:hAnsi="Arial Narrow" w:cs="Calibri"/>
                <w:color w:val="000000"/>
                <w:sz w:val="22"/>
                <w:szCs w:val="22"/>
              </w:rPr>
              <w:t>11.450</w:t>
            </w:r>
          </w:p>
        </w:tc>
        <w:tc>
          <w:tcPr>
            <w:tcW w:w="1466" w:type="dxa"/>
            <w:tcBorders>
              <w:top w:val="single" w:sz="8" w:space="0" w:color="auto"/>
              <w:left w:val="nil"/>
              <w:bottom w:val="single" w:sz="8" w:space="0" w:color="auto"/>
              <w:right w:val="single" w:sz="4" w:space="0" w:color="auto"/>
            </w:tcBorders>
            <w:shd w:val="clear" w:color="auto" w:fill="auto"/>
            <w:vAlign w:val="center"/>
          </w:tcPr>
          <w:p w14:paraId="2D12ED30" w14:textId="1C4C415F" w:rsidR="00281A7B" w:rsidRDefault="00281A7B" w:rsidP="00281A7B">
            <w:pPr>
              <w:jc w:val="center"/>
              <w:rPr>
                <w:rFonts w:ascii="Arial Narrow" w:hAnsi="Arial Narrow"/>
                <w:color w:val="000000"/>
              </w:rPr>
            </w:pPr>
            <w:r>
              <w:rPr>
                <w:rFonts w:ascii="Arial Narrow" w:hAnsi="Arial Narrow" w:cs="Calibri"/>
                <w:color w:val="000000"/>
                <w:sz w:val="22"/>
                <w:szCs w:val="22"/>
              </w:rPr>
              <w:t>6.310</w:t>
            </w:r>
          </w:p>
        </w:tc>
        <w:tc>
          <w:tcPr>
            <w:tcW w:w="1631" w:type="dxa"/>
            <w:tcBorders>
              <w:top w:val="single" w:sz="4" w:space="0" w:color="auto"/>
              <w:left w:val="nil"/>
              <w:bottom w:val="single" w:sz="4" w:space="0" w:color="auto"/>
              <w:right w:val="single" w:sz="4" w:space="0" w:color="auto"/>
            </w:tcBorders>
            <w:vAlign w:val="center"/>
          </w:tcPr>
          <w:p w14:paraId="4A220E9F" w14:textId="3474924F" w:rsidR="00281A7B" w:rsidRDefault="00281A7B" w:rsidP="00281A7B">
            <w:pPr>
              <w:jc w:val="center"/>
              <w:rPr>
                <w:rFonts w:ascii="Arial Narrow" w:hAnsi="Arial Narrow"/>
                <w:color w:val="000000"/>
              </w:rPr>
            </w:pPr>
            <w:r>
              <w:rPr>
                <w:rFonts w:ascii="Arial Narrow" w:hAnsi="Arial Narrow" w:cs="Calibri"/>
                <w:color w:val="000000"/>
                <w:sz w:val="22"/>
                <w:szCs w:val="22"/>
              </w:rPr>
              <w:t>6.040</w:t>
            </w:r>
          </w:p>
        </w:tc>
        <w:tc>
          <w:tcPr>
            <w:tcW w:w="1692" w:type="dxa"/>
            <w:tcBorders>
              <w:top w:val="single" w:sz="4" w:space="0" w:color="auto"/>
              <w:left w:val="single" w:sz="4" w:space="0" w:color="auto"/>
              <w:bottom w:val="single" w:sz="4" w:space="0" w:color="auto"/>
              <w:right w:val="single" w:sz="4" w:space="0" w:color="auto"/>
            </w:tcBorders>
            <w:vAlign w:val="center"/>
          </w:tcPr>
          <w:p w14:paraId="1797CED8" w14:textId="771DAE66" w:rsidR="00281A7B" w:rsidRDefault="00281A7B" w:rsidP="00281A7B">
            <w:pPr>
              <w:jc w:val="center"/>
              <w:rPr>
                <w:rFonts w:ascii="Arial Narrow" w:hAnsi="Arial Narrow"/>
                <w:color w:val="000000"/>
              </w:rPr>
            </w:pPr>
            <w:r>
              <w:rPr>
                <w:rFonts w:ascii="Arial Narrow" w:hAnsi="Arial Narrow" w:cs="Calibri"/>
                <w:color w:val="000000"/>
                <w:sz w:val="22"/>
                <w:szCs w:val="22"/>
              </w:rPr>
              <w:t>5.770</w:t>
            </w:r>
          </w:p>
        </w:tc>
        <w:tc>
          <w:tcPr>
            <w:tcW w:w="1542" w:type="dxa"/>
            <w:tcBorders>
              <w:top w:val="single" w:sz="8" w:space="0" w:color="auto"/>
              <w:left w:val="nil"/>
              <w:bottom w:val="single" w:sz="8" w:space="0" w:color="auto"/>
              <w:right w:val="single" w:sz="4" w:space="0" w:color="auto"/>
            </w:tcBorders>
            <w:shd w:val="clear" w:color="auto" w:fill="auto"/>
            <w:vAlign w:val="center"/>
          </w:tcPr>
          <w:p w14:paraId="35E6E938" w14:textId="48B866C1" w:rsidR="00281A7B" w:rsidRDefault="00281A7B" w:rsidP="00281A7B">
            <w:pPr>
              <w:jc w:val="center"/>
              <w:rPr>
                <w:rFonts w:ascii="Arial Narrow" w:hAnsi="Arial Narrow"/>
                <w:color w:val="000000"/>
              </w:rPr>
            </w:pPr>
            <w:r>
              <w:rPr>
                <w:rFonts w:ascii="Arial Narrow" w:hAnsi="Arial Narrow" w:cs="Calibri"/>
                <w:color w:val="000000"/>
                <w:sz w:val="22"/>
                <w:szCs w:val="22"/>
              </w:rPr>
              <w:t>2.380</w:t>
            </w:r>
          </w:p>
        </w:tc>
      </w:tr>
    </w:tbl>
    <w:p w14:paraId="4EB560B3" w14:textId="77777777" w:rsidR="00F75C12" w:rsidRDefault="00F75C12" w:rsidP="006C04F7">
      <w:pPr>
        <w:spacing w:after="0" w:line="240" w:lineRule="auto"/>
        <w:jc w:val="both"/>
        <w:rPr>
          <w:rFonts w:ascii="Arial Narrow" w:hAnsi="Arial Narrow" w:cs="Arial"/>
          <w:b/>
          <w:bCs/>
          <w:color w:val="C00000"/>
          <w:sz w:val="24"/>
          <w:szCs w:val="24"/>
          <w:lang w:eastAsia="es-ES"/>
        </w:rPr>
      </w:pPr>
    </w:p>
    <w:p w14:paraId="1F4B94F6" w14:textId="77777777" w:rsidR="00250C0E" w:rsidRDefault="00250C0E" w:rsidP="006C04F7">
      <w:pPr>
        <w:spacing w:after="0" w:line="240" w:lineRule="auto"/>
        <w:jc w:val="both"/>
        <w:rPr>
          <w:rFonts w:ascii="Arial Narrow" w:eastAsia="Adobe Fangsong Std R" w:hAnsi="Arial Narrow"/>
          <w:b/>
          <w:bCs/>
          <w:color w:val="C00000"/>
          <w:sz w:val="24"/>
          <w:szCs w:val="24"/>
        </w:rPr>
      </w:pPr>
    </w:p>
    <w:p w14:paraId="319E645B"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247CB95F" w14:textId="77777777" w:rsidR="009879D1" w:rsidRDefault="000B5B45" w:rsidP="009879D1">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9879D1">
        <w:rPr>
          <w:rFonts w:ascii="Arial Narrow" w:eastAsia="Arial Narrow" w:hAnsi="Arial Narrow" w:cs="Arial Narrow"/>
          <w:sz w:val="24"/>
          <w:szCs w:val="24"/>
        </w:rPr>
        <w:t>4% de incremento</w:t>
      </w:r>
      <w:r w:rsidRPr="000B5B45">
        <w:rPr>
          <w:rFonts w:ascii="Arial Narrow" w:eastAsia="Arial Narrow" w:hAnsi="Arial Narrow" w:cs="Arial Narrow"/>
          <w:sz w:val="24"/>
          <w:szCs w:val="24"/>
        </w:rPr>
        <w:t xml:space="preserve">. </w:t>
      </w:r>
    </w:p>
    <w:p w14:paraId="5FE041D5" w14:textId="77777777" w:rsidR="00CE1EA7" w:rsidRPr="00D65A14" w:rsidRDefault="00D65A14" w:rsidP="00D65A14">
      <w:pPr>
        <w:numPr>
          <w:ilvl w:val="0"/>
          <w:numId w:val="3"/>
        </w:numPr>
        <w:spacing w:after="0" w:line="252" w:lineRule="auto"/>
        <w:jc w:val="both"/>
        <w:rPr>
          <w:rFonts w:ascii="Arial Narrow" w:eastAsia="Arial Narrow" w:hAnsi="Arial Narrow" w:cs="Arial Narrow"/>
          <w:sz w:val="24"/>
          <w:szCs w:val="24"/>
        </w:rPr>
      </w:pPr>
      <w:r w:rsidRPr="00D65A14">
        <w:rPr>
          <w:rFonts w:ascii="Arial Narrow" w:eastAsia="Arial Narrow" w:hAnsi="Arial Narrow" w:cs="Arial Narrow"/>
          <w:sz w:val="24"/>
          <w:szCs w:val="24"/>
        </w:rPr>
        <w:t>Los horarios de llegadas y salidas de los itinerarios pudieran cambiar debido al clima o por la duración de tours opcionales que algunos pasajeros lleven a cabo.</w:t>
      </w:r>
    </w:p>
    <w:p w14:paraId="394A7DCB" w14:textId="77777777" w:rsidR="00F75C12" w:rsidRDefault="00F75C12">
      <w:pPr>
        <w:pBdr>
          <w:top w:val="nil"/>
          <w:left w:val="nil"/>
          <w:bottom w:val="nil"/>
          <w:right w:val="nil"/>
          <w:between w:val="nil"/>
        </w:pBdr>
        <w:spacing w:after="5"/>
        <w:rPr>
          <w:rFonts w:ascii="Arial Narrow" w:eastAsia="Arial Narrow" w:hAnsi="Arial Narrow" w:cs="Arial Narrow"/>
          <w:color w:val="000000"/>
        </w:rPr>
      </w:pPr>
    </w:p>
    <w:p w14:paraId="79C8A06C" w14:textId="77777777" w:rsidR="00F75C12" w:rsidRDefault="00F75C12">
      <w:pPr>
        <w:pBdr>
          <w:top w:val="nil"/>
          <w:left w:val="nil"/>
          <w:bottom w:val="nil"/>
          <w:right w:val="nil"/>
          <w:between w:val="nil"/>
        </w:pBdr>
        <w:spacing w:after="5"/>
        <w:rPr>
          <w:rFonts w:ascii="Arial Narrow" w:eastAsia="Arial Narrow" w:hAnsi="Arial Narrow" w:cs="Arial Narrow"/>
          <w:color w:val="000000"/>
        </w:rPr>
      </w:pPr>
    </w:p>
    <w:p w14:paraId="20BF3A9C"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63383163"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7DCB7E1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02B09A5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4C1CA8D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285CEF3"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260E30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9F301A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A9245C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88C617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C83576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5BD40C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86B89E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09755A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18BE2B4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290334A"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010C839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81FF172"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C7E7CDA" w14:textId="77777777" w:rsidR="0082520A" w:rsidRDefault="0082520A">
      <w:pPr>
        <w:spacing w:after="0"/>
        <w:jc w:val="center"/>
        <w:rPr>
          <w:rFonts w:ascii="Arial Narrow" w:eastAsia="Arial Narrow" w:hAnsi="Arial Narrow" w:cs="Arial Narrow"/>
          <w:b/>
          <w:color w:val="C00000"/>
          <w:sz w:val="24"/>
          <w:szCs w:val="24"/>
        </w:rPr>
      </w:pPr>
    </w:p>
    <w:p w14:paraId="7B88A5B6" w14:textId="77777777" w:rsidR="0091198B" w:rsidRDefault="0091198B">
      <w:pPr>
        <w:spacing w:after="0"/>
        <w:jc w:val="center"/>
        <w:rPr>
          <w:rFonts w:ascii="Arial Narrow" w:eastAsia="Arial Narrow" w:hAnsi="Arial Narrow" w:cs="Arial Narrow"/>
          <w:b/>
          <w:color w:val="C00000"/>
          <w:sz w:val="24"/>
          <w:szCs w:val="24"/>
        </w:rPr>
      </w:pPr>
    </w:p>
    <w:p w14:paraId="444A343F" w14:textId="77777777" w:rsidR="0091198B" w:rsidRDefault="0091198B">
      <w:pPr>
        <w:spacing w:after="0"/>
        <w:jc w:val="center"/>
        <w:rPr>
          <w:rFonts w:ascii="Arial Narrow" w:eastAsia="Arial Narrow" w:hAnsi="Arial Narrow" w:cs="Arial Narrow"/>
          <w:b/>
          <w:color w:val="C00000"/>
          <w:sz w:val="24"/>
          <w:szCs w:val="24"/>
        </w:rPr>
      </w:pPr>
    </w:p>
    <w:p w14:paraId="6DC33BE9" w14:textId="77777777" w:rsidR="00907F07" w:rsidRDefault="00907F07">
      <w:pPr>
        <w:spacing w:after="0"/>
        <w:jc w:val="center"/>
        <w:rPr>
          <w:rFonts w:ascii="Arial Narrow" w:eastAsia="Arial Narrow" w:hAnsi="Arial Narrow" w:cs="Arial Narrow"/>
          <w:b/>
          <w:color w:val="C00000"/>
          <w:sz w:val="24"/>
          <w:szCs w:val="24"/>
        </w:rPr>
      </w:pPr>
    </w:p>
    <w:p w14:paraId="75DE507A"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6CC25BD1" w14:textId="77777777" w:rsidR="0082520A" w:rsidRDefault="0082520A">
      <w:pPr>
        <w:spacing w:after="0"/>
        <w:jc w:val="center"/>
        <w:rPr>
          <w:rFonts w:ascii="Arial Narrow" w:eastAsia="Arial Narrow" w:hAnsi="Arial Narrow" w:cs="Arial Narrow"/>
          <w:b/>
          <w:sz w:val="24"/>
          <w:szCs w:val="24"/>
        </w:rPr>
      </w:pPr>
    </w:p>
    <w:p w14:paraId="774958BC"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3DE0F38"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8FAB8FB"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5971C4D"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1256267"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23CFE9A" w14:textId="77777777" w:rsidR="00E96498" w:rsidRDefault="00E96498" w:rsidP="00E96498">
      <w:pPr>
        <w:pStyle w:val="P-Styleguiado"/>
        <w:rPr>
          <w:rFonts w:ascii="Arial Narrow" w:hAnsi="Arial Narrow"/>
          <w:sz w:val="18"/>
          <w:szCs w:val="18"/>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29005D72"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BA96F" w14:textId="77777777" w:rsidR="00723B68" w:rsidRDefault="00723B68">
      <w:pPr>
        <w:spacing w:after="0" w:line="240" w:lineRule="auto"/>
      </w:pPr>
      <w:r>
        <w:separator/>
      </w:r>
    </w:p>
  </w:endnote>
  <w:endnote w:type="continuationSeparator" w:id="0">
    <w:p w14:paraId="5D8FC571"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DAFDD" w14:textId="77777777" w:rsidR="00723B68" w:rsidRDefault="00723B68">
      <w:pPr>
        <w:spacing w:after="0" w:line="240" w:lineRule="auto"/>
      </w:pPr>
      <w:r>
        <w:separator/>
      </w:r>
    </w:p>
  </w:footnote>
  <w:footnote w:type="continuationSeparator" w:id="0">
    <w:p w14:paraId="7E52E127"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A3C7B9" w14:textId="77777777" w:rsidR="0082520A" w:rsidRDefault="006C04F7">
    <w:r>
      <w:rPr>
        <w:noProof/>
        <w:lang w:val="en-US" w:eastAsia="en-US"/>
      </w:rPr>
      <w:drawing>
        <wp:anchor distT="0" distB="0" distL="0" distR="0" simplePos="0" relativeHeight="251658240" behindDoc="1" locked="0" layoutInCell="1" hidden="0" allowOverlap="1" wp14:anchorId="11F773CA" wp14:editId="5D21C1F5">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1"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2"/>
  </w:num>
  <w:num w:numId="4">
    <w:abstractNumId w:val="3"/>
  </w:num>
  <w:num w:numId="5">
    <w:abstractNumId w:val="10"/>
  </w:num>
  <w:num w:numId="6">
    <w:abstractNumId w:val="9"/>
  </w:num>
  <w:num w:numId="7">
    <w:abstractNumId w:val="6"/>
  </w:num>
  <w:num w:numId="8">
    <w:abstractNumId w:val="12"/>
  </w:num>
  <w:num w:numId="9">
    <w:abstractNumId w:val="13"/>
  </w:num>
  <w:num w:numId="10">
    <w:abstractNumId w:val="4"/>
  </w:num>
  <w:num w:numId="11">
    <w:abstractNumId w:val="0"/>
  </w:num>
  <w:num w:numId="12">
    <w:abstractNumId w:val="5"/>
  </w:num>
  <w:num w:numId="13">
    <w:abstractNumId w:val="7"/>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0175F"/>
    <w:rsid w:val="0002573F"/>
    <w:rsid w:val="000277C7"/>
    <w:rsid w:val="00051254"/>
    <w:rsid w:val="00080BF9"/>
    <w:rsid w:val="00083AA2"/>
    <w:rsid w:val="000A44C2"/>
    <w:rsid w:val="000B5B45"/>
    <w:rsid w:val="000C47F6"/>
    <w:rsid w:val="001510B6"/>
    <w:rsid w:val="00175A71"/>
    <w:rsid w:val="00181C96"/>
    <w:rsid w:val="00193FBE"/>
    <w:rsid w:val="00195F0A"/>
    <w:rsid w:val="001A3512"/>
    <w:rsid w:val="002358FB"/>
    <w:rsid w:val="00240940"/>
    <w:rsid w:val="00250A2F"/>
    <w:rsid w:val="00250C0E"/>
    <w:rsid w:val="002716FC"/>
    <w:rsid w:val="00281A7B"/>
    <w:rsid w:val="002A0090"/>
    <w:rsid w:val="002A4A15"/>
    <w:rsid w:val="002E0666"/>
    <w:rsid w:val="00324837"/>
    <w:rsid w:val="00327916"/>
    <w:rsid w:val="00351005"/>
    <w:rsid w:val="003A4D2F"/>
    <w:rsid w:val="003B4753"/>
    <w:rsid w:val="003B5D64"/>
    <w:rsid w:val="003C0A02"/>
    <w:rsid w:val="003E272D"/>
    <w:rsid w:val="004057E8"/>
    <w:rsid w:val="00434DB5"/>
    <w:rsid w:val="00452C06"/>
    <w:rsid w:val="0045599F"/>
    <w:rsid w:val="00476AE0"/>
    <w:rsid w:val="004A0DE3"/>
    <w:rsid w:val="004F33BE"/>
    <w:rsid w:val="005304A8"/>
    <w:rsid w:val="00530B9E"/>
    <w:rsid w:val="00531292"/>
    <w:rsid w:val="00532983"/>
    <w:rsid w:val="00576B54"/>
    <w:rsid w:val="00594FDD"/>
    <w:rsid w:val="005969C8"/>
    <w:rsid w:val="005A67A8"/>
    <w:rsid w:val="005D16A8"/>
    <w:rsid w:val="005E432A"/>
    <w:rsid w:val="005E4AB6"/>
    <w:rsid w:val="005F0ED0"/>
    <w:rsid w:val="005F5AE0"/>
    <w:rsid w:val="006256F8"/>
    <w:rsid w:val="00662002"/>
    <w:rsid w:val="00677CB1"/>
    <w:rsid w:val="006807DB"/>
    <w:rsid w:val="00694074"/>
    <w:rsid w:val="006A6F46"/>
    <w:rsid w:val="006C04F7"/>
    <w:rsid w:val="006C2EF3"/>
    <w:rsid w:val="006E0996"/>
    <w:rsid w:val="006F01B5"/>
    <w:rsid w:val="00723B68"/>
    <w:rsid w:val="00741EEF"/>
    <w:rsid w:val="00787EEA"/>
    <w:rsid w:val="00793488"/>
    <w:rsid w:val="00793622"/>
    <w:rsid w:val="00793723"/>
    <w:rsid w:val="007F434D"/>
    <w:rsid w:val="0080423B"/>
    <w:rsid w:val="0082520A"/>
    <w:rsid w:val="00830E12"/>
    <w:rsid w:val="008354C7"/>
    <w:rsid w:val="008600CD"/>
    <w:rsid w:val="0087172F"/>
    <w:rsid w:val="00890821"/>
    <w:rsid w:val="00893CC4"/>
    <w:rsid w:val="008A1DFE"/>
    <w:rsid w:val="008A2187"/>
    <w:rsid w:val="008D6363"/>
    <w:rsid w:val="008E1365"/>
    <w:rsid w:val="008E2B79"/>
    <w:rsid w:val="008E5238"/>
    <w:rsid w:val="00907F07"/>
    <w:rsid w:val="0091198B"/>
    <w:rsid w:val="009203B1"/>
    <w:rsid w:val="009230F2"/>
    <w:rsid w:val="0094507A"/>
    <w:rsid w:val="00970D6F"/>
    <w:rsid w:val="00974349"/>
    <w:rsid w:val="00980734"/>
    <w:rsid w:val="00981EF8"/>
    <w:rsid w:val="0098550E"/>
    <w:rsid w:val="009879D1"/>
    <w:rsid w:val="009917D0"/>
    <w:rsid w:val="00995EA6"/>
    <w:rsid w:val="009C00F7"/>
    <w:rsid w:val="00A15638"/>
    <w:rsid w:val="00A26820"/>
    <w:rsid w:val="00A8402E"/>
    <w:rsid w:val="00AB6D12"/>
    <w:rsid w:val="00B047AF"/>
    <w:rsid w:val="00B1044E"/>
    <w:rsid w:val="00B35C08"/>
    <w:rsid w:val="00B72F72"/>
    <w:rsid w:val="00BA42E7"/>
    <w:rsid w:val="00BE31B0"/>
    <w:rsid w:val="00C078C3"/>
    <w:rsid w:val="00C20D0B"/>
    <w:rsid w:val="00C24F54"/>
    <w:rsid w:val="00C45383"/>
    <w:rsid w:val="00C45F8C"/>
    <w:rsid w:val="00C6198C"/>
    <w:rsid w:val="00C82854"/>
    <w:rsid w:val="00CA2E91"/>
    <w:rsid w:val="00CE0605"/>
    <w:rsid w:val="00CE13FC"/>
    <w:rsid w:val="00CE1EA7"/>
    <w:rsid w:val="00CF698C"/>
    <w:rsid w:val="00D53A3C"/>
    <w:rsid w:val="00D56FA3"/>
    <w:rsid w:val="00D65A14"/>
    <w:rsid w:val="00DA5C94"/>
    <w:rsid w:val="00DE1200"/>
    <w:rsid w:val="00DF1968"/>
    <w:rsid w:val="00DF1DA6"/>
    <w:rsid w:val="00DF52D6"/>
    <w:rsid w:val="00E017F7"/>
    <w:rsid w:val="00E32774"/>
    <w:rsid w:val="00E4523B"/>
    <w:rsid w:val="00E63F22"/>
    <w:rsid w:val="00E90869"/>
    <w:rsid w:val="00E96498"/>
    <w:rsid w:val="00EA28D2"/>
    <w:rsid w:val="00EC5467"/>
    <w:rsid w:val="00F15E02"/>
    <w:rsid w:val="00F44B12"/>
    <w:rsid w:val="00F75C12"/>
    <w:rsid w:val="00F96F34"/>
    <w:rsid w:val="00F97133"/>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1318C"/>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5</Pages>
  <Words>1842</Words>
  <Characters>10133</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39</cp:revision>
  <dcterms:created xsi:type="dcterms:W3CDTF">2024-05-24T15:59:00Z</dcterms:created>
  <dcterms:modified xsi:type="dcterms:W3CDTF">2026-06-09T17:06:00Z</dcterms:modified>
</cp:coreProperties>
</file>