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8854F" w14:textId="77777777" w:rsidR="00384C23" w:rsidRDefault="003B118C" w:rsidP="00394C89">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ATENAS E ISLAS GRIEGAS </w:t>
      </w:r>
    </w:p>
    <w:p w14:paraId="665F2D12" w14:textId="77777777" w:rsidR="00B93D06" w:rsidRPr="00823434" w:rsidRDefault="00394C8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10 </w:t>
      </w:r>
      <w:r w:rsidRPr="00823434">
        <w:rPr>
          <w:rFonts w:ascii="Arial Narrow" w:hAnsi="Arial Narrow"/>
          <w:b/>
          <w:color w:val="C00000"/>
          <w:sz w:val="28"/>
          <w:szCs w:val="28"/>
        </w:rPr>
        <w:t xml:space="preserve">DÍAS – </w:t>
      </w:r>
      <w:r>
        <w:rPr>
          <w:rFonts w:ascii="Arial Narrow" w:hAnsi="Arial Narrow"/>
          <w:b/>
          <w:color w:val="C00000"/>
          <w:sz w:val="28"/>
          <w:szCs w:val="28"/>
        </w:rPr>
        <w:t>9</w:t>
      </w:r>
      <w:r w:rsidRPr="00823434">
        <w:rPr>
          <w:rFonts w:ascii="Arial Narrow" w:hAnsi="Arial Narrow"/>
          <w:b/>
          <w:color w:val="C00000"/>
          <w:sz w:val="28"/>
          <w:szCs w:val="28"/>
        </w:rPr>
        <w:t xml:space="preserve"> NOCHES</w:t>
      </w:r>
    </w:p>
    <w:p w14:paraId="6C50F1AA" w14:textId="77777777" w:rsidR="0078754C" w:rsidRDefault="0078754C" w:rsidP="00471853">
      <w:pPr>
        <w:spacing w:after="0" w:line="240" w:lineRule="auto"/>
        <w:jc w:val="center"/>
        <w:rPr>
          <w:rFonts w:ascii="Arial Narrow" w:hAnsi="Arial Narrow"/>
          <w:sz w:val="24"/>
          <w:szCs w:val="24"/>
        </w:rPr>
      </w:pPr>
    </w:p>
    <w:p w14:paraId="7853F6B3" w14:textId="77777777" w:rsidR="00394C89" w:rsidRPr="00823434" w:rsidRDefault="00394C89" w:rsidP="00471853">
      <w:pPr>
        <w:spacing w:after="0" w:line="240" w:lineRule="auto"/>
        <w:jc w:val="center"/>
        <w:rPr>
          <w:rFonts w:ascii="Arial Narrow" w:hAnsi="Arial Narrow"/>
          <w:sz w:val="24"/>
          <w:szCs w:val="24"/>
        </w:rPr>
      </w:pPr>
    </w:p>
    <w:p w14:paraId="482C1941"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5ED19F90" w14:textId="77777777" w:rsidR="00731B1B" w:rsidRPr="00823434" w:rsidRDefault="00731B1B" w:rsidP="00731B1B">
      <w:pPr>
        <w:spacing w:after="0" w:line="240" w:lineRule="auto"/>
        <w:rPr>
          <w:rFonts w:ascii="Arial Narrow" w:hAnsi="Arial Narrow"/>
          <w:b/>
          <w:bCs/>
          <w:sz w:val="24"/>
          <w:szCs w:val="24"/>
        </w:rPr>
      </w:pPr>
    </w:p>
    <w:p w14:paraId="2AE3460F" w14:textId="77777777" w:rsidR="00823434" w:rsidRPr="00823434" w:rsidRDefault="00823434" w:rsidP="00E42BCB">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14:paraId="6C0372C1" w14:textId="77777777" w:rsidR="00553373" w:rsidRDefault="00ED2358" w:rsidP="00E42BCB">
      <w:pPr>
        <w:pStyle w:val="western"/>
        <w:jc w:val="both"/>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14:paraId="5B5656FD" w14:textId="77777777" w:rsidR="00ED2358" w:rsidRDefault="00ED2358" w:rsidP="00E42BCB">
      <w:pPr>
        <w:pStyle w:val="western"/>
        <w:jc w:val="both"/>
        <w:rPr>
          <w:rFonts w:ascii="Arial Narrow" w:eastAsiaTheme="minorHAnsi" w:hAnsi="Arial Narrow" w:cs="Times New Roman"/>
          <w:kern w:val="0"/>
          <w:sz w:val="24"/>
          <w:szCs w:val="24"/>
          <w:lang w:val="es-CO" w:eastAsia="es-CO"/>
        </w:rPr>
      </w:pPr>
    </w:p>
    <w:p w14:paraId="1A5411F0" w14:textId="77777777" w:rsidR="00401BF2" w:rsidRPr="00823434" w:rsidRDefault="00401BF2"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14:paraId="2640D87D" w14:textId="77777777" w:rsidR="00ED2358" w:rsidRPr="00ED2358" w:rsidRDefault="00016580" w:rsidP="00E42BCB">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14:paraId="20BE0502" w14:textId="77777777" w:rsidR="00016580" w:rsidRDefault="00ED2358" w:rsidP="00E42BCB">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14:paraId="34D2F026" w14:textId="77777777" w:rsidR="00016580" w:rsidRDefault="00016580" w:rsidP="00E42BCB">
      <w:pPr>
        <w:spacing w:after="0" w:line="240" w:lineRule="auto"/>
        <w:jc w:val="both"/>
        <w:rPr>
          <w:rFonts w:ascii="Arial Narrow" w:hAnsi="Arial Narrow" w:cs="Times New Roman"/>
          <w:sz w:val="24"/>
          <w:szCs w:val="24"/>
          <w:lang w:eastAsia="es-CO"/>
        </w:rPr>
      </w:pPr>
    </w:p>
    <w:p w14:paraId="1B53B427"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3B118C" w:rsidRPr="003B118C">
        <w:rPr>
          <w:rFonts w:ascii="Arial Narrow" w:eastAsia="Adobe Fangsong Std R" w:hAnsi="Arial Narrow" w:cstheme="minorBidi"/>
          <w:b/>
          <w:bCs/>
          <w:color w:val="C00000"/>
          <w:kern w:val="0"/>
          <w:sz w:val="24"/>
          <w:szCs w:val="24"/>
          <w:lang w:val="es-CO" w:eastAsia="en-US"/>
        </w:rPr>
        <w:t>ATENAS I ZAKYNTHOS</w:t>
      </w:r>
    </w:p>
    <w:p w14:paraId="7533078B" w14:textId="77777777" w:rsidR="003B118C" w:rsidRPr="003B118C" w:rsidRDefault="00ED2358" w:rsidP="003B118C">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3B118C" w:rsidRPr="003B118C">
        <w:rPr>
          <w:rFonts w:ascii="Arial Narrow" w:hAnsi="Arial Narrow" w:cs="Times New Roman"/>
          <w:sz w:val="24"/>
          <w:szCs w:val="24"/>
          <w:lang w:eastAsia="es-CO"/>
        </w:rPr>
        <w:t>En el horario i</w:t>
      </w:r>
      <w:r w:rsidR="003B118C">
        <w:rPr>
          <w:rFonts w:ascii="Arial Narrow" w:hAnsi="Arial Narrow" w:cs="Times New Roman"/>
          <w:sz w:val="24"/>
          <w:szCs w:val="24"/>
          <w:lang w:eastAsia="es-CO"/>
        </w:rPr>
        <w:t xml:space="preserve">ndicado, traslado al aeropuerto </w:t>
      </w:r>
      <w:r w:rsidR="003B118C" w:rsidRPr="003B118C">
        <w:rPr>
          <w:rFonts w:ascii="Arial Narrow" w:hAnsi="Arial Narrow" w:cs="Times New Roman"/>
          <w:sz w:val="24"/>
          <w:szCs w:val="24"/>
          <w:lang w:eastAsia="es-CO"/>
        </w:rPr>
        <w:t>para embarcar en su vuelo con destino a</w:t>
      </w:r>
    </w:p>
    <w:p w14:paraId="41B5555C" w14:textId="77777777" w:rsidR="00016580" w:rsidRDefault="003B118C" w:rsidP="003B118C">
      <w:pPr>
        <w:spacing w:after="0" w:line="240" w:lineRule="auto"/>
        <w:jc w:val="both"/>
        <w:rPr>
          <w:rFonts w:ascii="Arial Narrow" w:hAnsi="Arial Narrow" w:cs="Times New Roman"/>
          <w:sz w:val="24"/>
          <w:szCs w:val="24"/>
          <w:lang w:eastAsia="es-CO"/>
        </w:rPr>
      </w:pPr>
      <w:r w:rsidRPr="003B118C">
        <w:rPr>
          <w:rFonts w:ascii="Arial Narrow" w:hAnsi="Arial Narrow" w:cs="Times New Roman"/>
          <w:sz w:val="24"/>
          <w:szCs w:val="24"/>
          <w:lang w:eastAsia="es-CO"/>
        </w:rPr>
        <w:t>la isl</w:t>
      </w:r>
      <w:r>
        <w:rPr>
          <w:rFonts w:ascii="Arial Narrow" w:hAnsi="Arial Narrow" w:cs="Times New Roman"/>
          <w:sz w:val="24"/>
          <w:szCs w:val="24"/>
          <w:lang w:eastAsia="es-CO"/>
        </w:rPr>
        <w:t xml:space="preserve">a de Zakynthos (pasaje aéreo no </w:t>
      </w:r>
      <w:r w:rsidRPr="003B118C">
        <w:rPr>
          <w:rFonts w:ascii="Arial Narrow" w:hAnsi="Arial Narrow" w:cs="Times New Roman"/>
          <w:sz w:val="24"/>
          <w:szCs w:val="24"/>
          <w:lang w:eastAsia="es-CO"/>
        </w:rPr>
        <w:t>incluido). Recepción y traslado al hotel.</w:t>
      </w:r>
      <w:r>
        <w:rPr>
          <w:rFonts w:ascii="Arial Narrow" w:hAnsi="Arial Narrow" w:cs="Times New Roman"/>
          <w:sz w:val="24"/>
          <w:szCs w:val="24"/>
          <w:lang w:eastAsia="es-CO"/>
        </w:rPr>
        <w:t xml:space="preserve"> </w:t>
      </w:r>
      <w:r w:rsidR="00ED2358">
        <w:rPr>
          <w:rFonts w:ascii="Arial Narrow" w:hAnsi="Arial Narrow" w:cs="Times New Roman"/>
          <w:sz w:val="24"/>
          <w:szCs w:val="24"/>
          <w:lang w:eastAsia="es-CO"/>
        </w:rPr>
        <w:t>Alojamiento.</w:t>
      </w:r>
      <w:r>
        <w:rPr>
          <w:rFonts w:ascii="Arial Narrow" w:hAnsi="Arial Narrow" w:cs="Times New Roman"/>
          <w:sz w:val="24"/>
          <w:szCs w:val="24"/>
          <w:lang w:eastAsia="es-CO"/>
        </w:rPr>
        <w:t xml:space="preserve"> </w:t>
      </w:r>
    </w:p>
    <w:p w14:paraId="6498799F" w14:textId="77777777" w:rsidR="00ED2358" w:rsidRDefault="00ED2358" w:rsidP="00E42BCB">
      <w:pPr>
        <w:spacing w:after="0" w:line="240" w:lineRule="auto"/>
        <w:jc w:val="both"/>
        <w:rPr>
          <w:rFonts w:ascii="Arial Narrow" w:hAnsi="Arial Narrow" w:cs="Times New Roman"/>
          <w:sz w:val="24"/>
          <w:szCs w:val="24"/>
          <w:lang w:eastAsia="es-CO"/>
        </w:rPr>
      </w:pPr>
    </w:p>
    <w:p w14:paraId="487EA260"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3B118C" w:rsidRPr="003B118C">
        <w:rPr>
          <w:rFonts w:ascii="Arial Narrow" w:eastAsia="Adobe Fangsong Std R" w:hAnsi="Arial Narrow" w:cstheme="minorBidi"/>
          <w:b/>
          <w:bCs/>
          <w:color w:val="C00000"/>
          <w:kern w:val="0"/>
          <w:sz w:val="24"/>
          <w:szCs w:val="24"/>
          <w:lang w:val="es-CO" w:eastAsia="en-US"/>
        </w:rPr>
        <w:t>ZAKYNTHOS</w:t>
      </w:r>
    </w:p>
    <w:p w14:paraId="3D282001" w14:textId="77777777" w:rsidR="00016580" w:rsidRDefault="00ED2358" w:rsidP="003B118C">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3B118C" w:rsidRPr="003B118C">
        <w:rPr>
          <w:rFonts w:ascii="Arial Narrow" w:hAnsi="Arial Narrow" w:cs="Times New Roman"/>
          <w:sz w:val="24"/>
          <w:szCs w:val="24"/>
          <w:lang w:eastAsia="es-CO"/>
        </w:rPr>
        <w:t>Día libre e</w:t>
      </w:r>
      <w:r w:rsidR="003B118C">
        <w:rPr>
          <w:rFonts w:ascii="Arial Narrow" w:hAnsi="Arial Narrow" w:cs="Times New Roman"/>
          <w:sz w:val="24"/>
          <w:szCs w:val="24"/>
          <w:lang w:eastAsia="es-CO"/>
        </w:rPr>
        <w:t xml:space="preserve">n esta maravillosa isla jónica, </w:t>
      </w:r>
      <w:r w:rsidR="003B118C" w:rsidRPr="003B118C">
        <w:rPr>
          <w:rFonts w:ascii="Arial Narrow" w:hAnsi="Arial Narrow" w:cs="Times New Roman"/>
          <w:sz w:val="24"/>
          <w:szCs w:val="24"/>
          <w:lang w:eastAsia="es-CO"/>
        </w:rPr>
        <w:t>también c</w:t>
      </w:r>
      <w:r w:rsidR="003B118C">
        <w:rPr>
          <w:rFonts w:ascii="Arial Narrow" w:hAnsi="Arial Narrow" w:cs="Times New Roman"/>
          <w:sz w:val="24"/>
          <w:szCs w:val="24"/>
          <w:lang w:eastAsia="es-CO"/>
        </w:rPr>
        <w:t xml:space="preserve">onocida como Zante. Disfrute de </w:t>
      </w:r>
      <w:r w:rsidR="003B118C" w:rsidRPr="003B118C">
        <w:rPr>
          <w:rFonts w:ascii="Arial Narrow" w:hAnsi="Arial Narrow" w:cs="Times New Roman"/>
          <w:sz w:val="24"/>
          <w:szCs w:val="24"/>
          <w:lang w:eastAsia="es-CO"/>
        </w:rPr>
        <w:t>la sensaciona</w:t>
      </w:r>
      <w:r w:rsidR="003B118C">
        <w:rPr>
          <w:rFonts w:ascii="Arial Narrow" w:hAnsi="Arial Narrow" w:cs="Times New Roman"/>
          <w:sz w:val="24"/>
          <w:szCs w:val="24"/>
          <w:lang w:eastAsia="es-CO"/>
        </w:rPr>
        <w:t xml:space="preserve">l gastronomía local, la belleza </w:t>
      </w:r>
      <w:r w:rsidR="003B118C" w:rsidRPr="003B118C">
        <w:rPr>
          <w:rFonts w:ascii="Arial Narrow" w:hAnsi="Arial Narrow" w:cs="Times New Roman"/>
          <w:sz w:val="24"/>
          <w:szCs w:val="24"/>
          <w:lang w:eastAsia="es-CO"/>
        </w:rPr>
        <w:t xml:space="preserve">natural, sus </w:t>
      </w:r>
      <w:r w:rsidR="003B118C">
        <w:rPr>
          <w:rFonts w:ascii="Arial Narrow" w:hAnsi="Arial Narrow" w:cs="Times New Roman"/>
          <w:sz w:val="24"/>
          <w:szCs w:val="24"/>
          <w:lang w:eastAsia="es-CO"/>
        </w:rPr>
        <w:t xml:space="preserve">playas y las fenomenales cuevas </w:t>
      </w:r>
      <w:r w:rsidR="003B118C" w:rsidRPr="003B118C">
        <w:rPr>
          <w:rFonts w:ascii="Arial Narrow" w:hAnsi="Arial Narrow" w:cs="Times New Roman"/>
          <w:sz w:val="24"/>
          <w:szCs w:val="24"/>
          <w:lang w:eastAsia="es-CO"/>
        </w:rPr>
        <w:t>azules.</w:t>
      </w:r>
      <w:r w:rsidR="003B118C">
        <w:rPr>
          <w:rFonts w:ascii="Arial Narrow" w:hAnsi="Arial Narrow" w:cs="Times New Roman"/>
          <w:sz w:val="24"/>
          <w:szCs w:val="24"/>
          <w:lang w:eastAsia="es-CO"/>
        </w:rPr>
        <w:t xml:space="preserve"> </w:t>
      </w:r>
      <w:r>
        <w:rPr>
          <w:rFonts w:ascii="Arial Narrow" w:hAnsi="Arial Narrow" w:cs="Times New Roman"/>
          <w:sz w:val="24"/>
          <w:szCs w:val="24"/>
          <w:lang w:eastAsia="es-CO"/>
        </w:rPr>
        <w:t xml:space="preserve">Alojamiento. </w:t>
      </w:r>
      <w:r w:rsidR="0039335C">
        <w:rPr>
          <w:rFonts w:ascii="Arial Narrow" w:hAnsi="Arial Narrow" w:cs="Times New Roman"/>
          <w:sz w:val="24"/>
          <w:szCs w:val="24"/>
          <w:lang w:eastAsia="es-CO"/>
        </w:rPr>
        <w:t xml:space="preserve"> </w:t>
      </w:r>
    </w:p>
    <w:p w14:paraId="4760AC1E" w14:textId="77777777" w:rsidR="00ED2358" w:rsidRDefault="00ED2358" w:rsidP="00E42BCB">
      <w:pPr>
        <w:spacing w:after="0" w:line="240" w:lineRule="auto"/>
        <w:jc w:val="both"/>
        <w:rPr>
          <w:rFonts w:ascii="Arial Narrow" w:hAnsi="Arial Narrow" w:cs="Times New Roman"/>
          <w:sz w:val="24"/>
          <w:szCs w:val="24"/>
          <w:lang w:eastAsia="es-CO"/>
        </w:rPr>
      </w:pPr>
    </w:p>
    <w:p w14:paraId="62B7C7FF" w14:textId="77777777" w:rsidR="00016580" w:rsidRPr="00823434" w:rsidRDefault="00016580" w:rsidP="003B118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3B118C">
        <w:rPr>
          <w:rFonts w:ascii="Arial Narrow" w:eastAsia="Adobe Fangsong Std R" w:hAnsi="Arial Narrow" w:cstheme="minorBidi"/>
          <w:b/>
          <w:bCs/>
          <w:color w:val="C00000"/>
          <w:kern w:val="0"/>
          <w:sz w:val="24"/>
          <w:szCs w:val="24"/>
          <w:lang w:val="es-CO" w:eastAsia="en-US"/>
        </w:rPr>
        <w:t xml:space="preserve">ZAKYNTHOS I SANTORINI (VÍA </w:t>
      </w:r>
      <w:r w:rsidR="003B118C" w:rsidRPr="003B118C">
        <w:rPr>
          <w:rFonts w:ascii="Arial Narrow" w:eastAsia="Adobe Fangsong Std R" w:hAnsi="Arial Narrow" w:cstheme="minorBidi"/>
          <w:b/>
          <w:bCs/>
          <w:color w:val="C00000"/>
          <w:kern w:val="0"/>
          <w:sz w:val="24"/>
          <w:szCs w:val="24"/>
          <w:lang w:val="es-CO" w:eastAsia="en-US"/>
        </w:rPr>
        <w:t>ATENAS)</w:t>
      </w:r>
    </w:p>
    <w:p w14:paraId="3F807E51" w14:textId="77777777" w:rsidR="00016580" w:rsidRDefault="00ED2358" w:rsidP="003B118C">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w:t>
      </w:r>
      <w:r w:rsidR="00016580">
        <w:rPr>
          <w:rFonts w:ascii="Arial Narrow" w:hAnsi="Arial Narrow" w:cs="Times New Roman"/>
          <w:sz w:val="24"/>
          <w:szCs w:val="24"/>
          <w:lang w:eastAsia="es-CO"/>
        </w:rPr>
        <w:t xml:space="preserve"> </w:t>
      </w:r>
      <w:r w:rsidR="003B118C" w:rsidRPr="003B118C">
        <w:rPr>
          <w:rFonts w:ascii="Arial Narrow" w:hAnsi="Arial Narrow" w:cs="Times New Roman"/>
          <w:sz w:val="24"/>
          <w:szCs w:val="24"/>
          <w:lang w:eastAsia="es-CO"/>
        </w:rPr>
        <w:t>En el horario indicado, traslado al aerop</w:t>
      </w:r>
      <w:r w:rsidR="003B118C">
        <w:rPr>
          <w:rFonts w:ascii="Arial Narrow" w:hAnsi="Arial Narrow" w:cs="Times New Roman"/>
          <w:sz w:val="24"/>
          <w:szCs w:val="24"/>
          <w:lang w:eastAsia="es-CO"/>
        </w:rPr>
        <w:t xml:space="preserve">uerto </w:t>
      </w:r>
      <w:r w:rsidR="003B118C" w:rsidRPr="003B118C">
        <w:rPr>
          <w:rFonts w:ascii="Arial Narrow" w:hAnsi="Arial Narrow" w:cs="Times New Roman"/>
          <w:sz w:val="24"/>
          <w:szCs w:val="24"/>
          <w:lang w:eastAsia="es-CO"/>
        </w:rPr>
        <w:t>para emb</w:t>
      </w:r>
      <w:r w:rsidR="003B118C">
        <w:rPr>
          <w:rFonts w:ascii="Arial Narrow" w:hAnsi="Arial Narrow" w:cs="Times New Roman"/>
          <w:sz w:val="24"/>
          <w:szCs w:val="24"/>
          <w:lang w:eastAsia="es-CO"/>
        </w:rPr>
        <w:t xml:space="preserve">arcar en su vuelo con destino a </w:t>
      </w:r>
      <w:r w:rsidR="003B118C" w:rsidRPr="003B118C">
        <w:rPr>
          <w:rFonts w:ascii="Arial Narrow" w:hAnsi="Arial Narrow" w:cs="Times New Roman"/>
          <w:sz w:val="24"/>
          <w:szCs w:val="24"/>
          <w:lang w:eastAsia="es-CO"/>
        </w:rPr>
        <w:t xml:space="preserve">la mágica </w:t>
      </w:r>
      <w:r w:rsidR="003B118C">
        <w:rPr>
          <w:rFonts w:ascii="Arial Narrow" w:hAnsi="Arial Narrow" w:cs="Times New Roman"/>
          <w:sz w:val="24"/>
          <w:szCs w:val="24"/>
          <w:lang w:eastAsia="es-CO"/>
        </w:rPr>
        <w:t xml:space="preserve">isla de Santorini (vía Atenas – </w:t>
      </w:r>
      <w:r w:rsidR="003B118C" w:rsidRPr="003B118C">
        <w:rPr>
          <w:rFonts w:ascii="Arial Narrow" w:hAnsi="Arial Narrow" w:cs="Times New Roman"/>
          <w:sz w:val="24"/>
          <w:szCs w:val="24"/>
          <w:lang w:eastAsia="es-CO"/>
        </w:rPr>
        <w:t xml:space="preserve">pasaje </w:t>
      </w:r>
      <w:r w:rsidR="003B118C">
        <w:rPr>
          <w:rFonts w:ascii="Arial Narrow" w:hAnsi="Arial Narrow" w:cs="Times New Roman"/>
          <w:sz w:val="24"/>
          <w:szCs w:val="24"/>
          <w:lang w:eastAsia="es-CO"/>
        </w:rPr>
        <w:t xml:space="preserve">aéreo no incluido). Recepción y </w:t>
      </w:r>
      <w:r w:rsidR="003B118C" w:rsidRPr="003B118C">
        <w:rPr>
          <w:rFonts w:ascii="Arial Narrow" w:hAnsi="Arial Narrow" w:cs="Times New Roman"/>
          <w:sz w:val="24"/>
          <w:szCs w:val="24"/>
          <w:lang w:eastAsia="es-CO"/>
        </w:rPr>
        <w:t>traslado al hotel.</w:t>
      </w:r>
      <w:r w:rsidR="0039335C">
        <w:rPr>
          <w:rFonts w:ascii="Arial Narrow" w:hAnsi="Arial Narrow" w:cs="Times New Roman"/>
          <w:sz w:val="24"/>
          <w:szCs w:val="24"/>
          <w:lang w:eastAsia="es-CO"/>
        </w:rPr>
        <w:t xml:space="preserve"> </w:t>
      </w:r>
      <w:r>
        <w:rPr>
          <w:rFonts w:ascii="Arial Narrow" w:hAnsi="Arial Narrow" w:cs="Times New Roman"/>
          <w:sz w:val="24"/>
          <w:szCs w:val="24"/>
          <w:lang w:eastAsia="es-CO"/>
        </w:rPr>
        <w:t>Alojamiento.</w:t>
      </w:r>
      <w:r w:rsidR="0039335C">
        <w:rPr>
          <w:rFonts w:ascii="Arial Narrow" w:hAnsi="Arial Narrow" w:cs="Times New Roman"/>
          <w:sz w:val="24"/>
          <w:szCs w:val="24"/>
          <w:lang w:eastAsia="es-CO"/>
        </w:rPr>
        <w:t xml:space="preserve"> </w:t>
      </w:r>
    </w:p>
    <w:p w14:paraId="3F7ACCDB" w14:textId="77777777" w:rsidR="00ED2358" w:rsidRDefault="00ED2358" w:rsidP="00E42BCB">
      <w:pPr>
        <w:spacing w:after="0" w:line="240" w:lineRule="auto"/>
        <w:jc w:val="both"/>
        <w:rPr>
          <w:rFonts w:ascii="Arial Narrow" w:hAnsi="Arial Narrow" w:cs="Times New Roman"/>
          <w:sz w:val="24"/>
          <w:szCs w:val="24"/>
          <w:lang w:eastAsia="es-CO"/>
        </w:rPr>
      </w:pPr>
    </w:p>
    <w:p w14:paraId="6511C8D2"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SANTORINI</w:t>
      </w:r>
    </w:p>
    <w:p w14:paraId="76520344" w14:textId="77777777" w:rsidR="00ED2358" w:rsidRDefault="00EF6A57" w:rsidP="0089104A">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89104A" w:rsidRPr="0089104A">
        <w:rPr>
          <w:rFonts w:ascii="Arial Narrow" w:hAnsi="Arial Narrow" w:cs="Times New Roman"/>
          <w:sz w:val="24"/>
          <w:szCs w:val="24"/>
          <w:lang w:eastAsia="es-CO"/>
        </w:rPr>
        <w:t>Día libre en es</w:t>
      </w:r>
      <w:r w:rsidR="0089104A">
        <w:rPr>
          <w:rFonts w:ascii="Arial Narrow" w:hAnsi="Arial Narrow" w:cs="Times New Roman"/>
          <w:sz w:val="24"/>
          <w:szCs w:val="24"/>
          <w:lang w:eastAsia="es-CO"/>
        </w:rPr>
        <w:t xml:space="preserve">ta fascinante isla, considerada </w:t>
      </w:r>
      <w:r w:rsidR="0089104A" w:rsidRPr="0089104A">
        <w:rPr>
          <w:rFonts w:ascii="Arial Narrow" w:hAnsi="Arial Narrow" w:cs="Times New Roman"/>
          <w:sz w:val="24"/>
          <w:szCs w:val="24"/>
          <w:lang w:eastAsia="es-CO"/>
        </w:rPr>
        <w:t xml:space="preserve">por </w:t>
      </w:r>
      <w:r w:rsidR="0089104A">
        <w:rPr>
          <w:rFonts w:ascii="Arial Narrow" w:hAnsi="Arial Narrow" w:cs="Times New Roman"/>
          <w:sz w:val="24"/>
          <w:szCs w:val="24"/>
          <w:lang w:eastAsia="es-CO"/>
        </w:rPr>
        <w:t xml:space="preserve">muchos como el continente de la </w:t>
      </w:r>
      <w:r w:rsidR="0089104A" w:rsidRPr="0089104A">
        <w:rPr>
          <w:rFonts w:ascii="Arial Narrow" w:hAnsi="Arial Narrow" w:cs="Times New Roman"/>
          <w:sz w:val="24"/>
          <w:szCs w:val="24"/>
          <w:lang w:eastAsia="es-CO"/>
        </w:rPr>
        <w:t>Atlántida pe</w:t>
      </w:r>
      <w:r w:rsidR="0089104A">
        <w:rPr>
          <w:rFonts w:ascii="Arial Narrow" w:hAnsi="Arial Narrow" w:cs="Times New Roman"/>
          <w:sz w:val="24"/>
          <w:szCs w:val="24"/>
          <w:lang w:eastAsia="es-CO"/>
        </w:rPr>
        <w:t xml:space="preserve">rdida. Existe la posibilidad de </w:t>
      </w:r>
      <w:r w:rsidR="0089104A" w:rsidRPr="0089104A">
        <w:rPr>
          <w:rFonts w:ascii="Arial Narrow" w:hAnsi="Arial Narrow" w:cs="Times New Roman"/>
          <w:sz w:val="24"/>
          <w:szCs w:val="24"/>
          <w:lang w:eastAsia="es-CO"/>
        </w:rPr>
        <w:t>realizar u</w:t>
      </w:r>
      <w:r w:rsidR="0089104A">
        <w:rPr>
          <w:rFonts w:ascii="Arial Narrow" w:hAnsi="Arial Narrow" w:cs="Times New Roman"/>
          <w:sz w:val="24"/>
          <w:szCs w:val="24"/>
          <w:lang w:eastAsia="es-CO"/>
        </w:rPr>
        <w:t xml:space="preserve">n paseo opcional en velero para </w:t>
      </w:r>
      <w:r w:rsidR="0089104A" w:rsidRPr="0089104A">
        <w:rPr>
          <w:rFonts w:ascii="Arial Narrow" w:hAnsi="Arial Narrow" w:cs="Times New Roman"/>
          <w:sz w:val="24"/>
          <w:szCs w:val="24"/>
          <w:lang w:eastAsia="es-CO"/>
        </w:rPr>
        <w:t>nadar y buce</w:t>
      </w:r>
      <w:r w:rsidR="0089104A">
        <w:rPr>
          <w:rFonts w:ascii="Arial Narrow" w:hAnsi="Arial Narrow" w:cs="Times New Roman"/>
          <w:sz w:val="24"/>
          <w:szCs w:val="24"/>
          <w:lang w:eastAsia="es-CO"/>
        </w:rPr>
        <w:t xml:space="preserve">ar en las aguas termales, en la </w:t>
      </w:r>
      <w:r w:rsidR="0089104A" w:rsidRPr="0089104A">
        <w:rPr>
          <w:rFonts w:ascii="Arial Narrow" w:hAnsi="Arial Narrow" w:cs="Times New Roman"/>
          <w:sz w:val="24"/>
          <w:szCs w:val="24"/>
          <w:lang w:eastAsia="es-CO"/>
        </w:rPr>
        <w:t>Playa Roja o</w:t>
      </w:r>
      <w:r w:rsidR="0089104A">
        <w:rPr>
          <w:rFonts w:ascii="Arial Narrow" w:hAnsi="Arial Narrow" w:cs="Times New Roman"/>
          <w:sz w:val="24"/>
          <w:szCs w:val="24"/>
          <w:lang w:eastAsia="es-CO"/>
        </w:rPr>
        <w:t xml:space="preserve"> en la Playa Blanca. Este paseo </w:t>
      </w:r>
      <w:r w:rsidR="0089104A" w:rsidRPr="0089104A">
        <w:rPr>
          <w:rFonts w:ascii="Arial Narrow" w:hAnsi="Arial Narrow" w:cs="Times New Roman"/>
          <w:sz w:val="24"/>
          <w:szCs w:val="24"/>
          <w:lang w:eastAsia="es-CO"/>
        </w:rPr>
        <w:t>incluye cena y bebidas seleccionadas.</w:t>
      </w:r>
      <w:r w:rsidR="00854DEB">
        <w:rPr>
          <w:rFonts w:ascii="Arial Narrow" w:hAnsi="Arial Narrow" w:cs="Times New Roman"/>
          <w:sz w:val="24"/>
          <w:szCs w:val="24"/>
          <w:lang w:eastAsia="es-CO"/>
        </w:rPr>
        <w:t xml:space="preserve"> Alojamiento. </w:t>
      </w:r>
    </w:p>
    <w:p w14:paraId="435445E2" w14:textId="77777777" w:rsidR="0089104A" w:rsidRDefault="0089104A" w:rsidP="0089104A">
      <w:pPr>
        <w:spacing w:after="0" w:line="240" w:lineRule="auto"/>
        <w:jc w:val="both"/>
        <w:rPr>
          <w:rFonts w:ascii="Arial Narrow" w:hAnsi="Arial Narrow" w:cs="Times New Roman"/>
          <w:sz w:val="24"/>
          <w:szCs w:val="24"/>
          <w:lang w:eastAsia="es-CO"/>
        </w:rPr>
      </w:pPr>
    </w:p>
    <w:p w14:paraId="1309C473"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SANTORINI I MYKONOS</w:t>
      </w:r>
    </w:p>
    <w:p w14:paraId="78C21EFB" w14:textId="77777777" w:rsidR="00ED2358" w:rsidRDefault="009E4643"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9E4643">
        <w:rPr>
          <w:rFonts w:ascii="Arial Narrow" w:hAnsi="Arial Narrow" w:cs="Times New Roman"/>
          <w:sz w:val="24"/>
          <w:szCs w:val="24"/>
          <w:lang w:eastAsia="es-CO"/>
        </w:rPr>
        <w:t>A la hora</w:t>
      </w:r>
      <w:r>
        <w:rPr>
          <w:rFonts w:ascii="Arial Narrow" w:hAnsi="Arial Narrow" w:cs="Times New Roman"/>
          <w:sz w:val="24"/>
          <w:szCs w:val="24"/>
          <w:lang w:eastAsia="es-CO"/>
        </w:rPr>
        <w:t xml:space="preserve"> indicada, traslado al puerto y </w:t>
      </w:r>
      <w:r w:rsidRPr="009E4643">
        <w:rPr>
          <w:rFonts w:ascii="Arial Narrow" w:hAnsi="Arial Narrow" w:cs="Times New Roman"/>
          <w:sz w:val="24"/>
          <w:szCs w:val="24"/>
          <w:lang w:eastAsia="es-CO"/>
        </w:rPr>
        <w:t>abordar</w:t>
      </w:r>
      <w:r>
        <w:rPr>
          <w:rFonts w:ascii="Arial Narrow" w:hAnsi="Arial Narrow" w:cs="Times New Roman"/>
          <w:sz w:val="24"/>
          <w:szCs w:val="24"/>
          <w:lang w:eastAsia="es-CO"/>
        </w:rPr>
        <w:t xml:space="preserve"> el ferry a la isla de Mykonos. </w:t>
      </w:r>
      <w:r w:rsidRPr="009E4643">
        <w:rPr>
          <w:rFonts w:ascii="Arial Narrow" w:hAnsi="Arial Narrow" w:cs="Times New Roman"/>
          <w:sz w:val="24"/>
          <w:szCs w:val="24"/>
          <w:lang w:eastAsia="es-CO"/>
        </w:rPr>
        <w:t>Recepción y traslado al hotel.</w:t>
      </w:r>
      <w:r>
        <w:rPr>
          <w:rFonts w:ascii="Arial Narrow" w:hAnsi="Arial Narrow" w:cs="Times New Roman"/>
          <w:sz w:val="24"/>
          <w:szCs w:val="24"/>
          <w:lang w:eastAsia="es-CO"/>
        </w:rPr>
        <w:t xml:space="preserve"> Alojamiento. </w:t>
      </w:r>
    </w:p>
    <w:p w14:paraId="4A2B6DA8" w14:textId="77777777" w:rsidR="009E4643" w:rsidRDefault="009E4643" w:rsidP="00E42BCB">
      <w:pPr>
        <w:spacing w:after="0" w:line="240" w:lineRule="auto"/>
        <w:jc w:val="both"/>
        <w:rPr>
          <w:rFonts w:ascii="Arial Narrow" w:hAnsi="Arial Narrow" w:cs="Times New Roman"/>
          <w:sz w:val="24"/>
          <w:szCs w:val="24"/>
          <w:lang w:eastAsia="es-CO"/>
        </w:rPr>
      </w:pPr>
    </w:p>
    <w:p w14:paraId="7F1AA436"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w:t>
      </w:r>
    </w:p>
    <w:p w14:paraId="3C1AB82F" w14:textId="77777777" w:rsidR="00ED2358" w:rsidRDefault="00ED2358"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E4643" w:rsidRPr="009E4643">
        <w:rPr>
          <w:rFonts w:ascii="Arial Narrow" w:hAnsi="Arial Narrow" w:cs="Times New Roman"/>
          <w:sz w:val="24"/>
          <w:szCs w:val="24"/>
          <w:lang w:eastAsia="es-CO"/>
        </w:rPr>
        <w:t xml:space="preserve">Día libre en </w:t>
      </w:r>
      <w:r w:rsidR="009E4643">
        <w:rPr>
          <w:rFonts w:ascii="Arial Narrow" w:hAnsi="Arial Narrow" w:cs="Times New Roman"/>
          <w:sz w:val="24"/>
          <w:szCs w:val="24"/>
          <w:lang w:eastAsia="es-CO"/>
        </w:rPr>
        <w:t xml:space="preserve">esta fabulosa isla. Un lugar de </w:t>
      </w:r>
      <w:r w:rsidR="009E4643" w:rsidRPr="009E4643">
        <w:rPr>
          <w:rFonts w:ascii="Arial Narrow" w:hAnsi="Arial Narrow" w:cs="Times New Roman"/>
          <w:sz w:val="24"/>
          <w:szCs w:val="24"/>
          <w:lang w:eastAsia="es-CO"/>
        </w:rPr>
        <w:t xml:space="preserve">contrastes, Mykonos </w:t>
      </w:r>
      <w:r w:rsidR="009E4643">
        <w:rPr>
          <w:rFonts w:ascii="Arial Narrow" w:hAnsi="Arial Narrow" w:cs="Times New Roman"/>
          <w:sz w:val="24"/>
          <w:szCs w:val="24"/>
          <w:lang w:eastAsia="es-CO"/>
        </w:rPr>
        <w:t xml:space="preserve">es un punto internacional: </w:t>
      </w:r>
      <w:r w:rsidR="009E4643" w:rsidRPr="009E4643">
        <w:rPr>
          <w:rFonts w:ascii="Arial Narrow" w:hAnsi="Arial Narrow" w:cs="Times New Roman"/>
          <w:sz w:val="24"/>
          <w:szCs w:val="24"/>
          <w:lang w:eastAsia="es-CO"/>
        </w:rPr>
        <w:t>maravillosas</w:t>
      </w:r>
      <w:r w:rsidR="009E4643">
        <w:rPr>
          <w:rFonts w:ascii="Arial Narrow" w:hAnsi="Arial Narrow" w:cs="Times New Roman"/>
          <w:sz w:val="24"/>
          <w:szCs w:val="24"/>
          <w:lang w:eastAsia="es-CO"/>
        </w:rPr>
        <w:t xml:space="preserve"> playas, tiendas deslumbrantes, </w:t>
      </w:r>
      <w:r w:rsidR="009E4643" w:rsidRPr="009E4643">
        <w:rPr>
          <w:rFonts w:ascii="Arial Narrow" w:hAnsi="Arial Narrow" w:cs="Times New Roman"/>
          <w:sz w:val="24"/>
          <w:szCs w:val="24"/>
          <w:lang w:eastAsia="es-CO"/>
        </w:rPr>
        <w:t xml:space="preserve">vistas </w:t>
      </w:r>
      <w:r w:rsidR="009E4643">
        <w:rPr>
          <w:rFonts w:ascii="Arial Narrow" w:hAnsi="Arial Narrow" w:cs="Times New Roman"/>
          <w:sz w:val="24"/>
          <w:szCs w:val="24"/>
          <w:lang w:eastAsia="es-CO"/>
        </w:rPr>
        <w:t xml:space="preserve">inolvidables y una incomparable </w:t>
      </w:r>
      <w:r w:rsidR="009E4643" w:rsidRPr="009E4643">
        <w:rPr>
          <w:rFonts w:ascii="Arial Narrow" w:hAnsi="Arial Narrow" w:cs="Times New Roman"/>
          <w:sz w:val="24"/>
          <w:szCs w:val="24"/>
          <w:lang w:eastAsia="es-CO"/>
        </w:rPr>
        <w:t>vida nocturna, contribuyen a su fama.</w:t>
      </w:r>
      <w:r w:rsidR="009E4643">
        <w:rPr>
          <w:rFonts w:ascii="Arial Narrow" w:hAnsi="Arial Narrow" w:cs="Times New Roman"/>
          <w:sz w:val="24"/>
          <w:szCs w:val="24"/>
          <w:lang w:eastAsia="es-CO"/>
        </w:rPr>
        <w:t xml:space="preserve"> Alojamiento. </w:t>
      </w:r>
    </w:p>
    <w:p w14:paraId="6818B39F" w14:textId="77777777" w:rsidR="0039335C" w:rsidRDefault="0039335C" w:rsidP="00E42BCB">
      <w:pPr>
        <w:pStyle w:val="western"/>
        <w:jc w:val="both"/>
        <w:rPr>
          <w:rFonts w:ascii="Arial Narrow" w:eastAsia="Adobe Fangsong Std R" w:hAnsi="Arial Narrow" w:cstheme="minorBidi"/>
          <w:b/>
          <w:bCs/>
          <w:color w:val="C00000"/>
          <w:kern w:val="0"/>
          <w:sz w:val="24"/>
          <w:szCs w:val="24"/>
          <w:lang w:val="es-CO" w:eastAsia="en-US"/>
        </w:rPr>
      </w:pPr>
    </w:p>
    <w:p w14:paraId="16AFBEB8" w14:textId="77777777" w:rsidR="006A18D9" w:rsidRDefault="006A18D9" w:rsidP="00E42BCB">
      <w:pPr>
        <w:pStyle w:val="western"/>
        <w:jc w:val="both"/>
        <w:rPr>
          <w:rFonts w:ascii="Arial Narrow" w:eastAsia="Adobe Fangsong Std R" w:hAnsi="Arial Narrow" w:cstheme="minorBidi"/>
          <w:b/>
          <w:bCs/>
          <w:color w:val="C00000"/>
          <w:kern w:val="0"/>
          <w:sz w:val="24"/>
          <w:szCs w:val="24"/>
          <w:lang w:val="es-CO" w:eastAsia="en-US"/>
        </w:rPr>
      </w:pPr>
    </w:p>
    <w:p w14:paraId="6F345828" w14:textId="77777777" w:rsidR="006A18D9" w:rsidRDefault="006A18D9" w:rsidP="00E42BCB">
      <w:pPr>
        <w:pStyle w:val="western"/>
        <w:jc w:val="both"/>
        <w:rPr>
          <w:rFonts w:ascii="Arial Narrow" w:eastAsia="Adobe Fangsong Std R" w:hAnsi="Arial Narrow" w:cstheme="minorBidi"/>
          <w:b/>
          <w:bCs/>
          <w:color w:val="C00000"/>
          <w:kern w:val="0"/>
          <w:sz w:val="24"/>
          <w:szCs w:val="24"/>
          <w:lang w:val="es-CO" w:eastAsia="en-US"/>
        </w:rPr>
      </w:pPr>
    </w:p>
    <w:p w14:paraId="4626E307" w14:textId="77777777" w:rsidR="009E4643"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9</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 I ATENAS</w:t>
      </w:r>
    </w:p>
    <w:p w14:paraId="5CE05DFB" w14:textId="77777777" w:rsidR="0039335C" w:rsidRPr="009E4643" w:rsidRDefault="009E4643" w:rsidP="00E42BCB">
      <w:pPr>
        <w:pStyle w:val="western"/>
        <w:jc w:val="both"/>
        <w:rPr>
          <w:rFonts w:ascii="Arial Narrow" w:hAnsi="Arial Narrow" w:cs="Times New Roman"/>
          <w:sz w:val="24"/>
          <w:szCs w:val="24"/>
          <w:lang w:val="es-CO" w:eastAsia="es-CO"/>
        </w:rPr>
      </w:pPr>
      <w:r w:rsidRPr="009E4643">
        <w:rPr>
          <w:rFonts w:ascii="Arial Narrow" w:hAnsi="Arial Narrow" w:cs="Times New Roman"/>
          <w:sz w:val="24"/>
          <w:szCs w:val="24"/>
          <w:lang w:val="es-CO" w:eastAsia="es-CO"/>
        </w:rPr>
        <w:t xml:space="preserve">Desayuno. A la hora indicada, traslado al puerto y embarque en el barco convencional para su regreso a Atenas. Recepción y traslado al hotel. Alojamiento. </w:t>
      </w:r>
    </w:p>
    <w:p w14:paraId="2682493E" w14:textId="77777777" w:rsidR="009E4643" w:rsidRDefault="009E4643" w:rsidP="00E42BCB">
      <w:pPr>
        <w:pStyle w:val="western"/>
        <w:jc w:val="both"/>
        <w:rPr>
          <w:rFonts w:ascii="Arial Narrow" w:eastAsia="Adobe Fangsong Std R" w:hAnsi="Arial Narrow" w:cstheme="minorBidi"/>
          <w:b/>
          <w:bCs/>
          <w:color w:val="C00000"/>
          <w:kern w:val="0"/>
          <w:sz w:val="24"/>
          <w:szCs w:val="24"/>
          <w:lang w:val="es-CO" w:eastAsia="en-US"/>
        </w:rPr>
      </w:pPr>
    </w:p>
    <w:p w14:paraId="6F4087F1" w14:textId="77777777" w:rsidR="0039335C" w:rsidRPr="00823434"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14:paraId="19AC2024" w14:textId="77777777" w:rsidR="00ED2358" w:rsidRDefault="0039335C" w:rsidP="00016580">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de Atenas, para tomar su vuelo de regreso a su país de origen. </w:t>
      </w:r>
    </w:p>
    <w:p w14:paraId="7B59B4A8" w14:textId="77777777" w:rsidR="00016580" w:rsidRDefault="00016580" w:rsidP="00016580">
      <w:pPr>
        <w:spacing w:after="0" w:line="240" w:lineRule="auto"/>
        <w:jc w:val="both"/>
        <w:rPr>
          <w:rFonts w:ascii="Arial Narrow" w:hAnsi="Arial Narrow" w:cs="Times New Roman"/>
          <w:sz w:val="24"/>
          <w:szCs w:val="24"/>
          <w:lang w:eastAsia="es-CO"/>
        </w:rPr>
      </w:pPr>
    </w:p>
    <w:p w14:paraId="3B7477FC" w14:textId="77777777"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E2BC833"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70AC3B92"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A763160" w14:textId="77777777" w:rsidR="00FF7479" w:rsidRDefault="00487893" w:rsidP="00D73BF7">
      <w:pPr>
        <w:pStyle w:val="P-Styleguiado"/>
        <w:numPr>
          <w:ilvl w:val="0"/>
          <w:numId w:val="2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14:paraId="4350E18D" w14:textId="77777777"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3 noches de alojamiento en Atenas</w:t>
      </w:r>
    </w:p>
    <w:p w14:paraId="10E9C879" w14:textId="77777777" w:rsidR="00CC49EF" w:rsidRP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2 noches de alojamiento en</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Zákinthos</w:t>
      </w:r>
    </w:p>
    <w:p w14:paraId="73BC9329" w14:textId="77777777"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2 noches de alojamiento en Santorini</w:t>
      </w:r>
    </w:p>
    <w:p w14:paraId="2466777E" w14:textId="77777777"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2 noches de alojamiento en Mykonos</w:t>
      </w:r>
    </w:p>
    <w:p w14:paraId="0A02F052" w14:textId="77777777"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Desayuno diario a partir del día 2 </w:t>
      </w:r>
    </w:p>
    <w:p w14:paraId="2DCA4192" w14:textId="77777777" w:rsidR="00CC49EF" w:rsidRP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incluyendo la Acrópolis</w:t>
      </w:r>
    </w:p>
    <w:p w14:paraId="43425854" w14:textId="77777777" w:rsidR="00CC49EF" w:rsidRP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Billetes de barco convencional entre</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Mykonos / El Pireo – en clase económica</w:t>
      </w:r>
    </w:p>
    <w:p w14:paraId="634363A2" w14:textId="77777777" w:rsidR="00CC49EF" w:rsidRP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Billetes de ferry rápido entre</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Santorini / Mykonos – en clase económica</w:t>
      </w:r>
    </w:p>
    <w:p w14:paraId="2B5224E1" w14:textId="77777777"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las visitas guiadas</w:t>
      </w:r>
    </w:p>
    <w:p w14:paraId="095D9C37" w14:textId="77777777" w:rsid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CC49EF">
        <w:rPr>
          <w:rStyle w:val="StyleSquare"/>
          <w:rFonts w:ascii="Arial Narrow" w:eastAsiaTheme="minorHAnsi" w:hAnsi="Arial Narrow"/>
          <w:color w:val="auto"/>
          <w:sz w:val="24"/>
          <w:szCs w:val="24"/>
        </w:rPr>
        <w:t>el itinerario</w:t>
      </w:r>
    </w:p>
    <w:p w14:paraId="673EA09A" w14:textId="77777777" w:rsidR="00CC49EF" w:rsidRPr="00CC49EF" w:rsidRDefault="00CC49EF" w:rsidP="00CC49EF">
      <w:pPr>
        <w:numPr>
          <w:ilvl w:val="0"/>
          <w:numId w:val="22"/>
        </w:numPr>
        <w:spacing w:after="0" w:line="240" w:lineRule="auto"/>
        <w:jc w:val="both"/>
        <w:rPr>
          <w:rStyle w:val="StyleSquare"/>
          <w:rFonts w:ascii="Arial Narrow" w:eastAsiaTheme="minorHAnsi" w:hAnsi="Arial Narrow"/>
          <w:color w:val="auto"/>
          <w:sz w:val="24"/>
          <w:szCs w:val="24"/>
        </w:rPr>
      </w:pPr>
      <w:r w:rsidRPr="00CC49EF">
        <w:rPr>
          <w:rStyle w:val="StyleSquare"/>
          <w:rFonts w:ascii="Arial Narrow" w:eastAsiaTheme="minorHAnsi" w:hAnsi="Arial Narrow"/>
          <w:color w:val="auto"/>
          <w:sz w:val="24"/>
          <w:szCs w:val="24"/>
        </w:rPr>
        <w:t>Todos los traslados según el itinerario</w:t>
      </w:r>
    </w:p>
    <w:p w14:paraId="68A41DBE" w14:textId="77777777" w:rsidR="00487893" w:rsidRPr="00770EEE" w:rsidRDefault="00487893" w:rsidP="00D73BF7">
      <w:pPr>
        <w:numPr>
          <w:ilvl w:val="0"/>
          <w:numId w:val="22"/>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14:paraId="7B15EE24" w14:textId="77777777" w:rsidR="00770EEE" w:rsidRDefault="00770EEE" w:rsidP="00184829">
      <w:pPr>
        <w:spacing w:after="0" w:line="240" w:lineRule="auto"/>
        <w:jc w:val="both"/>
        <w:rPr>
          <w:rFonts w:ascii="Arial Narrow" w:eastAsia="Adobe Fangsong Std R" w:hAnsi="Arial Narrow"/>
          <w:b/>
          <w:bCs/>
          <w:color w:val="C00000"/>
          <w:sz w:val="24"/>
          <w:szCs w:val="24"/>
        </w:rPr>
      </w:pPr>
    </w:p>
    <w:p w14:paraId="135DDF68" w14:textId="77777777" w:rsidR="007C03AD" w:rsidRDefault="007C03AD" w:rsidP="00184829">
      <w:pPr>
        <w:spacing w:after="0" w:line="240" w:lineRule="auto"/>
        <w:jc w:val="both"/>
        <w:rPr>
          <w:rFonts w:ascii="Arial Narrow" w:eastAsia="Adobe Fangsong Std R" w:hAnsi="Arial Narrow"/>
          <w:b/>
          <w:bCs/>
          <w:color w:val="C00000"/>
          <w:sz w:val="24"/>
          <w:szCs w:val="24"/>
        </w:rPr>
      </w:pPr>
    </w:p>
    <w:p w14:paraId="135043DE"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9486023" w14:textId="77777777" w:rsidR="00B93D06" w:rsidRDefault="00487893"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14:paraId="389CD2F1" w14:textId="77777777" w:rsidR="009C761C" w:rsidRDefault="009C761C" w:rsidP="009C761C">
      <w:pPr>
        <w:pStyle w:val="P-Styleguiado"/>
        <w:numPr>
          <w:ilvl w:val="0"/>
          <w:numId w:val="16"/>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10,00 € / CAT. 5* = 15,00 €)</w:t>
      </w:r>
    </w:p>
    <w:p w14:paraId="7355322D" w14:textId="77777777" w:rsidR="009C761C" w:rsidRPr="009C761C" w:rsidRDefault="009C761C" w:rsidP="009C761C">
      <w:pPr>
        <w:pStyle w:val="P-Styleguiado"/>
        <w:numPr>
          <w:ilvl w:val="0"/>
          <w:numId w:val="16"/>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para los traslados entre 23:00 y 06:00</w:t>
      </w:r>
    </w:p>
    <w:p w14:paraId="2672E541" w14:textId="77777777" w:rsidR="008F33F4" w:rsidRDefault="008F33F4" w:rsidP="009C761C">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20D1C0A9" w14:textId="77777777" w:rsidR="008F33F4" w:rsidRPr="00823434" w:rsidRDefault="008F33F4"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29D8E944"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01798F54" w14:textId="77777777" w:rsidR="00184829" w:rsidRPr="00823434" w:rsidRDefault="008F33F4" w:rsidP="00822196">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2F7C30C8"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4A682307" w14:textId="77777777" w:rsidR="004E1D8C" w:rsidRPr="004E1D8C" w:rsidRDefault="00184829" w:rsidP="00822196">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181495A1" w14:textId="77777777" w:rsidR="00487893" w:rsidRPr="004E1D8C" w:rsidRDefault="00487893" w:rsidP="0082219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68BD079E" w14:textId="77777777"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36DA3933" w14:textId="77777777" w:rsidR="006B5502" w:rsidRDefault="006B5502" w:rsidP="00B93D06">
      <w:pPr>
        <w:tabs>
          <w:tab w:val="left" w:pos="2700"/>
        </w:tabs>
        <w:spacing w:after="0" w:line="240" w:lineRule="auto"/>
        <w:jc w:val="both"/>
        <w:rPr>
          <w:rFonts w:ascii="Arial Narrow" w:eastAsia="Adobe Fangsong Std R" w:hAnsi="Arial Narrow"/>
          <w:sz w:val="24"/>
          <w:szCs w:val="24"/>
        </w:rPr>
      </w:pPr>
    </w:p>
    <w:p w14:paraId="6CD13C95" w14:textId="77777777" w:rsidR="007E5436" w:rsidRDefault="007E5436" w:rsidP="00B93D06">
      <w:pPr>
        <w:tabs>
          <w:tab w:val="left" w:pos="2700"/>
        </w:tabs>
        <w:spacing w:after="0" w:line="240" w:lineRule="auto"/>
        <w:jc w:val="both"/>
        <w:rPr>
          <w:rFonts w:ascii="Arial Narrow" w:eastAsia="Adobe Fangsong Std R" w:hAnsi="Arial Narrow"/>
          <w:sz w:val="24"/>
          <w:szCs w:val="24"/>
        </w:rPr>
      </w:pPr>
    </w:p>
    <w:p w14:paraId="320DFEEA" w14:textId="77777777" w:rsidR="007E5436" w:rsidRDefault="007E5436" w:rsidP="00B93D06">
      <w:pPr>
        <w:tabs>
          <w:tab w:val="left" w:pos="2700"/>
        </w:tabs>
        <w:spacing w:after="0" w:line="240" w:lineRule="auto"/>
        <w:jc w:val="both"/>
        <w:rPr>
          <w:rFonts w:ascii="Arial Narrow" w:eastAsia="Adobe Fangsong Std R" w:hAnsi="Arial Narrow"/>
          <w:sz w:val="24"/>
          <w:szCs w:val="24"/>
        </w:rPr>
      </w:pPr>
    </w:p>
    <w:p w14:paraId="5DF9284E" w14:textId="77777777"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123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566"/>
        <w:gridCol w:w="2855"/>
        <w:gridCol w:w="2102"/>
        <w:gridCol w:w="1265"/>
        <w:gridCol w:w="1198"/>
        <w:gridCol w:w="1245"/>
      </w:tblGrid>
      <w:tr w:rsidR="00394C89" w14:paraId="6BE1BE90" w14:textId="77777777" w:rsidTr="00CF007E">
        <w:trPr>
          <w:trHeight w:val="846"/>
          <w:jc w:val="center"/>
        </w:trPr>
        <w:tc>
          <w:tcPr>
            <w:tcW w:w="2566" w:type="dxa"/>
            <w:vMerge w:val="restart"/>
            <w:shd w:val="clear" w:color="auto" w:fill="E7E6E6" w:themeFill="background2"/>
            <w:vAlign w:val="center"/>
          </w:tcPr>
          <w:p w14:paraId="3A8C153F" w14:textId="77777777" w:rsidR="00394C89" w:rsidRDefault="00394C89"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2855" w:type="dxa"/>
            <w:vMerge w:val="restart"/>
            <w:shd w:val="clear" w:color="auto" w:fill="E7E6E6" w:themeFill="background2"/>
            <w:vAlign w:val="center"/>
          </w:tcPr>
          <w:p w14:paraId="2B17F4B8" w14:textId="77777777" w:rsidR="00394C89" w:rsidRDefault="00394C89"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102" w:type="dxa"/>
            <w:vMerge w:val="restart"/>
            <w:shd w:val="clear" w:color="auto" w:fill="E7E6E6" w:themeFill="background2"/>
            <w:vAlign w:val="center"/>
          </w:tcPr>
          <w:p w14:paraId="511400B9" w14:textId="77777777" w:rsidR="00394C89" w:rsidRDefault="00394C89"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708" w:type="dxa"/>
            <w:gridSpan w:val="3"/>
            <w:shd w:val="clear" w:color="auto" w:fill="E7E6E6" w:themeFill="background2"/>
            <w:vAlign w:val="center"/>
          </w:tcPr>
          <w:p w14:paraId="076C96CC" w14:textId="499EB34C" w:rsidR="00394C89" w:rsidRDefault="00394C89" w:rsidP="00D55F1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6A48BF">
              <w:rPr>
                <w:rFonts w:ascii="Arial Narrow" w:hAnsi="Arial Narrow" w:cs="Arial"/>
                <w:b/>
                <w:bCs/>
                <w:color w:val="C00000"/>
                <w:sz w:val="24"/>
                <w:szCs w:val="24"/>
                <w:lang w:val="es-ES" w:eastAsia="es-ES"/>
              </w:rPr>
              <w:t>DOLARES AMERICANOS</w:t>
            </w:r>
          </w:p>
        </w:tc>
      </w:tr>
      <w:tr w:rsidR="00394C89" w14:paraId="531C83C5" w14:textId="77777777" w:rsidTr="00367046">
        <w:trPr>
          <w:trHeight w:val="539"/>
          <w:jc w:val="center"/>
        </w:trPr>
        <w:tc>
          <w:tcPr>
            <w:tcW w:w="2566" w:type="dxa"/>
            <w:vMerge/>
            <w:shd w:val="clear" w:color="auto" w:fill="E7E6E6" w:themeFill="background2"/>
            <w:vAlign w:val="center"/>
          </w:tcPr>
          <w:p w14:paraId="4E588BD4" w14:textId="77777777" w:rsidR="00394C89" w:rsidRDefault="00394C89" w:rsidP="00FE58B1">
            <w:pPr>
              <w:jc w:val="center"/>
              <w:rPr>
                <w:rFonts w:ascii="Arial Narrow" w:hAnsi="Arial Narrow" w:cs="Arial"/>
                <w:b/>
                <w:bCs/>
                <w:color w:val="C00000"/>
                <w:sz w:val="24"/>
                <w:szCs w:val="24"/>
                <w:lang w:val="es-ES" w:eastAsia="es-ES"/>
              </w:rPr>
            </w:pPr>
          </w:p>
        </w:tc>
        <w:tc>
          <w:tcPr>
            <w:tcW w:w="2855" w:type="dxa"/>
            <w:vMerge/>
            <w:shd w:val="clear" w:color="auto" w:fill="E7E6E6" w:themeFill="background2"/>
            <w:vAlign w:val="center"/>
          </w:tcPr>
          <w:p w14:paraId="35F9250C" w14:textId="77777777" w:rsidR="00394C89" w:rsidRDefault="00394C89" w:rsidP="00FE58B1">
            <w:pPr>
              <w:jc w:val="center"/>
              <w:rPr>
                <w:rFonts w:ascii="Arial Narrow" w:hAnsi="Arial Narrow" w:cs="Arial"/>
                <w:b/>
                <w:bCs/>
                <w:color w:val="C00000"/>
                <w:sz w:val="24"/>
                <w:szCs w:val="24"/>
                <w:lang w:val="es-ES" w:eastAsia="es-ES"/>
              </w:rPr>
            </w:pPr>
          </w:p>
        </w:tc>
        <w:tc>
          <w:tcPr>
            <w:tcW w:w="2102" w:type="dxa"/>
            <w:vMerge/>
            <w:shd w:val="clear" w:color="auto" w:fill="E7E6E6" w:themeFill="background2"/>
            <w:vAlign w:val="center"/>
          </w:tcPr>
          <w:p w14:paraId="320F1FD1" w14:textId="77777777" w:rsidR="00394C89" w:rsidRDefault="00394C89" w:rsidP="00FE58B1">
            <w:pPr>
              <w:jc w:val="center"/>
              <w:rPr>
                <w:rFonts w:ascii="Arial Narrow" w:hAnsi="Arial Narrow" w:cs="Arial"/>
                <w:b/>
                <w:bCs/>
                <w:color w:val="C00000"/>
                <w:sz w:val="24"/>
                <w:szCs w:val="24"/>
                <w:lang w:val="es-ES" w:eastAsia="es-ES"/>
              </w:rPr>
            </w:pPr>
          </w:p>
        </w:tc>
        <w:tc>
          <w:tcPr>
            <w:tcW w:w="1265" w:type="dxa"/>
            <w:tcBorders>
              <w:bottom w:val="single" w:sz="4" w:space="0" w:color="auto"/>
            </w:tcBorders>
            <w:shd w:val="clear" w:color="auto" w:fill="E7E6E6" w:themeFill="background2"/>
            <w:vAlign w:val="center"/>
          </w:tcPr>
          <w:p w14:paraId="09446255" w14:textId="77777777" w:rsidR="00394C89" w:rsidRDefault="00394C89"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198" w:type="dxa"/>
            <w:tcBorders>
              <w:bottom w:val="single" w:sz="4" w:space="0" w:color="auto"/>
            </w:tcBorders>
            <w:shd w:val="clear" w:color="auto" w:fill="E7E6E6" w:themeFill="background2"/>
            <w:vAlign w:val="center"/>
          </w:tcPr>
          <w:p w14:paraId="1F7CFC58" w14:textId="77777777" w:rsidR="00394C89" w:rsidRDefault="00394C89"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45" w:type="dxa"/>
            <w:tcBorders>
              <w:bottom w:val="single" w:sz="4" w:space="0" w:color="auto"/>
            </w:tcBorders>
            <w:shd w:val="clear" w:color="auto" w:fill="E7E6E6" w:themeFill="background2"/>
            <w:vAlign w:val="center"/>
          </w:tcPr>
          <w:p w14:paraId="18E98EEB" w14:textId="77777777" w:rsidR="00394C89" w:rsidRDefault="00394C89"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D53C00" w:rsidRPr="00F242AB" w14:paraId="0846E704" w14:textId="77777777" w:rsidTr="00367046">
        <w:trPr>
          <w:trHeight w:val="526"/>
          <w:jc w:val="center"/>
        </w:trPr>
        <w:tc>
          <w:tcPr>
            <w:tcW w:w="2566" w:type="dxa"/>
            <w:vMerge w:val="restart"/>
            <w:vAlign w:val="center"/>
          </w:tcPr>
          <w:p w14:paraId="07F7F177" w14:textId="77777777" w:rsidR="00D53C00" w:rsidRDefault="00D53C00" w:rsidP="00D53C00">
            <w:pPr>
              <w:jc w:val="center"/>
              <w:rPr>
                <w:rFonts w:ascii="Arial Narrow" w:hAnsi="Arial Narrow" w:cs="Calibri"/>
                <w:b/>
                <w:bCs/>
                <w:color w:val="000000"/>
                <w:sz w:val="22"/>
                <w:szCs w:val="22"/>
              </w:rPr>
            </w:pPr>
            <w:r>
              <w:rPr>
                <w:rFonts w:ascii="Arial Narrow" w:hAnsi="Arial Narrow" w:cs="Calibri"/>
                <w:b/>
                <w:bCs/>
                <w:color w:val="000000"/>
                <w:sz w:val="22"/>
                <w:szCs w:val="22"/>
              </w:rPr>
              <w:t>BAJA</w:t>
            </w:r>
            <w:r>
              <w:rPr>
                <w:rFonts w:ascii="Arial Narrow" w:hAnsi="Arial Narrow" w:cs="Calibri"/>
                <w:b/>
                <w:bCs/>
                <w:color w:val="000000"/>
                <w:sz w:val="22"/>
                <w:szCs w:val="22"/>
              </w:rPr>
              <w:br/>
            </w:r>
            <w:r w:rsidRPr="00D55F1E">
              <w:rPr>
                <w:rFonts w:ascii="Arial Narrow" w:hAnsi="Arial Narrow" w:cs="Calibri"/>
                <w:b/>
                <w:bCs/>
                <w:color w:val="000000"/>
                <w:sz w:val="22"/>
                <w:szCs w:val="22"/>
              </w:rPr>
              <w:t>ABRIL / MAYO / OCTUBRE</w:t>
            </w:r>
          </w:p>
        </w:tc>
        <w:tc>
          <w:tcPr>
            <w:tcW w:w="2855" w:type="dxa"/>
            <w:vMerge w:val="restart"/>
            <w:tcBorders>
              <w:right w:val="single" w:sz="8" w:space="0" w:color="auto"/>
            </w:tcBorders>
            <w:vAlign w:val="center"/>
          </w:tcPr>
          <w:p w14:paraId="4DF70DFD" w14:textId="77777777" w:rsidR="00D53C00" w:rsidRPr="006A18D9" w:rsidRDefault="00D53C00" w:rsidP="00D53C00">
            <w:pPr>
              <w:jc w:val="center"/>
              <w:rPr>
                <w:rFonts w:ascii="Arial Narrow" w:hAnsi="Arial Narrow"/>
                <w:b/>
                <w:sz w:val="32"/>
                <w:szCs w:val="28"/>
              </w:rPr>
            </w:pPr>
            <w:r>
              <w:rPr>
                <w:rFonts w:ascii="Arial Narrow" w:hAnsi="Arial Narrow"/>
                <w:b/>
                <w:sz w:val="32"/>
                <w:szCs w:val="28"/>
              </w:rPr>
              <w:t>2026</w:t>
            </w:r>
          </w:p>
          <w:p w14:paraId="19E07FC0" w14:textId="77777777" w:rsidR="00D53C00" w:rsidRDefault="00D53C00" w:rsidP="00D53C00">
            <w:pPr>
              <w:jc w:val="center"/>
              <w:rPr>
                <w:rFonts w:ascii="Arial Narrow" w:hAnsi="Arial Narrow" w:cs="Calibri"/>
                <w:b/>
                <w:bCs/>
                <w:color w:val="000000"/>
              </w:rPr>
            </w:pPr>
            <w:r>
              <w:rPr>
                <w:rFonts w:ascii="Arial Narrow" w:hAnsi="Arial Narrow"/>
                <w:b/>
                <w:sz w:val="32"/>
                <w:szCs w:val="28"/>
              </w:rPr>
              <w:t>15</w:t>
            </w:r>
            <w:r w:rsidRPr="006A18D9">
              <w:rPr>
                <w:rFonts w:ascii="Arial Narrow" w:hAnsi="Arial Narrow"/>
                <w:b/>
                <w:sz w:val="32"/>
                <w:szCs w:val="28"/>
              </w:rPr>
              <w:t xml:space="preserve"> ABR – 20 OCT </w:t>
            </w:r>
          </w:p>
        </w:tc>
        <w:tc>
          <w:tcPr>
            <w:tcW w:w="2102" w:type="dxa"/>
            <w:tcBorders>
              <w:top w:val="single" w:sz="8" w:space="0" w:color="auto"/>
              <w:left w:val="single" w:sz="8" w:space="0" w:color="auto"/>
              <w:bottom w:val="single" w:sz="4" w:space="0" w:color="auto"/>
              <w:right w:val="single" w:sz="4" w:space="0" w:color="auto"/>
            </w:tcBorders>
            <w:shd w:val="clear" w:color="auto" w:fill="auto"/>
            <w:vAlign w:val="center"/>
          </w:tcPr>
          <w:p w14:paraId="54919E3F" w14:textId="77777777" w:rsidR="00D53C00" w:rsidRDefault="00D53C00" w:rsidP="00D53C00">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65" w:type="dxa"/>
            <w:tcBorders>
              <w:top w:val="single" w:sz="8" w:space="0" w:color="auto"/>
              <w:left w:val="single" w:sz="8" w:space="0" w:color="auto"/>
              <w:bottom w:val="single" w:sz="4" w:space="0" w:color="auto"/>
              <w:right w:val="single" w:sz="4" w:space="0" w:color="auto"/>
            </w:tcBorders>
            <w:shd w:val="clear" w:color="auto" w:fill="auto"/>
            <w:vAlign w:val="center"/>
          </w:tcPr>
          <w:p w14:paraId="7170CB3F" w14:textId="56230007"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2.730</w:t>
            </w:r>
          </w:p>
        </w:tc>
        <w:tc>
          <w:tcPr>
            <w:tcW w:w="1198" w:type="dxa"/>
            <w:tcBorders>
              <w:top w:val="single" w:sz="8" w:space="0" w:color="auto"/>
              <w:left w:val="nil"/>
              <w:bottom w:val="single" w:sz="4" w:space="0" w:color="auto"/>
              <w:right w:val="single" w:sz="4" w:space="0" w:color="auto"/>
            </w:tcBorders>
            <w:shd w:val="clear" w:color="auto" w:fill="auto"/>
            <w:vAlign w:val="center"/>
          </w:tcPr>
          <w:p w14:paraId="0F323377" w14:textId="770677EF"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1.790</w:t>
            </w:r>
          </w:p>
        </w:tc>
        <w:tc>
          <w:tcPr>
            <w:tcW w:w="1245" w:type="dxa"/>
            <w:tcBorders>
              <w:top w:val="single" w:sz="8" w:space="0" w:color="auto"/>
              <w:left w:val="nil"/>
              <w:bottom w:val="single" w:sz="4" w:space="0" w:color="auto"/>
              <w:right w:val="single" w:sz="8" w:space="0" w:color="auto"/>
            </w:tcBorders>
            <w:shd w:val="clear" w:color="auto" w:fill="auto"/>
            <w:vAlign w:val="center"/>
          </w:tcPr>
          <w:p w14:paraId="13ED0E36" w14:textId="3ECF4E14"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1.480</w:t>
            </w:r>
          </w:p>
        </w:tc>
      </w:tr>
      <w:tr w:rsidR="00D53C00" w:rsidRPr="00F242AB" w14:paraId="750D694D" w14:textId="77777777" w:rsidTr="00367046">
        <w:trPr>
          <w:trHeight w:val="526"/>
          <w:jc w:val="center"/>
        </w:trPr>
        <w:tc>
          <w:tcPr>
            <w:tcW w:w="2566" w:type="dxa"/>
            <w:vMerge/>
            <w:vAlign w:val="center"/>
          </w:tcPr>
          <w:p w14:paraId="23193D2D" w14:textId="77777777" w:rsidR="00D53C00" w:rsidRPr="00747F63" w:rsidRDefault="00D53C00" w:rsidP="00D53C00">
            <w:pPr>
              <w:jc w:val="center"/>
              <w:rPr>
                <w:rFonts w:ascii="Arial Narrow" w:hAnsi="Arial Narrow" w:cs="Arial"/>
                <w:b/>
                <w:bCs/>
                <w:color w:val="000000" w:themeColor="text1"/>
                <w:sz w:val="24"/>
                <w:szCs w:val="24"/>
                <w:lang w:val="es-ES" w:eastAsia="es-ES"/>
              </w:rPr>
            </w:pPr>
          </w:p>
        </w:tc>
        <w:tc>
          <w:tcPr>
            <w:tcW w:w="2855" w:type="dxa"/>
            <w:vMerge/>
            <w:tcBorders>
              <w:right w:val="single" w:sz="8" w:space="0" w:color="auto"/>
            </w:tcBorders>
            <w:vAlign w:val="center"/>
          </w:tcPr>
          <w:p w14:paraId="1A4CAE15" w14:textId="77777777" w:rsidR="00D53C00" w:rsidRDefault="00D53C00" w:rsidP="00D53C00">
            <w:pPr>
              <w:jc w:val="center"/>
              <w:rPr>
                <w:rFonts w:ascii="Arial Narrow" w:hAnsi="Arial Narrow" w:cs="Calibri"/>
                <w:b/>
                <w:bCs/>
                <w:color w:val="000000"/>
              </w:rPr>
            </w:pPr>
          </w:p>
        </w:tc>
        <w:tc>
          <w:tcPr>
            <w:tcW w:w="2102" w:type="dxa"/>
            <w:tcBorders>
              <w:top w:val="single" w:sz="8" w:space="0" w:color="auto"/>
              <w:left w:val="single" w:sz="8" w:space="0" w:color="auto"/>
              <w:bottom w:val="single" w:sz="4" w:space="0" w:color="auto"/>
              <w:right w:val="single" w:sz="4" w:space="0" w:color="auto"/>
            </w:tcBorders>
            <w:shd w:val="clear" w:color="auto" w:fill="auto"/>
            <w:vAlign w:val="center"/>
          </w:tcPr>
          <w:p w14:paraId="0ABF2117" w14:textId="77777777" w:rsidR="00D53C00" w:rsidRPr="00747F63" w:rsidRDefault="00D53C00" w:rsidP="00D53C00">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65" w:type="dxa"/>
            <w:tcBorders>
              <w:top w:val="single" w:sz="8" w:space="0" w:color="auto"/>
              <w:left w:val="single" w:sz="8" w:space="0" w:color="auto"/>
              <w:bottom w:val="single" w:sz="4" w:space="0" w:color="auto"/>
              <w:right w:val="single" w:sz="4" w:space="0" w:color="auto"/>
            </w:tcBorders>
            <w:shd w:val="clear" w:color="auto" w:fill="auto"/>
            <w:vAlign w:val="center"/>
          </w:tcPr>
          <w:p w14:paraId="61653171" w14:textId="5A3A86C8"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3.190</w:t>
            </w:r>
          </w:p>
        </w:tc>
        <w:tc>
          <w:tcPr>
            <w:tcW w:w="1198" w:type="dxa"/>
            <w:tcBorders>
              <w:top w:val="single" w:sz="8" w:space="0" w:color="auto"/>
              <w:left w:val="nil"/>
              <w:bottom w:val="single" w:sz="4" w:space="0" w:color="auto"/>
              <w:right w:val="single" w:sz="4" w:space="0" w:color="auto"/>
            </w:tcBorders>
            <w:shd w:val="clear" w:color="auto" w:fill="auto"/>
            <w:vAlign w:val="center"/>
          </w:tcPr>
          <w:p w14:paraId="02269DD6" w14:textId="5B56BE55"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2.020</w:t>
            </w:r>
          </w:p>
        </w:tc>
        <w:tc>
          <w:tcPr>
            <w:tcW w:w="1245" w:type="dxa"/>
            <w:tcBorders>
              <w:top w:val="single" w:sz="8" w:space="0" w:color="auto"/>
              <w:left w:val="nil"/>
              <w:bottom w:val="single" w:sz="4" w:space="0" w:color="auto"/>
              <w:right w:val="single" w:sz="8" w:space="0" w:color="auto"/>
            </w:tcBorders>
            <w:shd w:val="clear" w:color="auto" w:fill="auto"/>
            <w:vAlign w:val="center"/>
          </w:tcPr>
          <w:p w14:paraId="1E81CFCB" w14:textId="4765FEFC"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1.660</w:t>
            </w:r>
          </w:p>
        </w:tc>
      </w:tr>
      <w:tr w:rsidR="00D53C00" w:rsidRPr="00F242AB" w14:paraId="14450B80" w14:textId="77777777" w:rsidTr="00367046">
        <w:trPr>
          <w:trHeight w:val="526"/>
          <w:jc w:val="center"/>
        </w:trPr>
        <w:tc>
          <w:tcPr>
            <w:tcW w:w="2566" w:type="dxa"/>
            <w:vMerge w:val="restart"/>
            <w:shd w:val="clear" w:color="auto" w:fill="E7E6E6" w:themeFill="background2"/>
            <w:vAlign w:val="center"/>
          </w:tcPr>
          <w:p w14:paraId="1E8D958D" w14:textId="77777777" w:rsidR="00D53C00" w:rsidRDefault="00D53C00" w:rsidP="00D53C00">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14:paraId="38AF0F53" w14:textId="77777777" w:rsidR="00D53C00" w:rsidRDefault="00D53C00" w:rsidP="00D53C00">
            <w:pPr>
              <w:jc w:val="center"/>
              <w:rPr>
                <w:rFonts w:ascii="Arial Narrow" w:hAnsi="Arial Narrow" w:cs="Arial"/>
                <w:b/>
                <w:bCs/>
                <w:color w:val="000000" w:themeColor="text1"/>
                <w:sz w:val="24"/>
                <w:szCs w:val="24"/>
                <w:lang w:val="es-ES" w:eastAsia="es-ES"/>
              </w:rPr>
            </w:pPr>
            <w:r w:rsidRPr="00D55F1E">
              <w:rPr>
                <w:rFonts w:ascii="Arial Narrow" w:hAnsi="Arial Narrow" w:cs="Arial"/>
                <w:b/>
                <w:bCs/>
                <w:color w:val="000000" w:themeColor="text1"/>
                <w:sz w:val="24"/>
                <w:szCs w:val="24"/>
                <w:lang w:val="es-ES" w:eastAsia="es-ES"/>
              </w:rPr>
              <w:t>JUNIO / SEPTIEMBRE</w:t>
            </w:r>
          </w:p>
        </w:tc>
        <w:tc>
          <w:tcPr>
            <w:tcW w:w="2855" w:type="dxa"/>
            <w:vMerge/>
            <w:tcBorders>
              <w:right w:val="single" w:sz="8" w:space="0" w:color="auto"/>
            </w:tcBorders>
            <w:shd w:val="clear" w:color="auto" w:fill="E7E6E6" w:themeFill="background2"/>
            <w:vAlign w:val="center"/>
          </w:tcPr>
          <w:p w14:paraId="2EEBB979" w14:textId="77777777" w:rsidR="00D53C00" w:rsidRDefault="00D53C00" w:rsidP="00D53C00">
            <w:pPr>
              <w:jc w:val="center"/>
              <w:rPr>
                <w:rFonts w:ascii="Arial Narrow" w:hAnsi="Arial Narrow" w:cs="Calibri"/>
                <w:b/>
                <w:bCs/>
                <w:color w:val="000000"/>
              </w:rPr>
            </w:pPr>
          </w:p>
        </w:tc>
        <w:tc>
          <w:tcPr>
            <w:tcW w:w="2102"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24371407" w14:textId="77777777" w:rsidR="00D53C00" w:rsidRDefault="00D53C00" w:rsidP="00D53C00">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65"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70080571" w14:textId="622B0224"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3.030</w:t>
            </w:r>
          </w:p>
        </w:tc>
        <w:tc>
          <w:tcPr>
            <w:tcW w:w="1198" w:type="dxa"/>
            <w:tcBorders>
              <w:top w:val="single" w:sz="8" w:space="0" w:color="auto"/>
              <w:left w:val="nil"/>
              <w:bottom w:val="single" w:sz="4" w:space="0" w:color="auto"/>
              <w:right w:val="single" w:sz="4" w:space="0" w:color="auto"/>
            </w:tcBorders>
            <w:shd w:val="clear" w:color="auto" w:fill="E7E6E6" w:themeFill="background2"/>
            <w:vAlign w:val="center"/>
          </w:tcPr>
          <w:p w14:paraId="7EC5A307" w14:textId="78995D29"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1.970</w:t>
            </w:r>
          </w:p>
        </w:tc>
        <w:tc>
          <w:tcPr>
            <w:tcW w:w="1245" w:type="dxa"/>
            <w:tcBorders>
              <w:top w:val="single" w:sz="8" w:space="0" w:color="auto"/>
              <w:left w:val="nil"/>
              <w:bottom w:val="single" w:sz="4" w:space="0" w:color="auto"/>
              <w:right w:val="single" w:sz="8" w:space="0" w:color="auto"/>
            </w:tcBorders>
            <w:shd w:val="clear" w:color="auto" w:fill="E7E6E6" w:themeFill="background2"/>
            <w:vAlign w:val="center"/>
          </w:tcPr>
          <w:p w14:paraId="7F0C41CB" w14:textId="143D165A"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1.640</w:t>
            </w:r>
          </w:p>
        </w:tc>
      </w:tr>
      <w:tr w:rsidR="00D53C00" w:rsidRPr="00F242AB" w14:paraId="29069DE2" w14:textId="77777777" w:rsidTr="00367046">
        <w:trPr>
          <w:trHeight w:val="526"/>
          <w:jc w:val="center"/>
        </w:trPr>
        <w:tc>
          <w:tcPr>
            <w:tcW w:w="2566" w:type="dxa"/>
            <w:vMerge/>
            <w:shd w:val="clear" w:color="auto" w:fill="E7E6E6" w:themeFill="background2"/>
            <w:vAlign w:val="center"/>
          </w:tcPr>
          <w:p w14:paraId="37D6DFA1" w14:textId="77777777" w:rsidR="00D53C00" w:rsidRDefault="00D53C00" w:rsidP="00D53C00">
            <w:pPr>
              <w:jc w:val="center"/>
              <w:rPr>
                <w:rFonts w:ascii="Arial Narrow" w:hAnsi="Arial Narrow" w:cs="Arial"/>
                <w:b/>
                <w:bCs/>
                <w:color w:val="000000" w:themeColor="text1"/>
                <w:sz w:val="24"/>
                <w:szCs w:val="24"/>
                <w:lang w:val="es-ES" w:eastAsia="es-ES"/>
              </w:rPr>
            </w:pPr>
          </w:p>
        </w:tc>
        <w:tc>
          <w:tcPr>
            <w:tcW w:w="2855" w:type="dxa"/>
            <w:vMerge/>
            <w:tcBorders>
              <w:right w:val="single" w:sz="8" w:space="0" w:color="auto"/>
            </w:tcBorders>
            <w:shd w:val="clear" w:color="auto" w:fill="E7E6E6" w:themeFill="background2"/>
            <w:vAlign w:val="center"/>
          </w:tcPr>
          <w:p w14:paraId="494DEAD2" w14:textId="77777777" w:rsidR="00D53C00" w:rsidRDefault="00D53C00" w:rsidP="00D53C00">
            <w:pPr>
              <w:jc w:val="center"/>
              <w:rPr>
                <w:rFonts w:ascii="Arial Narrow" w:hAnsi="Arial Narrow" w:cs="Calibri"/>
                <w:b/>
                <w:bCs/>
                <w:color w:val="000000"/>
              </w:rPr>
            </w:pPr>
          </w:p>
        </w:tc>
        <w:tc>
          <w:tcPr>
            <w:tcW w:w="2102"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4D365121" w14:textId="77777777" w:rsidR="00D53C00" w:rsidRPr="00747F63" w:rsidRDefault="00D53C00" w:rsidP="00D53C00">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65"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37D34CD5" w14:textId="3E443BA6"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3.660</w:t>
            </w:r>
          </w:p>
        </w:tc>
        <w:tc>
          <w:tcPr>
            <w:tcW w:w="1198" w:type="dxa"/>
            <w:tcBorders>
              <w:top w:val="single" w:sz="8" w:space="0" w:color="auto"/>
              <w:left w:val="nil"/>
              <w:bottom w:val="single" w:sz="4" w:space="0" w:color="auto"/>
              <w:right w:val="single" w:sz="4" w:space="0" w:color="auto"/>
            </w:tcBorders>
            <w:shd w:val="clear" w:color="auto" w:fill="E7E6E6" w:themeFill="background2"/>
            <w:vAlign w:val="center"/>
          </w:tcPr>
          <w:p w14:paraId="40376C28" w14:textId="578D38BF"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2.380</w:t>
            </w:r>
          </w:p>
        </w:tc>
        <w:tc>
          <w:tcPr>
            <w:tcW w:w="1245" w:type="dxa"/>
            <w:tcBorders>
              <w:top w:val="single" w:sz="8" w:space="0" w:color="auto"/>
              <w:left w:val="nil"/>
              <w:bottom w:val="single" w:sz="4" w:space="0" w:color="auto"/>
              <w:right w:val="single" w:sz="8" w:space="0" w:color="auto"/>
            </w:tcBorders>
            <w:shd w:val="clear" w:color="auto" w:fill="E7E6E6" w:themeFill="background2"/>
            <w:vAlign w:val="center"/>
          </w:tcPr>
          <w:p w14:paraId="293D2023" w14:textId="681C1DD6"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1.900</w:t>
            </w:r>
          </w:p>
        </w:tc>
      </w:tr>
      <w:tr w:rsidR="00D53C00" w:rsidRPr="00F242AB" w14:paraId="2991589C" w14:textId="77777777" w:rsidTr="00D55F1E">
        <w:trPr>
          <w:trHeight w:val="526"/>
          <w:jc w:val="center"/>
        </w:trPr>
        <w:tc>
          <w:tcPr>
            <w:tcW w:w="2566" w:type="dxa"/>
            <w:vMerge w:val="restart"/>
            <w:shd w:val="clear" w:color="auto" w:fill="auto"/>
            <w:vAlign w:val="center"/>
          </w:tcPr>
          <w:p w14:paraId="7DE39F4B" w14:textId="77777777" w:rsidR="00D53C00" w:rsidRDefault="00D53C00" w:rsidP="00D53C00">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14:paraId="2063094B" w14:textId="77777777" w:rsidR="00D53C00" w:rsidRDefault="00D53C00" w:rsidP="00D53C00">
            <w:pPr>
              <w:jc w:val="center"/>
              <w:rPr>
                <w:rFonts w:ascii="Arial Narrow" w:hAnsi="Arial Narrow" w:cs="Calibri"/>
                <w:b/>
                <w:bCs/>
                <w:color w:val="000000"/>
                <w:sz w:val="22"/>
                <w:szCs w:val="22"/>
              </w:rPr>
            </w:pPr>
            <w:r w:rsidRPr="00D55F1E">
              <w:rPr>
                <w:rFonts w:ascii="Arial Narrow" w:hAnsi="Arial Narrow" w:cs="Calibri"/>
                <w:b/>
                <w:bCs/>
                <w:color w:val="000000"/>
                <w:sz w:val="22"/>
                <w:szCs w:val="22"/>
              </w:rPr>
              <w:t>JULIO / AGOSTO</w:t>
            </w:r>
          </w:p>
        </w:tc>
        <w:tc>
          <w:tcPr>
            <w:tcW w:w="2855" w:type="dxa"/>
            <w:vMerge/>
            <w:tcBorders>
              <w:right w:val="single" w:sz="8" w:space="0" w:color="auto"/>
            </w:tcBorders>
            <w:shd w:val="clear" w:color="auto" w:fill="auto"/>
            <w:vAlign w:val="center"/>
          </w:tcPr>
          <w:p w14:paraId="12683E44" w14:textId="77777777" w:rsidR="00D53C00" w:rsidRDefault="00D53C00" w:rsidP="00D53C00">
            <w:pPr>
              <w:jc w:val="center"/>
              <w:rPr>
                <w:rFonts w:ascii="Arial Narrow" w:hAnsi="Arial Narrow" w:cs="Calibri"/>
                <w:b/>
                <w:bCs/>
                <w:color w:val="000000"/>
              </w:rPr>
            </w:pPr>
          </w:p>
        </w:tc>
        <w:tc>
          <w:tcPr>
            <w:tcW w:w="2102" w:type="dxa"/>
            <w:tcBorders>
              <w:top w:val="single" w:sz="8" w:space="0" w:color="auto"/>
              <w:left w:val="single" w:sz="8" w:space="0" w:color="auto"/>
              <w:bottom w:val="single" w:sz="4" w:space="0" w:color="auto"/>
              <w:right w:val="single" w:sz="4" w:space="0" w:color="auto"/>
            </w:tcBorders>
            <w:shd w:val="clear" w:color="auto" w:fill="auto"/>
            <w:vAlign w:val="center"/>
          </w:tcPr>
          <w:p w14:paraId="44297D23" w14:textId="77777777" w:rsidR="00D53C00" w:rsidRDefault="00D53C00" w:rsidP="00D53C00">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65" w:type="dxa"/>
            <w:tcBorders>
              <w:top w:val="single" w:sz="8" w:space="0" w:color="auto"/>
              <w:left w:val="single" w:sz="8" w:space="0" w:color="auto"/>
              <w:bottom w:val="single" w:sz="4" w:space="0" w:color="auto"/>
              <w:right w:val="single" w:sz="4" w:space="0" w:color="auto"/>
            </w:tcBorders>
            <w:shd w:val="clear" w:color="auto" w:fill="auto"/>
            <w:vAlign w:val="center"/>
          </w:tcPr>
          <w:p w14:paraId="06B277AB" w14:textId="5EFAEF42"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3.370</w:t>
            </w:r>
          </w:p>
        </w:tc>
        <w:tc>
          <w:tcPr>
            <w:tcW w:w="1198" w:type="dxa"/>
            <w:tcBorders>
              <w:top w:val="single" w:sz="8" w:space="0" w:color="auto"/>
              <w:left w:val="nil"/>
              <w:bottom w:val="single" w:sz="4" w:space="0" w:color="auto"/>
              <w:right w:val="single" w:sz="4" w:space="0" w:color="auto"/>
            </w:tcBorders>
            <w:shd w:val="clear" w:color="auto" w:fill="auto"/>
            <w:vAlign w:val="center"/>
          </w:tcPr>
          <w:p w14:paraId="07A58755" w14:textId="7C091029"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2.100</w:t>
            </w:r>
          </w:p>
        </w:tc>
        <w:tc>
          <w:tcPr>
            <w:tcW w:w="1245" w:type="dxa"/>
            <w:tcBorders>
              <w:top w:val="single" w:sz="8" w:space="0" w:color="auto"/>
              <w:left w:val="nil"/>
              <w:bottom w:val="single" w:sz="4" w:space="0" w:color="auto"/>
              <w:right w:val="single" w:sz="8" w:space="0" w:color="auto"/>
            </w:tcBorders>
            <w:shd w:val="clear" w:color="auto" w:fill="auto"/>
            <w:vAlign w:val="center"/>
          </w:tcPr>
          <w:p w14:paraId="744581CC" w14:textId="49E12F51"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1.750</w:t>
            </w:r>
          </w:p>
        </w:tc>
      </w:tr>
      <w:tr w:rsidR="00D53C00" w:rsidRPr="00F242AB" w14:paraId="47F6A38C" w14:textId="77777777" w:rsidTr="00D55F1E">
        <w:trPr>
          <w:trHeight w:val="526"/>
          <w:jc w:val="center"/>
        </w:trPr>
        <w:tc>
          <w:tcPr>
            <w:tcW w:w="2566" w:type="dxa"/>
            <w:vMerge/>
            <w:shd w:val="clear" w:color="auto" w:fill="auto"/>
            <w:vAlign w:val="center"/>
          </w:tcPr>
          <w:p w14:paraId="480128EB" w14:textId="77777777" w:rsidR="00D53C00" w:rsidRPr="00747F63" w:rsidRDefault="00D53C00" w:rsidP="00D53C00">
            <w:pPr>
              <w:jc w:val="center"/>
              <w:rPr>
                <w:rFonts w:ascii="Arial Narrow" w:hAnsi="Arial Narrow" w:cs="Arial"/>
                <w:b/>
                <w:bCs/>
                <w:color w:val="000000" w:themeColor="text1"/>
                <w:sz w:val="24"/>
                <w:szCs w:val="24"/>
                <w:lang w:val="es-ES" w:eastAsia="es-ES"/>
              </w:rPr>
            </w:pPr>
          </w:p>
        </w:tc>
        <w:tc>
          <w:tcPr>
            <w:tcW w:w="2855" w:type="dxa"/>
            <w:vMerge/>
            <w:tcBorders>
              <w:right w:val="single" w:sz="8" w:space="0" w:color="auto"/>
            </w:tcBorders>
            <w:shd w:val="clear" w:color="auto" w:fill="auto"/>
            <w:vAlign w:val="center"/>
          </w:tcPr>
          <w:p w14:paraId="6F8BADD0" w14:textId="77777777" w:rsidR="00D53C00" w:rsidRDefault="00D53C00" w:rsidP="00D53C00">
            <w:pPr>
              <w:jc w:val="center"/>
              <w:rPr>
                <w:rFonts w:ascii="Arial Narrow" w:hAnsi="Arial Narrow" w:cs="Calibri"/>
                <w:b/>
                <w:bCs/>
                <w:color w:val="000000"/>
              </w:rPr>
            </w:pPr>
          </w:p>
        </w:tc>
        <w:tc>
          <w:tcPr>
            <w:tcW w:w="2102" w:type="dxa"/>
            <w:tcBorders>
              <w:top w:val="single" w:sz="8" w:space="0" w:color="auto"/>
              <w:left w:val="single" w:sz="8" w:space="0" w:color="auto"/>
              <w:bottom w:val="single" w:sz="4" w:space="0" w:color="auto"/>
              <w:right w:val="single" w:sz="4" w:space="0" w:color="auto"/>
            </w:tcBorders>
            <w:shd w:val="clear" w:color="auto" w:fill="auto"/>
            <w:vAlign w:val="center"/>
          </w:tcPr>
          <w:p w14:paraId="5C97FAB9" w14:textId="77777777" w:rsidR="00D53C00" w:rsidRPr="00747F63" w:rsidRDefault="00D53C00" w:rsidP="00D53C00">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65" w:type="dxa"/>
            <w:tcBorders>
              <w:top w:val="single" w:sz="8" w:space="0" w:color="auto"/>
              <w:left w:val="single" w:sz="8" w:space="0" w:color="auto"/>
              <w:bottom w:val="single" w:sz="4" w:space="0" w:color="auto"/>
              <w:right w:val="single" w:sz="4" w:space="0" w:color="auto"/>
            </w:tcBorders>
            <w:shd w:val="clear" w:color="auto" w:fill="auto"/>
            <w:vAlign w:val="center"/>
          </w:tcPr>
          <w:p w14:paraId="4D7A7647" w14:textId="79489FC0"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4.050</w:t>
            </w:r>
          </w:p>
        </w:tc>
        <w:tc>
          <w:tcPr>
            <w:tcW w:w="1198" w:type="dxa"/>
            <w:tcBorders>
              <w:top w:val="single" w:sz="8" w:space="0" w:color="auto"/>
              <w:left w:val="nil"/>
              <w:bottom w:val="single" w:sz="4" w:space="0" w:color="auto"/>
              <w:right w:val="single" w:sz="4" w:space="0" w:color="auto"/>
            </w:tcBorders>
            <w:shd w:val="clear" w:color="auto" w:fill="auto"/>
            <w:vAlign w:val="center"/>
          </w:tcPr>
          <w:p w14:paraId="6E187149" w14:textId="2132765C"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2.530</w:t>
            </w:r>
          </w:p>
        </w:tc>
        <w:tc>
          <w:tcPr>
            <w:tcW w:w="1245" w:type="dxa"/>
            <w:tcBorders>
              <w:top w:val="single" w:sz="8" w:space="0" w:color="auto"/>
              <w:left w:val="nil"/>
              <w:bottom w:val="single" w:sz="4" w:space="0" w:color="auto"/>
              <w:right w:val="single" w:sz="8" w:space="0" w:color="auto"/>
            </w:tcBorders>
            <w:shd w:val="clear" w:color="auto" w:fill="auto"/>
            <w:vAlign w:val="center"/>
          </w:tcPr>
          <w:p w14:paraId="3ABEE226" w14:textId="41F24D30" w:rsidR="00D53C00" w:rsidRDefault="00D53C00" w:rsidP="00D53C00">
            <w:pPr>
              <w:jc w:val="center"/>
              <w:rPr>
                <w:rFonts w:ascii="Arial Narrow" w:hAnsi="Arial Narrow" w:cs="Calibri"/>
                <w:color w:val="000000"/>
                <w:sz w:val="22"/>
                <w:szCs w:val="22"/>
              </w:rPr>
            </w:pPr>
            <w:r>
              <w:rPr>
                <w:rFonts w:ascii="Arial Narrow" w:hAnsi="Arial Narrow" w:cs="Calibri"/>
                <w:color w:val="000000"/>
                <w:sz w:val="22"/>
                <w:szCs w:val="22"/>
              </w:rPr>
              <w:t>2.090</w:t>
            </w:r>
          </w:p>
        </w:tc>
      </w:tr>
    </w:tbl>
    <w:p w14:paraId="5BED003C" w14:textId="77777777" w:rsidR="004578F5" w:rsidRDefault="004578F5" w:rsidP="005D0B4A">
      <w:pPr>
        <w:shd w:val="clear" w:color="auto" w:fill="FFFFFF"/>
        <w:spacing w:after="0"/>
        <w:jc w:val="center"/>
        <w:rPr>
          <w:rFonts w:ascii="Arial Narrow" w:hAnsi="Arial Narrow" w:cs="Arial"/>
          <w:b/>
          <w:bCs/>
          <w:color w:val="000000" w:themeColor="text1"/>
          <w:sz w:val="24"/>
          <w:szCs w:val="24"/>
          <w:lang w:eastAsia="es-ES"/>
        </w:rPr>
      </w:pPr>
    </w:p>
    <w:p w14:paraId="2E2ED77D" w14:textId="77777777" w:rsidR="00B94402" w:rsidRPr="00FE58B1" w:rsidRDefault="00B94402" w:rsidP="00E81B64">
      <w:pPr>
        <w:shd w:val="clear" w:color="auto" w:fill="FFFFFF"/>
        <w:spacing w:after="0"/>
        <w:rPr>
          <w:rFonts w:ascii="Arial Narrow" w:hAnsi="Arial Narrow" w:cs="Arial"/>
          <w:b/>
          <w:bCs/>
          <w:color w:val="C00000"/>
          <w:sz w:val="24"/>
          <w:szCs w:val="24"/>
          <w:lang w:eastAsia="es-ES"/>
        </w:rPr>
      </w:pPr>
    </w:p>
    <w:p w14:paraId="560D9A25"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62DF5F12" w14:textId="547C5184" w:rsidR="00BB1806" w:rsidRDefault="00BB1806" w:rsidP="00BB1806">
      <w:pPr>
        <w:numPr>
          <w:ilvl w:val="0"/>
          <w:numId w:val="50"/>
        </w:numPr>
        <w:spacing w:after="0" w:line="252" w:lineRule="auto"/>
        <w:jc w:val="both"/>
        <w:rPr>
          <w:rFonts w:eastAsia="Arial Narrow" w:cs="Arial Narrow"/>
        </w:rPr>
      </w:pPr>
      <w:r>
        <w:rPr>
          <w:rFonts w:ascii="Arial Narrow" w:eastAsia="Arial Narrow" w:hAnsi="Arial Narrow" w:cs="Arial Narrow"/>
          <w:sz w:val="24"/>
          <w:szCs w:val="24"/>
        </w:rPr>
        <w:t>Precios p</w:t>
      </w:r>
      <w:r w:rsidR="00B70786">
        <w:rPr>
          <w:rFonts w:ascii="Arial Narrow" w:eastAsia="Arial Narrow" w:hAnsi="Arial Narrow" w:cs="Arial Narrow"/>
          <w:sz w:val="24"/>
          <w:szCs w:val="24"/>
        </w:rPr>
        <w:t xml:space="preserve">or persona en </w:t>
      </w:r>
      <w:r w:rsidR="00FF6CF0">
        <w:rPr>
          <w:rFonts w:ascii="Arial Narrow" w:eastAsia="Arial Narrow" w:hAnsi="Arial Narrow" w:cs="Arial Narrow"/>
          <w:sz w:val="24"/>
          <w:szCs w:val="24"/>
        </w:rPr>
        <w:t>dólares americanos</w:t>
      </w:r>
    </w:p>
    <w:p w14:paraId="2E4F2961" w14:textId="77777777" w:rsidR="00BB1806" w:rsidRDefault="00BB1806" w:rsidP="00BB1806">
      <w:pPr>
        <w:numPr>
          <w:ilvl w:val="0"/>
          <w:numId w:val="5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2DF3410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812C518"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32006DB" w14:textId="77777777" w:rsidR="00BB1806" w:rsidRDefault="00BB1806" w:rsidP="00BB1806">
      <w:pPr>
        <w:numPr>
          <w:ilvl w:val="0"/>
          <w:numId w:val="5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EB3D0EE"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3631E58"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C8FCE65"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3EDA38E"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EA82E2A"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4FFE836"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87C2920"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E426B5F"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51DDE92"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5F076AF" w14:textId="77777777" w:rsidR="00BB1806" w:rsidRPr="00D53C00" w:rsidRDefault="00BB1806" w:rsidP="00BB1806">
      <w:pPr>
        <w:numPr>
          <w:ilvl w:val="0"/>
          <w:numId w:val="50"/>
        </w:numPr>
        <w:spacing w:after="0" w:line="252" w:lineRule="auto"/>
        <w:jc w:val="both"/>
        <w:rPr>
          <w:rFonts w:ascii="Arial Narrow" w:eastAsia="Arial Narrow" w:hAnsi="Arial Narrow" w:cs="Arial Narrow"/>
          <w:sz w:val="24"/>
          <w:szCs w:val="24"/>
          <w:lang w:val="en-US"/>
        </w:rPr>
      </w:pPr>
      <w:r w:rsidRPr="00D53C00">
        <w:rPr>
          <w:rFonts w:ascii="Arial Narrow" w:eastAsia="Arial Narrow" w:hAnsi="Arial Narrow" w:cs="Arial Narrow"/>
          <w:sz w:val="24"/>
          <w:szCs w:val="24"/>
          <w:lang w:val="en-US"/>
        </w:rPr>
        <w:t>Check in 15.00 y check out 12:00 p.m.</w:t>
      </w:r>
    </w:p>
    <w:p w14:paraId="4505E3ED"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E05D876" w14:textId="77777777" w:rsidR="00BB1806" w:rsidRDefault="00BB1806" w:rsidP="00BB1806">
      <w:pPr>
        <w:numPr>
          <w:ilvl w:val="0"/>
          <w:numId w:val="5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14DE6C9" w14:textId="77777777" w:rsidR="003B73FF" w:rsidRPr="00745E0E" w:rsidRDefault="003B73FF" w:rsidP="00745E0E">
      <w:pPr>
        <w:pStyle w:val="P-Styleguiado"/>
        <w:spacing w:after="0"/>
        <w:jc w:val="both"/>
        <w:rPr>
          <w:rFonts w:ascii="Arial Narrow" w:hAnsi="Arial Narrow"/>
          <w:sz w:val="24"/>
          <w:szCs w:val="24"/>
        </w:rPr>
      </w:pPr>
    </w:p>
    <w:p w14:paraId="749B5E2B" w14:textId="77777777" w:rsidR="005F7AB5" w:rsidRDefault="005F7AB5" w:rsidP="00E44FC4">
      <w:pPr>
        <w:pStyle w:val="text"/>
        <w:rPr>
          <w:rFonts w:ascii="Arial Narrow" w:hAnsi="Arial Narrow"/>
          <w:b/>
          <w:color w:val="C00000"/>
          <w:sz w:val="24"/>
          <w:szCs w:val="24"/>
        </w:rPr>
      </w:pPr>
    </w:p>
    <w:p w14:paraId="07789DD2" w14:textId="77777777" w:rsidR="005F7AB5" w:rsidRDefault="005F7AB5" w:rsidP="00E44FC4">
      <w:pPr>
        <w:pStyle w:val="text"/>
        <w:rPr>
          <w:rFonts w:ascii="Arial Narrow" w:hAnsi="Arial Narrow"/>
          <w:b/>
          <w:color w:val="C00000"/>
          <w:sz w:val="24"/>
          <w:szCs w:val="24"/>
        </w:rPr>
      </w:pPr>
    </w:p>
    <w:p w14:paraId="394B410E" w14:textId="77777777" w:rsidR="005F7AB5" w:rsidRDefault="005F7AB5" w:rsidP="00E44FC4">
      <w:pPr>
        <w:pStyle w:val="text"/>
        <w:rPr>
          <w:rFonts w:ascii="Arial Narrow" w:hAnsi="Arial Narrow"/>
          <w:b/>
          <w:color w:val="C00000"/>
          <w:sz w:val="24"/>
          <w:szCs w:val="24"/>
        </w:rPr>
      </w:pPr>
    </w:p>
    <w:p w14:paraId="170B7FAB" w14:textId="77777777" w:rsidR="003B037A" w:rsidRDefault="003B037A" w:rsidP="00184829">
      <w:pPr>
        <w:pStyle w:val="text"/>
        <w:jc w:val="center"/>
        <w:rPr>
          <w:rFonts w:ascii="Arial Narrow" w:hAnsi="Arial Narrow"/>
          <w:b/>
          <w:color w:val="C00000"/>
          <w:sz w:val="24"/>
          <w:szCs w:val="24"/>
        </w:rPr>
      </w:pPr>
    </w:p>
    <w:p w14:paraId="2F2D84D6" w14:textId="77777777" w:rsidR="0048799F" w:rsidRPr="00823434" w:rsidRDefault="0048799F" w:rsidP="0048799F">
      <w:pPr>
        <w:pStyle w:val="text"/>
        <w:jc w:val="center"/>
        <w:rPr>
          <w:rFonts w:ascii="Arial Narrow" w:hAnsi="Arial Narrow"/>
          <w:b/>
          <w:color w:val="C00000"/>
          <w:sz w:val="24"/>
          <w:szCs w:val="24"/>
        </w:rPr>
      </w:pPr>
      <w:r>
        <w:rPr>
          <w:rFonts w:ascii="Arial Narrow" w:hAnsi="Arial Narrow"/>
          <w:b/>
          <w:color w:val="C00000"/>
          <w:sz w:val="24"/>
          <w:szCs w:val="24"/>
        </w:rPr>
        <w:t>POLÍ</w:t>
      </w:r>
      <w:r w:rsidRPr="00823434">
        <w:rPr>
          <w:rFonts w:ascii="Arial Narrow" w:hAnsi="Arial Narrow"/>
          <w:b/>
          <w:color w:val="C00000"/>
          <w:sz w:val="24"/>
          <w:szCs w:val="24"/>
        </w:rPr>
        <w:t>TICA GENERAL DE CLÁUSULA DE RESPONSABILIDAD</w:t>
      </w:r>
    </w:p>
    <w:p w14:paraId="004DC4B0" w14:textId="77777777" w:rsidR="0048799F" w:rsidRPr="00823434" w:rsidRDefault="0048799F" w:rsidP="0048799F">
      <w:pPr>
        <w:pStyle w:val="text"/>
        <w:jc w:val="center"/>
        <w:rPr>
          <w:rFonts w:ascii="Arial Narrow" w:hAnsi="Arial Narrow"/>
          <w:b/>
          <w:sz w:val="24"/>
          <w:szCs w:val="24"/>
        </w:rPr>
      </w:pPr>
    </w:p>
    <w:p w14:paraId="427F373B" w14:textId="77777777" w:rsidR="0048799F" w:rsidRPr="00357E37" w:rsidRDefault="0048799F" w:rsidP="0048799F">
      <w:pPr>
        <w:pStyle w:val="text"/>
        <w:rPr>
          <w:rFonts w:ascii="Arial Narrow" w:hAnsi="Arial Narrow"/>
          <w:sz w:val="18"/>
          <w:szCs w:val="22"/>
        </w:rPr>
      </w:pPr>
      <w:r w:rsidRPr="00357E37">
        <w:rPr>
          <w:rFonts w:ascii="Arial Narrow" w:hAnsi="Arial Narrow"/>
          <w:sz w:val="18"/>
          <w:szCs w:val="22"/>
        </w:rPr>
        <w:t>FOLLETOS, BOLETINES VIRTUALES Y FÍSICOS, COTIZACIONES, OFERTAS DE SERVICIOS Y PROPUESTAS.</w:t>
      </w:r>
    </w:p>
    <w:p w14:paraId="25769B1E" w14:textId="77777777" w:rsidR="0048799F" w:rsidRPr="00357E37" w:rsidRDefault="0048799F" w:rsidP="0048799F">
      <w:pPr>
        <w:pStyle w:val="text"/>
        <w:rPr>
          <w:rFonts w:ascii="Arial Narrow" w:hAnsi="Arial Narrow"/>
          <w:sz w:val="18"/>
          <w:szCs w:val="22"/>
        </w:rPr>
      </w:pPr>
      <w:r>
        <w:rPr>
          <w:rFonts w:ascii="Arial Narrow" w:hAnsi="Arial Narrow"/>
          <w:b/>
          <w:sz w:val="18"/>
          <w:szCs w:val="22"/>
        </w:rPr>
        <w:t>INNOVA TRAVEL</w:t>
      </w:r>
      <w:r w:rsidRPr="00357E37">
        <w:rPr>
          <w:rFonts w:ascii="Arial Narrow" w:hAnsi="Arial Narrow"/>
          <w:b/>
          <w:sz w:val="18"/>
          <w:szCs w:val="22"/>
        </w:rPr>
        <w:t xml:space="preserve"> SAS</w:t>
      </w:r>
      <w:r w:rsidRPr="00357E37">
        <w:rPr>
          <w:rFonts w:ascii="Arial Narrow" w:hAnsi="Arial Narrow"/>
          <w:sz w:val="18"/>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229971A" w14:textId="77777777" w:rsidR="0048799F" w:rsidRPr="00347394" w:rsidRDefault="0048799F" w:rsidP="0048799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r>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Pr>
          <w:rFonts w:ascii="Arial Narrow" w:hAnsi="Arial Narrow"/>
          <w:sz w:val="18"/>
          <w:szCs w:val="22"/>
        </w:rPr>
        <w:t xml:space="preserve"> </w:t>
      </w: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 w:val="18"/>
          <w:szCs w:val="22"/>
        </w:rPr>
        <w:t xml:space="preserve"> </w:t>
      </w:r>
      <w:r w:rsidRPr="00357E37">
        <w:rPr>
          <w:rFonts w:ascii="Arial Narrow" w:hAnsi="Arial Narrow"/>
          <w:sz w:val="18"/>
          <w:szCs w:val="22"/>
        </w:rPr>
        <w:t xml:space="preserve">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w:t>
      </w:r>
      <w:r w:rsidRPr="00357E37">
        <w:rPr>
          <w:rFonts w:ascii="Arial Narrow" w:hAnsi="Arial Narrow"/>
          <w:sz w:val="18"/>
          <w:szCs w:val="22"/>
        </w:rPr>
        <w:lastRenderedPageBreak/>
        <w:t>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347394">
        <w:rPr>
          <w:rFonts w:ascii="Arial Narrow" w:hAnsi="Arial Narrow"/>
          <w:sz w:val="18"/>
          <w:szCs w:val="22"/>
        </w:rPr>
        <w:t xml:space="preserve"> </w:t>
      </w:r>
      <w:r>
        <w:rPr>
          <w:rFonts w:ascii="Arial Narrow" w:hAnsi="Arial Narrow"/>
          <w:b/>
          <w:sz w:val="18"/>
          <w:szCs w:val="22"/>
        </w:rPr>
        <w:t xml:space="preserve">RNT N°164397 </w:t>
      </w:r>
      <w:r>
        <w:rPr>
          <w:rFonts w:ascii="Arial Narrow" w:hAnsi="Arial Narrow"/>
          <w:sz w:val="18"/>
          <w:szCs w:val="22"/>
        </w:rPr>
        <w:t>INNOVA 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096AC0B" w14:textId="77777777" w:rsidR="008960B0" w:rsidRPr="00823434" w:rsidRDefault="008960B0" w:rsidP="0046470D">
      <w:pPr>
        <w:pStyle w:val="P-Styleguiado"/>
        <w:rPr>
          <w:rFonts w:ascii="Arial Narrow" w:hAnsi="Arial Narrow"/>
          <w:sz w:val="22"/>
          <w:szCs w:val="22"/>
        </w:rPr>
      </w:pPr>
    </w:p>
    <w:p w14:paraId="4F52F58A"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64DFA" w14:textId="77777777" w:rsidR="000E125F" w:rsidRDefault="000E125F" w:rsidP="00E67A97">
      <w:pPr>
        <w:spacing w:after="0" w:line="240" w:lineRule="auto"/>
      </w:pPr>
      <w:r>
        <w:separator/>
      </w:r>
    </w:p>
  </w:endnote>
  <w:endnote w:type="continuationSeparator" w:id="0">
    <w:p w14:paraId="07512280"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29D47" w14:textId="77777777" w:rsidR="000E125F" w:rsidRDefault="000E125F" w:rsidP="00E67A97">
      <w:pPr>
        <w:spacing w:after="0" w:line="240" w:lineRule="auto"/>
      </w:pPr>
      <w:r>
        <w:separator/>
      </w:r>
    </w:p>
  </w:footnote>
  <w:footnote w:type="continuationSeparator" w:id="0">
    <w:p w14:paraId="3BE305BF"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3AE2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34A8A23A" wp14:editId="446456D3">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7D4B1F"/>
    <w:multiLevelType w:val="hybridMultilevel"/>
    <w:tmpl w:val="744AC8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BB6FCF"/>
    <w:multiLevelType w:val="multilevel"/>
    <w:tmpl w:val="375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9C1F67"/>
    <w:multiLevelType w:val="multilevel"/>
    <w:tmpl w:val="E570A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2E508CB"/>
    <w:multiLevelType w:val="hybridMultilevel"/>
    <w:tmpl w:val="105015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B6112EA"/>
    <w:multiLevelType w:val="hybridMultilevel"/>
    <w:tmpl w:val="A17EF6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2"/>
  </w:num>
  <w:num w:numId="7">
    <w:abstractNumId w:val="16"/>
  </w:num>
  <w:num w:numId="8">
    <w:abstractNumId w:val="17"/>
  </w:num>
  <w:num w:numId="9">
    <w:abstractNumId w:val="13"/>
  </w:num>
  <w:num w:numId="10">
    <w:abstractNumId w:val="18"/>
  </w:num>
  <w:num w:numId="11">
    <w:abstractNumId w:val="33"/>
  </w:num>
  <w:num w:numId="12">
    <w:abstractNumId w:val="24"/>
  </w:num>
  <w:num w:numId="13">
    <w:abstractNumId w:val="38"/>
  </w:num>
  <w:num w:numId="14">
    <w:abstractNumId w:val="3"/>
  </w:num>
  <w:num w:numId="15">
    <w:abstractNumId w:val="27"/>
  </w:num>
  <w:num w:numId="16">
    <w:abstractNumId w:val="35"/>
  </w:num>
  <w:num w:numId="17">
    <w:abstractNumId w:val="44"/>
  </w:num>
  <w:num w:numId="18">
    <w:abstractNumId w:val="25"/>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14"/>
  </w:num>
  <w:num w:numId="45">
    <w:abstractNumId w:val="31"/>
  </w:num>
  <w:num w:numId="46">
    <w:abstractNumId w:val="4"/>
  </w:num>
  <w:num w:numId="47">
    <w:abstractNumId w:val="19"/>
  </w:num>
  <w:num w:numId="48">
    <w:abstractNumId w:val="45"/>
  </w:num>
  <w:num w:numId="49">
    <w:abstractNumId w:val="48"/>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58A3"/>
    <w:rsid w:val="00056F74"/>
    <w:rsid w:val="00057C5F"/>
    <w:rsid w:val="00074C9D"/>
    <w:rsid w:val="00074F41"/>
    <w:rsid w:val="00082734"/>
    <w:rsid w:val="00092405"/>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3CAD"/>
    <w:rsid w:val="002755CB"/>
    <w:rsid w:val="002838FE"/>
    <w:rsid w:val="00297642"/>
    <w:rsid w:val="002A29B9"/>
    <w:rsid w:val="002A7531"/>
    <w:rsid w:val="002B6F26"/>
    <w:rsid w:val="002C3C7B"/>
    <w:rsid w:val="002E1A12"/>
    <w:rsid w:val="002E21C5"/>
    <w:rsid w:val="002F1F1A"/>
    <w:rsid w:val="002F4216"/>
    <w:rsid w:val="002F4D95"/>
    <w:rsid w:val="003054CC"/>
    <w:rsid w:val="00305A97"/>
    <w:rsid w:val="0031120B"/>
    <w:rsid w:val="00322471"/>
    <w:rsid w:val="0034261A"/>
    <w:rsid w:val="00344F7E"/>
    <w:rsid w:val="00347394"/>
    <w:rsid w:val="0035162D"/>
    <w:rsid w:val="00357E37"/>
    <w:rsid w:val="00367046"/>
    <w:rsid w:val="00377392"/>
    <w:rsid w:val="00384606"/>
    <w:rsid w:val="00384C23"/>
    <w:rsid w:val="003853DA"/>
    <w:rsid w:val="00386207"/>
    <w:rsid w:val="0039335C"/>
    <w:rsid w:val="00393468"/>
    <w:rsid w:val="00394C89"/>
    <w:rsid w:val="00394F8D"/>
    <w:rsid w:val="00396B84"/>
    <w:rsid w:val="003A4E81"/>
    <w:rsid w:val="003B037A"/>
    <w:rsid w:val="003B118C"/>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8799F"/>
    <w:rsid w:val="004922C8"/>
    <w:rsid w:val="00492BD7"/>
    <w:rsid w:val="00493E40"/>
    <w:rsid w:val="004B14EF"/>
    <w:rsid w:val="004C033F"/>
    <w:rsid w:val="004C333E"/>
    <w:rsid w:val="004E0C36"/>
    <w:rsid w:val="004E1D8C"/>
    <w:rsid w:val="004F0AEA"/>
    <w:rsid w:val="004F3324"/>
    <w:rsid w:val="004F658D"/>
    <w:rsid w:val="00502BD2"/>
    <w:rsid w:val="00506AE0"/>
    <w:rsid w:val="00507402"/>
    <w:rsid w:val="0052294F"/>
    <w:rsid w:val="00532514"/>
    <w:rsid w:val="00532FDE"/>
    <w:rsid w:val="0055255A"/>
    <w:rsid w:val="00553373"/>
    <w:rsid w:val="00555C7A"/>
    <w:rsid w:val="005672EE"/>
    <w:rsid w:val="00575ECA"/>
    <w:rsid w:val="005766D3"/>
    <w:rsid w:val="00577553"/>
    <w:rsid w:val="00594347"/>
    <w:rsid w:val="005A1C89"/>
    <w:rsid w:val="005A3FD3"/>
    <w:rsid w:val="005B7DB0"/>
    <w:rsid w:val="005C064A"/>
    <w:rsid w:val="005C5B15"/>
    <w:rsid w:val="005C5E03"/>
    <w:rsid w:val="005D0B4A"/>
    <w:rsid w:val="005D4358"/>
    <w:rsid w:val="005D60BD"/>
    <w:rsid w:val="005D7B4F"/>
    <w:rsid w:val="005E1AEB"/>
    <w:rsid w:val="005F0F9B"/>
    <w:rsid w:val="005F32F7"/>
    <w:rsid w:val="005F7AB5"/>
    <w:rsid w:val="00620189"/>
    <w:rsid w:val="00623731"/>
    <w:rsid w:val="006263E5"/>
    <w:rsid w:val="0064295E"/>
    <w:rsid w:val="00653F99"/>
    <w:rsid w:val="00673E8E"/>
    <w:rsid w:val="00677E72"/>
    <w:rsid w:val="00680012"/>
    <w:rsid w:val="00683DB7"/>
    <w:rsid w:val="00686E03"/>
    <w:rsid w:val="006A18D9"/>
    <w:rsid w:val="006A27E9"/>
    <w:rsid w:val="006A48BF"/>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14CD0"/>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C03AD"/>
    <w:rsid w:val="007E5436"/>
    <w:rsid w:val="007E5DE9"/>
    <w:rsid w:val="007E684B"/>
    <w:rsid w:val="007F00BD"/>
    <w:rsid w:val="007F2E9C"/>
    <w:rsid w:val="0081348A"/>
    <w:rsid w:val="00817BF4"/>
    <w:rsid w:val="00820FEA"/>
    <w:rsid w:val="00822196"/>
    <w:rsid w:val="00823434"/>
    <w:rsid w:val="008356D8"/>
    <w:rsid w:val="0084538B"/>
    <w:rsid w:val="00851DCC"/>
    <w:rsid w:val="00854DEB"/>
    <w:rsid w:val="00862859"/>
    <w:rsid w:val="00874FEB"/>
    <w:rsid w:val="00880B18"/>
    <w:rsid w:val="008819DE"/>
    <w:rsid w:val="00882924"/>
    <w:rsid w:val="0089104A"/>
    <w:rsid w:val="008960B0"/>
    <w:rsid w:val="008B0BC1"/>
    <w:rsid w:val="008B30A4"/>
    <w:rsid w:val="008C085E"/>
    <w:rsid w:val="008C4ED1"/>
    <w:rsid w:val="008C7109"/>
    <w:rsid w:val="008D0DCB"/>
    <w:rsid w:val="008D6D44"/>
    <w:rsid w:val="008D74E0"/>
    <w:rsid w:val="008E1255"/>
    <w:rsid w:val="008F04F1"/>
    <w:rsid w:val="008F33F4"/>
    <w:rsid w:val="008F76F7"/>
    <w:rsid w:val="00914458"/>
    <w:rsid w:val="00915943"/>
    <w:rsid w:val="00921D01"/>
    <w:rsid w:val="00930D0E"/>
    <w:rsid w:val="0093216A"/>
    <w:rsid w:val="009371AC"/>
    <w:rsid w:val="00942566"/>
    <w:rsid w:val="00961C92"/>
    <w:rsid w:val="00965C26"/>
    <w:rsid w:val="009776C6"/>
    <w:rsid w:val="009974B9"/>
    <w:rsid w:val="00997FF7"/>
    <w:rsid w:val="009A65E1"/>
    <w:rsid w:val="009B1C9C"/>
    <w:rsid w:val="009B4B17"/>
    <w:rsid w:val="009C761C"/>
    <w:rsid w:val="009D04BE"/>
    <w:rsid w:val="009D7A13"/>
    <w:rsid w:val="009E464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7791D"/>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49B1"/>
    <w:rsid w:val="00B70786"/>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5CE1"/>
    <w:rsid w:val="00C11874"/>
    <w:rsid w:val="00C11E5A"/>
    <w:rsid w:val="00C127AF"/>
    <w:rsid w:val="00C215C6"/>
    <w:rsid w:val="00C241B9"/>
    <w:rsid w:val="00C27A55"/>
    <w:rsid w:val="00C3120E"/>
    <w:rsid w:val="00C52C7D"/>
    <w:rsid w:val="00C60A3D"/>
    <w:rsid w:val="00C62DDD"/>
    <w:rsid w:val="00C733DA"/>
    <w:rsid w:val="00C76DC8"/>
    <w:rsid w:val="00C85D88"/>
    <w:rsid w:val="00C903F6"/>
    <w:rsid w:val="00CB0D2B"/>
    <w:rsid w:val="00CB1FC1"/>
    <w:rsid w:val="00CB203C"/>
    <w:rsid w:val="00CB2DD6"/>
    <w:rsid w:val="00CC3213"/>
    <w:rsid w:val="00CC49EF"/>
    <w:rsid w:val="00CD5737"/>
    <w:rsid w:val="00CE69A0"/>
    <w:rsid w:val="00CF007E"/>
    <w:rsid w:val="00CF0C08"/>
    <w:rsid w:val="00CF5AE9"/>
    <w:rsid w:val="00D03B3E"/>
    <w:rsid w:val="00D14608"/>
    <w:rsid w:val="00D158DA"/>
    <w:rsid w:val="00D212B6"/>
    <w:rsid w:val="00D244C6"/>
    <w:rsid w:val="00D25640"/>
    <w:rsid w:val="00D30BAD"/>
    <w:rsid w:val="00D53C00"/>
    <w:rsid w:val="00D548BE"/>
    <w:rsid w:val="00D55F1E"/>
    <w:rsid w:val="00D63302"/>
    <w:rsid w:val="00D70311"/>
    <w:rsid w:val="00D727C5"/>
    <w:rsid w:val="00D73BF7"/>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2BCB"/>
    <w:rsid w:val="00E44FC4"/>
    <w:rsid w:val="00E46AE6"/>
    <w:rsid w:val="00E574B8"/>
    <w:rsid w:val="00E62FC7"/>
    <w:rsid w:val="00E67A97"/>
    <w:rsid w:val="00E7228D"/>
    <w:rsid w:val="00E81B64"/>
    <w:rsid w:val="00E81C2D"/>
    <w:rsid w:val="00E87766"/>
    <w:rsid w:val="00E959F9"/>
    <w:rsid w:val="00EA11D8"/>
    <w:rsid w:val="00EA59A0"/>
    <w:rsid w:val="00EA6A35"/>
    <w:rsid w:val="00EB3A6B"/>
    <w:rsid w:val="00EB460D"/>
    <w:rsid w:val="00EC2687"/>
    <w:rsid w:val="00ED2358"/>
    <w:rsid w:val="00ED2EF7"/>
    <w:rsid w:val="00EF082B"/>
    <w:rsid w:val="00EF6A57"/>
    <w:rsid w:val="00EF776A"/>
    <w:rsid w:val="00F01B4B"/>
    <w:rsid w:val="00F1010B"/>
    <w:rsid w:val="00F13ACB"/>
    <w:rsid w:val="00F14C9C"/>
    <w:rsid w:val="00F17D0D"/>
    <w:rsid w:val="00F20335"/>
    <w:rsid w:val="00F21827"/>
    <w:rsid w:val="00F242AB"/>
    <w:rsid w:val="00F274EB"/>
    <w:rsid w:val="00F33138"/>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6CF0"/>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14:docId w14:val="0249096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701B62-813C-4C2D-9525-00575CEE6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5</Pages>
  <Words>1893</Words>
  <Characters>10415</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cp:revision>
  <dcterms:created xsi:type="dcterms:W3CDTF">2024-09-05T17:33:00Z</dcterms:created>
  <dcterms:modified xsi:type="dcterms:W3CDTF">2026-04-29T23:24:00Z</dcterms:modified>
</cp:coreProperties>
</file>