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2081" w:rsidRDefault="003A7E06" w:rsidP="00B82081">
      <w:pPr>
        <w:spacing w:after="0" w:line="240" w:lineRule="auto"/>
        <w:jc w:val="center"/>
        <w:rPr>
          <w:rFonts w:ascii="Arial Narrow" w:hAnsi="Arial Narrow"/>
          <w:b/>
          <w:color w:val="C00000"/>
          <w:sz w:val="40"/>
          <w:szCs w:val="28"/>
        </w:rPr>
      </w:pPr>
      <w:r>
        <w:rPr>
          <w:rFonts w:ascii="Arial Narrow" w:hAnsi="Arial Narrow"/>
          <w:b/>
          <w:color w:val="C00000"/>
          <w:sz w:val="40"/>
          <w:szCs w:val="28"/>
        </w:rPr>
        <w:t>BELICE SORPRE</w:t>
      </w:r>
      <w:r w:rsidR="00F94395">
        <w:rPr>
          <w:rFonts w:ascii="Arial Narrow" w:hAnsi="Arial Narrow"/>
          <w:b/>
          <w:color w:val="C00000"/>
          <w:sz w:val="40"/>
          <w:szCs w:val="28"/>
        </w:rPr>
        <w:t>N</w:t>
      </w:r>
      <w:r>
        <w:rPr>
          <w:rFonts w:ascii="Arial Narrow" w:hAnsi="Arial Narrow"/>
          <w:b/>
          <w:color w:val="C00000"/>
          <w:sz w:val="40"/>
          <w:szCs w:val="28"/>
        </w:rPr>
        <w:t>DENTE</w:t>
      </w:r>
    </w:p>
    <w:p w:rsidR="00715C3B" w:rsidRDefault="001E236B" w:rsidP="00471853">
      <w:pPr>
        <w:spacing w:after="0" w:line="240" w:lineRule="auto"/>
        <w:jc w:val="center"/>
        <w:rPr>
          <w:rFonts w:ascii="Arial Narrow" w:hAnsi="Arial Narrow"/>
          <w:b/>
          <w:color w:val="C00000"/>
          <w:sz w:val="28"/>
          <w:szCs w:val="28"/>
        </w:rPr>
      </w:pPr>
      <w:r>
        <w:rPr>
          <w:rFonts w:ascii="Arial Narrow" w:hAnsi="Arial Narrow"/>
          <w:i/>
          <w:color w:val="C00000"/>
          <w:sz w:val="28"/>
          <w:szCs w:val="28"/>
        </w:rPr>
        <w:t>San Ig</w:t>
      </w:r>
      <w:r w:rsidR="003A7E06">
        <w:rPr>
          <w:rFonts w:ascii="Arial Narrow" w:hAnsi="Arial Narrow"/>
          <w:i/>
          <w:color w:val="C00000"/>
          <w:sz w:val="28"/>
          <w:szCs w:val="28"/>
        </w:rPr>
        <w:t xml:space="preserve">nacio – El Caracol – Actun Tunichil Muknal – Cueva de Barton Creek </w:t>
      </w:r>
      <w:r w:rsidR="00A86BF4">
        <w:rPr>
          <w:rFonts w:ascii="Arial Narrow" w:hAnsi="Arial Narrow"/>
          <w:i/>
          <w:color w:val="C00000"/>
          <w:sz w:val="28"/>
          <w:szCs w:val="28"/>
        </w:rPr>
        <w:t>–</w:t>
      </w:r>
      <w:r w:rsidR="003A7E06">
        <w:rPr>
          <w:rFonts w:ascii="Arial Narrow" w:hAnsi="Arial Narrow"/>
          <w:i/>
          <w:color w:val="C00000"/>
          <w:sz w:val="28"/>
          <w:szCs w:val="28"/>
        </w:rPr>
        <w:t xml:space="preserve"> </w:t>
      </w:r>
      <w:r w:rsidR="00A86BF4">
        <w:rPr>
          <w:rFonts w:ascii="Arial Narrow" w:hAnsi="Arial Narrow"/>
          <w:i/>
          <w:color w:val="C00000"/>
          <w:sz w:val="28"/>
          <w:szCs w:val="28"/>
        </w:rPr>
        <w:t>Tikal – San Pedro</w:t>
      </w:r>
    </w:p>
    <w:p w:rsidR="00F52302" w:rsidRDefault="00F52302" w:rsidP="00471853">
      <w:pPr>
        <w:spacing w:after="0" w:line="240" w:lineRule="auto"/>
        <w:jc w:val="center"/>
        <w:rPr>
          <w:rFonts w:ascii="Arial Narrow" w:hAnsi="Arial Narrow"/>
          <w:b/>
          <w:color w:val="C00000"/>
          <w:sz w:val="28"/>
          <w:szCs w:val="28"/>
        </w:rPr>
      </w:pPr>
    </w:p>
    <w:p w:rsidR="0078754C" w:rsidRPr="00823434" w:rsidRDefault="003A7E06" w:rsidP="00471853">
      <w:pPr>
        <w:spacing w:after="0" w:line="240" w:lineRule="auto"/>
        <w:jc w:val="center"/>
        <w:rPr>
          <w:rFonts w:ascii="Arial Narrow" w:hAnsi="Arial Narrow"/>
          <w:sz w:val="24"/>
          <w:szCs w:val="24"/>
        </w:rPr>
      </w:pPr>
      <w:r>
        <w:rPr>
          <w:rFonts w:ascii="Arial Narrow" w:hAnsi="Arial Narrow"/>
          <w:b/>
          <w:color w:val="C00000"/>
          <w:sz w:val="28"/>
          <w:szCs w:val="28"/>
        </w:rPr>
        <w:t>9</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8</w:t>
      </w:r>
      <w:r w:rsidR="00A35D95" w:rsidRPr="00823434">
        <w:rPr>
          <w:rFonts w:ascii="Arial Narrow" w:hAnsi="Arial Narrow"/>
          <w:b/>
          <w:color w:val="C00000"/>
          <w:sz w:val="28"/>
          <w:szCs w:val="28"/>
        </w:rPr>
        <w:t xml:space="preserve"> noches</w:t>
      </w:r>
    </w:p>
    <w:p w:rsidR="00FC5DE5" w:rsidRPr="00FB087F" w:rsidRDefault="008D24AF" w:rsidP="005201A9">
      <w:pPr>
        <w:pStyle w:val="western"/>
        <w:jc w:val="center"/>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Salidas: lunes y viernes</w:t>
      </w:r>
    </w:p>
    <w:p w:rsidR="005B108C" w:rsidRDefault="005B108C" w:rsidP="0035162D">
      <w:pPr>
        <w:pStyle w:val="wordsection1"/>
        <w:spacing w:before="0" w:beforeAutospacing="0" w:after="0" w:afterAutospacing="0"/>
        <w:rPr>
          <w:rFonts w:ascii="Arial Narrow" w:hAnsi="Arial Narrow" w:cs="Calibri"/>
          <w:b/>
          <w:bCs/>
          <w:color w:val="C00000"/>
          <w:lang w:val="es-ES"/>
        </w:rPr>
      </w:pPr>
    </w:p>
    <w:p w:rsidR="005B108C" w:rsidRDefault="005B108C" w:rsidP="0035162D">
      <w:pPr>
        <w:pStyle w:val="wordsection1"/>
        <w:spacing w:before="0" w:beforeAutospacing="0" w:after="0" w:afterAutospacing="0"/>
        <w:rPr>
          <w:rFonts w:ascii="Arial Narrow" w:hAnsi="Arial Narrow" w:cs="Calibri"/>
          <w:b/>
          <w:bCs/>
          <w:color w:val="C00000"/>
          <w:lang w:val="es-ES"/>
        </w:rPr>
      </w:pPr>
    </w:p>
    <w:p w:rsidR="005B108C" w:rsidRPr="004E4FA9" w:rsidRDefault="004E4FA9" w:rsidP="004E4FA9">
      <w:pPr>
        <w:pStyle w:val="wordsection1"/>
        <w:spacing w:before="0" w:beforeAutospacing="0" w:after="0" w:afterAutospacing="0"/>
        <w:jc w:val="center"/>
        <w:rPr>
          <w:rFonts w:ascii="Arial Narrow" w:hAnsi="Arial Narrow" w:cs="Calibri"/>
          <w:b/>
          <w:bCs/>
          <w:color w:val="C00000"/>
          <w:sz w:val="32"/>
          <w:szCs w:val="32"/>
          <w:lang w:val="es-ES"/>
        </w:rPr>
      </w:pPr>
      <w:r w:rsidRPr="004E4FA9">
        <w:rPr>
          <w:rFonts w:ascii="Arial Narrow" w:hAnsi="Arial Narrow" w:cs="Calibri"/>
          <w:b/>
          <w:bCs/>
          <w:color w:val="C00000"/>
          <w:sz w:val="32"/>
          <w:szCs w:val="32"/>
          <w:lang w:val="es-ES"/>
        </w:rPr>
        <w:t>ITINERARIO</w:t>
      </w:r>
    </w:p>
    <w:p w:rsidR="005B108C" w:rsidRDefault="005B108C" w:rsidP="0035162D">
      <w:pPr>
        <w:pStyle w:val="wordsection1"/>
        <w:spacing w:before="0" w:beforeAutospacing="0" w:after="0" w:afterAutospacing="0"/>
        <w:rPr>
          <w:rFonts w:ascii="Arial Narrow" w:hAnsi="Arial Narrow" w:cs="Calibri"/>
          <w:b/>
          <w:bCs/>
          <w:color w:val="C00000"/>
          <w:lang w:val="es-ES"/>
        </w:rPr>
      </w:pPr>
    </w:p>
    <w:p w:rsidR="004E4FA9" w:rsidRDefault="004E4FA9" w:rsidP="0035162D">
      <w:pPr>
        <w:pStyle w:val="wordsection1"/>
        <w:spacing w:before="0" w:beforeAutospacing="0" w:after="0" w:afterAutospacing="0"/>
        <w:rPr>
          <w:rFonts w:ascii="Arial Narrow" w:hAnsi="Arial Narrow" w:cs="Calibri"/>
          <w:b/>
          <w:bCs/>
          <w:color w:val="C00000"/>
          <w:lang w:val="es-ES"/>
        </w:rPr>
      </w:pPr>
    </w:p>
    <w:p w:rsidR="004E4FA9" w:rsidRDefault="004E4FA9" w:rsidP="0035162D">
      <w:pPr>
        <w:pStyle w:val="wordsection1"/>
        <w:spacing w:before="0" w:beforeAutospacing="0" w:after="0" w:afterAutospacing="0"/>
        <w:rPr>
          <w:rFonts w:ascii="Arial Narrow" w:hAnsi="Arial Narrow" w:cs="Calibri"/>
          <w:b/>
          <w:bCs/>
          <w:color w:val="C00000"/>
          <w:lang w:val="es-ES"/>
        </w:rPr>
      </w:pPr>
    </w:p>
    <w:p w:rsidR="004E4FA9" w:rsidRDefault="004E4FA9" w:rsidP="004E4FA9">
      <w:pPr>
        <w:pStyle w:val="wordsection1"/>
        <w:spacing w:before="0" w:beforeAutospacing="0" w:after="0" w:afterAutospacing="0"/>
        <w:ind w:right="-518"/>
        <w:rPr>
          <w:rFonts w:ascii="Arial Narrow" w:hAnsi="Arial Narrow" w:cs="Calibri"/>
          <w:b/>
          <w:bCs/>
          <w:color w:val="C00000"/>
          <w:lang w:val="es-ES"/>
        </w:rPr>
      </w:pPr>
      <w:r>
        <w:rPr>
          <w:rFonts w:ascii="Arial Narrow" w:hAnsi="Arial Narrow" w:cs="Calibri"/>
          <w:b/>
          <w:bCs/>
          <w:color w:val="C00000"/>
          <w:lang w:val="es-ES"/>
        </w:rPr>
        <w:t>DÍA 1 – COLOMBIA – CIUDAD DE BELICE</w:t>
      </w:r>
      <w:r w:rsidR="00A86BF4">
        <w:rPr>
          <w:rFonts w:ascii="Arial Narrow" w:hAnsi="Arial Narrow" w:cs="Calibri"/>
          <w:b/>
          <w:bCs/>
          <w:color w:val="C00000"/>
          <w:lang w:val="es-ES"/>
        </w:rPr>
        <w:t xml:space="preserve"> – SAN </w:t>
      </w:r>
      <w:r w:rsidR="00C219B9">
        <w:rPr>
          <w:rFonts w:ascii="Arial Narrow" w:hAnsi="Arial Narrow" w:cs="Calibri"/>
          <w:b/>
          <w:bCs/>
          <w:color w:val="C00000"/>
          <w:lang w:val="es-ES"/>
        </w:rPr>
        <w:t>IGNA</w:t>
      </w:r>
      <w:r w:rsidR="00A86BF4">
        <w:rPr>
          <w:rFonts w:ascii="Arial Narrow" w:hAnsi="Arial Narrow" w:cs="Calibri"/>
          <w:b/>
          <w:bCs/>
          <w:color w:val="C00000"/>
          <w:lang w:val="es-ES"/>
        </w:rPr>
        <w:t>CIO</w:t>
      </w:r>
    </w:p>
    <w:p w:rsidR="00A659A3" w:rsidRPr="004E4FA9" w:rsidRDefault="00A659A3" w:rsidP="00A659A3">
      <w:pPr>
        <w:pStyle w:val="wordsection1"/>
        <w:spacing w:before="0" w:beforeAutospacing="0" w:after="0" w:afterAutospacing="0"/>
        <w:ind w:right="-518"/>
        <w:jc w:val="both"/>
        <w:rPr>
          <w:rFonts w:ascii="Arial Narrow" w:hAnsi="Arial Narrow" w:cs="Calibri"/>
          <w:bCs/>
          <w:lang w:val="es-ES"/>
        </w:rPr>
      </w:pPr>
      <w:r w:rsidRPr="004E4FA9">
        <w:rPr>
          <w:rFonts w:ascii="Arial Narrow" w:hAnsi="Arial Narrow" w:cs="Calibri"/>
          <w:bCs/>
          <w:lang w:val="es-ES"/>
        </w:rPr>
        <w:t>Llegada al Aeropuerto Internacional A su llegada, recepción en el aeropuerto y</w:t>
      </w:r>
      <w:r>
        <w:rPr>
          <w:rFonts w:ascii="Arial Narrow" w:hAnsi="Arial Narrow" w:cs="Calibri"/>
          <w:bCs/>
          <w:lang w:val="es-ES"/>
        </w:rPr>
        <w:t xml:space="preserve"> traslado a su hotel en </w:t>
      </w:r>
      <w:r w:rsidRPr="004E4FA9">
        <w:rPr>
          <w:rFonts w:ascii="Arial Narrow" w:hAnsi="Arial Narrow" w:cs="Calibri"/>
          <w:bCs/>
          <w:lang w:val="es-ES"/>
        </w:rPr>
        <w:t xml:space="preserve">la </w:t>
      </w:r>
      <w:r>
        <w:rPr>
          <w:rFonts w:ascii="Arial Narrow" w:hAnsi="Arial Narrow" w:cs="Calibri"/>
          <w:bCs/>
          <w:lang w:val="es-ES"/>
        </w:rPr>
        <w:t>San Ignacio</w:t>
      </w:r>
      <w:r w:rsidRPr="004E4FA9">
        <w:rPr>
          <w:rFonts w:ascii="Arial Narrow" w:hAnsi="Arial Narrow" w:cs="Calibri"/>
          <w:bCs/>
          <w:lang w:val="es-ES"/>
        </w:rPr>
        <w:t>. Alojamiento</w:t>
      </w:r>
      <w:r>
        <w:rPr>
          <w:rFonts w:ascii="Arial Narrow" w:hAnsi="Arial Narrow" w:cs="Calibri"/>
          <w:bCs/>
          <w:lang w:val="es-ES"/>
        </w:rPr>
        <w:t>.</w:t>
      </w:r>
    </w:p>
    <w:p w:rsidR="005B108C" w:rsidRDefault="005B108C" w:rsidP="0035162D">
      <w:pPr>
        <w:pStyle w:val="wordsection1"/>
        <w:spacing w:before="0" w:beforeAutospacing="0" w:after="0" w:afterAutospacing="0"/>
        <w:rPr>
          <w:rFonts w:ascii="Arial Narrow" w:hAnsi="Arial Narrow" w:cs="Calibri"/>
          <w:b/>
          <w:bCs/>
          <w:color w:val="C00000"/>
          <w:lang w:val="es-ES"/>
        </w:rPr>
      </w:pPr>
    </w:p>
    <w:p w:rsidR="00006A83" w:rsidRDefault="004E4FA9" w:rsidP="00006A83">
      <w:pPr>
        <w:pStyle w:val="wordsection1"/>
        <w:spacing w:before="0" w:beforeAutospacing="0" w:after="0" w:afterAutospacing="0"/>
        <w:ind w:right="-518"/>
        <w:rPr>
          <w:rFonts w:ascii="Arial Narrow" w:hAnsi="Arial Narrow" w:cs="Calibri"/>
          <w:b/>
          <w:bCs/>
          <w:color w:val="C00000"/>
          <w:lang w:val="es-ES"/>
        </w:rPr>
      </w:pPr>
      <w:r>
        <w:rPr>
          <w:rFonts w:ascii="Arial Narrow" w:hAnsi="Arial Narrow" w:cs="Calibri"/>
          <w:b/>
          <w:bCs/>
          <w:color w:val="C00000"/>
          <w:lang w:val="es-ES"/>
        </w:rPr>
        <w:t xml:space="preserve">DÍA 2 – </w:t>
      </w:r>
      <w:r w:rsidR="00C219B9">
        <w:rPr>
          <w:rFonts w:ascii="Arial Narrow" w:hAnsi="Arial Narrow" w:cs="Calibri"/>
          <w:b/>
          <w:bCs/>
          <w:color w:val="C00000"/>
          <w:lang w:val="es-ES"/>
        </w:rPr>
        <w:t xml:space="preserve">SAN </w:t>
      </w:r>
      <w:r w:rsidR="00006A83">
        <w:rPr>
          <w:rFonts w:ascii="Arial Narrow" w:hAnsi="Arial Narrow" w:cs="Calibri"/>
          <w:b/>
          <w:bCs/>
          <w:color w:val="C00000"/>
          <w:lang w:val="es-ES"/>
        </w:rPr>
        <w:t>IGNACIO – EL CARACOL – SAN IGNACIO</w:t>
      </w:r>
    </w:p>
    <w:p w:rsidR="004E4FA9" w:rsidRPr="00006A83" w:rsidRDefault="00006A83" w:rsidP="00006A83">
      <w:pPr>
        <w:pStyle w:val="wordsection1"/>
        <w:spacing w:before="0" w:beforeAutospacing="0" w:after="0" w:afterAutospacing="0"/>
        <w:ind w:right="-518"/>
        <w:jc w:val="both"/>
        <w:rPr>
          <w:rFonts w:ascii="Arial Narrow" w:hAnsi="Arial Narrow" w:cs="Calibri"/>
          <w:b/>
          <w:bCs/>
          <w:color w:val="C00000"/>
          <w:lang w:val="es-ES"/>
        </w:rPr>
      </w:pPr>
      <w:r>
        <w:rPr>
          <w:rFonts w:ascii="Arial Narrow" w:hAnsi="Arial Narrow" w:cs="Calibri"/>
          <w:bCs/>
          <w:lang w:val="es-ES"/>
        </w:rPr>
        <w:t>Desayuno. El</w:t>
      </w:r>
      <w:r w:rsidRPr="00006A83">
        <w:rPr>
          <w:rFonts w:ascii="Arial Narrow" w:hAnsi="Arial Narrow" w:cs="Calibri"/>
          <w:bCs/>
          <w:lang w:val="es-ES"/>
        </w:rPr>
        <w:t xml:space="preserve"> recorrido partirá del albergue aproximadamente a las 7:30 am para llevarlo al</w:t>
      </w:r>
      <w:r>
        <w:rPr>
          <w:rFonts w:ascii="Arial Narrow" w:hAnsi="Arial Narrow" w:cs="Calibri"/>
          <w:b/>
          <w:bCs/>
          <w:color w:val="C00000"/>
          <w:lang w:val="es-ES"/>
        </w:rPr>
        <w:t xml:space="preserve"> </w:t>
      </w:r>
      <w:r w:rsidRPr="00006A83">
        <w:rPr>
          <w:rFonts w:ascii="Arial Narrow" w:hAnsi="Arial Narrow" w:cs="Calibri"/>
          <w:bCs/>
          <w:lang w:val="es-ES"/>
        </w:rPr>
        <w:t>sitio arqueológico más grande de Belice, Caracol. Nos dirigimos a la cueva de Río</w:t>
      </w:r>
      <w:r>
        <w:rPr>
          <w:rFonts w:ascii="Arial Narrow" w:hAnsi="Arial Narrow" w:cs="Calibri"/>
          <w:b/>
          <w:bCs/>
          <w:color w:val="C00000"/>
          <w:lang w:val="es-ES"/>
        </w:rPr>
        <w:t xml:space="preserve"> </w:t>
      </w:r>
      <w:r w:rsidRPr="00006A83">
        <w:rPr>
          <w:rFonts w:ascii="Arial Narrow" w:hAnsi="Arial Narrow" w:cs="Calibri"/>
          <w:bCs/>
          <w:lang w:val="es-ES"/>
        </w:rPr>
        <w:t>Frío, donde las estalagmitas y estalactitas forman un telón de fondo espeluznante</w:t>
      </w:r>
      <w:r>
        <w:rPr>
          <w:rFonts w:ascii="Arial Narrow" w:hAnsi="Arial Narrow" w:cs="Calibri"/>
          <w:b/>
          <w:bCs/>
          <w:color w:val="C00000"/>
          <w:lang w:val="es-ES"/>
        </w:rPr>
        <w:t xml:space="preserve"> </w:t>
      </w:r>
      <w:r w:rsidRPr="00006A83">
        <w:rPr>
          <w:rFonts w:ascii="Arial Narrow" w:hAnsi="Arial Narrow" w:cs="Calibri"/>
          <w:bCs/>
          <w:lang w:val="es-ES"/>
        </w:rPr>
        <w:t>para este antiguo lugar de culto maya. Al salir de las cuevas, lo llevarán a Rio On</w:t>
      </w:r>
      <w:r>
        <w:rPr>
          <w:rFonts w:ascii="Arial Narrow" w:hAnsi="Arial Narrow" w:cs="Calibri"/>
          <w:b/>
          <w:bCs/>
          <w:color w:val="C00000"/>
          <w:lang w:val="es-ES"/>
        </w:rPr>
        <w:t xml:space="preserve"> </w:t>
      </w:r>
      <w:r w:rsidRPr="00006A83">
        <w:rPr>
          <w:rFonts w:ascii="Arial Narrow" w:hAnsi="Arial Narrow" w:cs="Calibri"/>
          <w:bCs/>
          <w:lang w:val="es-ES"/>
        </w:rPr>
        <w:t>Pools, donde podrá descansar y relajarse junto a las piscinas naturales. Después</w:t>
      </w:r>
      <w:r>
        <w:rPr>
          <w:rFonts w:ascii="Arial Narrow" w:hAnsi="Arial Narrow" w:cs="Calibri"/>
          <w:b/>
          <w:bCs/>
          <w:color w:val="C00000"/>
          <w:lang w:val="es-ES"/>
        </w:rPr>
        <w:t xml:space="preserve"> </w:t>
      </w:r>
      <w:r w:rsidRPr="00006A83">
        <w:rPr>
          <w:rFonts w:ascii="Arial Narrow" w:hAnsi="Arial Narrow" w:cs="Calibri"/>
          <w:bCs/>
          <w:lang w:val="es-ES"/>
        </w:rPr>
        <w:t>de un día completo de caminatas y relajación, regresará al hotel que h</w:t>
      </w:r>
      <w:r>
        <w:rPr>
          <w:rFonts w:ascii="Arial Narrow" w:hAnsi="Arial Narrow" w:cs="Calibri"/>
          <w:bCs/>
          <w:lang w:val="es-ES"/>
        </w:rPr>
        <w:t xml:space="preserve">aya </w:t>
      </w:r>
      <w:r w:rsidRPr="00006A83">
        <w:rPr>
          <w:rFonts w:ascii="Arial Narrow" w:hAnsi="Arial Narrow" w:cs="Calibri"/>
          <w:bCs/>
          <w:lang w:val="es-ES"/>
        </w:rPr>
        <w:t xml:space="preserve">seleccionado. </w:t>
      </w:r>
      <w:r w:rsidR="00413C9D">
        <w:rPr>
          <w:rFonts w:ascii="Arial Narrow" w:hAnsi="Arial Narrow" w:cs="Calibri"/>
          <w:bCs/>
          <w:lang w:val="es-ES"/>
        </w:rPr>
        <w:t>Alojamiento.</w:t>
      </w:r>
    </w:p>
    <w:p w:rsidR="005B108C" w:rsidRDefault="005B108C" w:rsidP="0035162D">
      <w:pPr>
        <w:pStyle w:val="wordsection1"/>
        <w:spacing w:before="0" w:beforeAutospacing="0" w:after="0" w:afterAutospacing="0"/>
        <w:rPr>
          <w:rFonts w:ascii="Arial Narrow" w:hAnsi="Arial Narrow" w:cs="Calibri"/>
          <w:b/>
          <w:bCs/>
          <w:color w:val="C00000"/>
          <w:lang w:val="es-ES"/>
        </w:rPr>
      </w:pPr>
    </w:p>
    <w:p w:rsidR="00413C9D" w:rsidRDefault="00413C9D" w:rsidP="00413C9D">
      <w:pPr>
        <w:pStyle w:val="wordsection1"/>
        <w:spacing w:before="0" w:beforeAutospacing="0" w:after="0" w:afterAutospacing="0"/>
        <w:ind w:right="-518"/>
        <w:rPr>
          <w:rFonts w:ascii="Arial Narrow" w:hAnsi="Arial Narrow" w:cs="Calibri"/>
          <w:b/>
          <w:bCs/>
          <w:color w:val="C00000"/>
          <w:lang w:val="es-ES"/>
        </w:rPr>
      </w:pPr>
      <w:r>
        <w:rPr>
          <w:rFonts w:ascii="Arial Narrow" w:hAnsi="Arial Narrow" w:cs="Calibri"/>
          <w:b/>
          <w:bCs/>
          <w:color w:val="C00000"/>
          <w:lang w:val="es-ES"/>
        </w:rPr>
        <w:t xml:space="preserve">DÍA 3 – </w:t>
      </w:r>
      <w:r w:rsidR="00962CC6">
        <w:rPr>
          <w:rFonts w:ascii="Arial Narrow" w:hAnsi="Arial Narrow" w:cs="Calibri"/>
          <w:b/>
          <w:bCs/>
          <w:color w:val="C00000"/>
          <w:lang w:val="es-ES"/>
        </w:rPr>
        <w:t xml:space="preserve">SAN IGNACIO - </w:t>
      </w:r>
      <w:r w:rsidR="00962CC6" w:rsidRPr="00962CC6">
        <w:rPr>
          <w:rFonts w:ascii="Arial Narrow" w:hAnsi="Arial Narrow" w:cs="Calibri"/>
          <w:b/>
          <w:bCs/>
          <w:color w:val="C00000"/>
          <w:lang w:val="es-ES"/>
        </w:rPr>
        <w:t>ACTUN TUNICHIL MUKNAL</w:t>
      </w:r>
      <w:r w:rsidR="00962CC6">
        <w:rPr>
          <w:rFonts w:ascii="Arial Narrow" w:hAnsi="Arial Narrow" w:cs="Calibri"/>
          <w:b/>
          <w:bCs/>
          <w:color w:val="C00000"/>
          <w:lang w:val="es-ES"/>
        </w:rPr>
        <w:t xml:space="preserve"> – SAN IGNACIO</w:t>
      </w:r>
    </w:p>
    <w:p w:rsidR="00A93A39" w:rsidRPr="001022A0" w:rsidRDefault="00413C9D" w:rsidP="00710B66">
      <w:pPr>
        <w:pStyle w:val="NormalWeb"/>
        <w:spacing w:before="0" w:beforeAutospacing="0"/>
        <w:ind w:right="-518"/>
        <w:jc w:val="both"/>
        <w:rPr>
          <w:rFonts w:ascii="Arial Narrow" w:hAnsi="Arial Narrow" w:cs="Calibri"/>
          <w:bCs/>
          <w:lang w:val="es-ES"/>
        </w:rPr>
      </w:pPr>
      <w:r>
        <w:rPr>
          <w:rFonts w:ascii="Arial Narrow" w:hAnsi="Arial Narrow" w:cs="Calibri"/>
          <w:bCs/>
          <w:lang w:val="es-ES"/>
        </w:rPr>
        <w:t xml:space="preserve">Desayuno. </w:t>
      </w:r>
      <w:r w:rsidR="00ED5054">
        <w:rPr>
          <w:rFonts w:ascii="Arial Narrow" w:hAnsi="Arial Narrow" w:cs="Tahoma"/>
          <w:lang w:val="es-ES"/>
        </w:rPr>
        <w:t>A la hora indicada, trasla</w:t>
      </w:r>
      <w:r w:rsidR="003D5582">
        <w:rPr>
          <w:rFonts w:ascii="Arial Narrow" w:hAnsi="Arial Narrow" w:cs="Tahoma"/>
          <w:lang w:val="es-ES"/>
        </w:rPr>
        <w:t>do hacia Actun Tunichil Muknal donde realizará</w:t>
      </w:r>
      <w:r w:rsidR="00ED5054">
        <w:rPr>
          <w:rFonts w:ascii="Arial Narrow" w:hAnsi="Arial Narrow" w:cs="Tahoma"/>
          <w:lang w:val="es-ES"/>
        </w:rPr>
        <w:t xml:space="preserve"> </w:t>
      </w:r>
      <w:r w:rsidR="003D5582">
        <w:rPr>
          <w:rFonts w:ascii="Arial Narrow" w:hAnsi="Arial Narrow" w:cs="Tahoma"/>
          <w:lang w:val="es-ES"/>
        </w:rPr>
        <w:t>una</w:t>
      </w:r>
      <w:r w:rsidR="00ED5054">
        <w:rPr>
          <w:rFonts w:ascii="Arial Narrow" w:hAnsi="Arial Narrow" w:cs="Tahoma"/>
          <w:lang w:val="es-ES"/>
        </w:rPr>
        <w:t xml:space="preserve"> caminata</w:t>
      </w:r>
      <w:r w:rsidR="003D5582">
        <w:rPr>
          <w:rFonts w:ascii="Arial Narrow" w:hAnsi="Arial Narrow" w:cs="Tahoma"/>
          <w:lang w:val="es-ES"/>
        </w:rPr>
        <w:t xml:space="preserve"> </w:t>
      </w:r>
      <w:r w:rsidR="001022A0">
        <w:rPr>
          <w:rFonts w:ascii="Arial Narrow" w:hAnsi="Arial Narrow" w:cs="Tahoma"/>
          <w:lang w:val="es-ES"/>
        </w:rPr>
        <w:t xml:space="preserve">de </w:t>
      </w:r>
      <w:r w:rsidR="003D5582">
        <w:rPr>
          <w:rFonts w:ascii="Arial Narrow" w:hAnsi="Arial Narrow" w:cs="Tahoma"/>
          <w:lang w:val="es-ES"/>
        </w:rPr>
        <w:t>50 minutos</w:t>
      </w:r>
      <w:r w:rsidR="00ED5054">
        <w:rPr>
          <w:rFonts w:ascii="Arial Narrow" w:hAnsi="Arial Narrow" w:cs="Tahoma"/>
          <w:lang w:val="es-ES"/>
        </w:rPr>
        <w:t xml:space="preserve"> en terreno plano por la montaña reservada del Tapir. Cruzada de 3 arroyos durante los 50 minutos de caminata.  El nivel del agua esta hasta los tobillos.  Se necesitará que nade a la entrada de la cueva que es 15 pies de largo y 15 pies de hondo.  Seguiremos caminando por una caída de piedras que cayeron de arriba de la cueva.  Aquí vamos a entrar por un túnel con el agua hasta la cintura y el techo a solamente 1 pie de nuestra cabeza.  Seguiremos la próxima ½ hora con el agua variando de los tobillos hasta el pecho.  El techo aquí será de 30 pies de tu cabeza.  La temperatura del agua es de 70 grados Fahrenheit.  Después de ½ hora vamos a subir para salir del rio con una inclinación de 40 pies para entrar a la habitación central.  Aquí pasaremos las siguientes 2 horas mirando los artefactos, cadáveres y bellas formaciones. Al final de la habitación saldremos de</w:t>
      </w:r>
      <w:r w:rsidR="003D5582">
        <w:rPr>
          <w:rFonts w:ascii="Arial Narrow" w:hAnsi="Arial Narrow" w:cs="Tahoma"/>
          <w:lang w:val="es-ES"/>
        </w:rPr>
        <w:t xml:space="preserve"> la misma manera como entramos. Alojamiento.</w:t>
      </w:r>
      <w:r w:rsidR="00ED5054">
        <w:rPr>
          <w:rFonts w:ascii="Arial Narrow" w:hAnsi="Arial Narrow" w:cs="Tahoma"/>
          <w:lang w:val="es-ES"/>
        </w:rPr>
        <w:t xml:space="preserve">  </w:t>
      </w:r>
    </w:p>
    <w:p w:rsidR="00710B66" w:rsidRDefault="00A93A39" w:rsidP="00710B66">
      <w:pPr>
        <w:pStyle w:val="wordsection1"/>
        <w:spacing w:before="0" w:beforeAutospacing="0" w:after="0" w:afterAutospacing="0"/>
        <w:ind w:right="-518"/>
        <w:rPr>
          <w:rFonts w:ascii="Arial Narrow" w:hAnsi="Arial Narrow" w:cs="Calibri"/>
          <w:b/>
          <w:bCs/>
          <w:color w:val="C00000"/>
          <w:lang w:val="es-ES"/>
        </w:rPr>
      </w:pPr>
      <w:r w:rsidRPr="005B7147">
        <w:rPr>
          <w:rFonts w:ascii="Arial Narrow" w:hAnsi="Arial Narrow" w:cs="Calibri"/>
          <w:b/>
          <w:bCs/>
          <w:color w:val="C00000"/>
          <w:lang w:val="es-ES"/>
        </w:rPr>
        <w:t xml:space="preserve">DÍA 4 – </w:t>
      </w:r>
      <w:r w:rsidR="001022A0" w:rsidRPr="005B7147">
        <w:rPr>
          <w:rFonts w:ascii="Arial Narrow" w:hAnsi="Arial Narrow" w:cs="Calibri"/>
          <w:b/>
          <w:bCs/>
          <w:color w:val="C00000"/>
          <w:lang w:val="es-ES"/>
        </w:rPr>
        <w:t>SAN IGNACIO</w:t>
      </w:r>
      <w:r w:rsidR="005B7147" w:rsidRPr="005B7147">
        <w:rPr>
          <w:rFonts w:ascii="Arial Narrow" w:hAnsi="Arial Narrow" w:cs="Calibri"/>
          <w:b/>
          <w:bCs/>
          <w:color w:val="C00000"/>
          <w:lang w:val="es-ES"/>
        </w:rPr>
        <w:t xml:space="preserve"> </w:t>
      </w:r>
      <w:r w:rsidR="005B7147">
        <w:rPr>
          <w:rFonts w:ascii="Arial Narrow" w:hAnsi="Arial Narrow" w:cs="Calibri"/>
          <w:b/>
          <w:bCs/>
          <w:color w:val="C00000"/>
          <w:lang w:val="es-ES"/>
        </w:rPr>
        <w:t>–</w:t>
      </w:r>
      <w:r w:rsidR="005B7147" w:rsidRPr="005B7147">
        <w:rPr>
          <w:rFonts w:ascii="Arial Narrow" w:hAnsi="Arial Narrow" w:cs="Calibri"/>
          <w:b/>
          <w:bCs/>
          <w:color w:val="C00000"/>
          <w:lang w:val="es-ES"/>
        </w:rPr>
        <w:t xml:space="preserve"> C</w:t>
      </w:r>
      <w:r w:rsidR="005B7147">
        <w:rPr>
          <w:rFonts w:ascii="Arial Narrow" w:hAnsi="Arial Narrow" w:cs="Calibri"/>
          <w:b/>
          <w:bCs/>
          <w:color w:val="C00000"/>
          <w:lang w:val="es-ES"/>
        </w:rPr>
        <w:t>UEVA DE BARTON CREEK</w:t>
      </w:r>
      <w:r w:rsidR="00710B66">
        <w:rPr>
          <w:rFonts w:ascii="Arial Narrow" w:hAnsi="Arial Narrow" w:cs="Calibri"/>
          <w:b/>
          <w:bCs/>
          <w:color w:val="C00000"/>
          <w:lang w:val="es-ES"/>
        </w:rPr>
        <w:t xml:space="preserve"> – SAN IGNACIO</w:t>
      </w:r>
    </w:p>
    <w:p w:rsidR="005B108C" w:rsidRDefault="00A93A39" w:rsidP="00710B66">
      <w:pPr>
        <w:pStyle w:val="wordsection1"/>
        <w:spacing w:before="0" w:beforeAutospacing="0" w:after="0" w:afterAutospacing="0"/>
        <w:ind w:right="-518"/>
        <w:jc w:val="both"/>
        <w:rPr>
          <w:rFonts w:ascii="Arial Narrow" w:hAnsi="Arial Narrow" w:cs="Calibri"/>
          <w:bCs/>
          <w:lang w:val="es-ES"/>
        </w:rPr>
      </w:pPr>
      <w:r w:rsidRPr="00AE083D">
        <w:rPr>
          <w:rFonts w:ascii="Arial Narrow" w:hAnsi="Arial Narrow" w:cs="Calibri"/>
          <w:bCs/>
          <w:lang w:val="es-ES"/>
        </w:rPr>
        <w:t>Desayuno</w:t>
      </w:r>
      <w:r w:rsidR="00710B66">
        <w:rPr>
          <w:rFonts w:ascii="Arial Narrow" w:hAnsi="Arial Narrow" w:cs="Calibri"/>
          <w:bCs/>
          <w:lang w:val="es-ES"/>
        </w:rPr>
        <w:t>. H</w:t>
      </w:r>
      <w:r w:rsidR="005B7147" w:rsidRPr="005B7147">
        <w:rPr>
          <w:rFonts w:ascii="Arial Narrow" w:hAnsi="Arial Narrow" w:cs="Calibri"/>
          <w:bCs/>
          <w:lang w:val="es-ES"/>
        </w:rPr>
        <w:t>oy lo llevaremos a una de las cuevas más impresionantes de esta área, la cueva</w:t>
      </w:r>
      <w:r w:rsidR="00710B66">
        <w:rPr>
          <w:rFonts w:ascii="Arial Narrow" w:hAnsi="Arial Narrow" w:cs="Calibri"/>
          <w:b/>
          <w:bCs/>
          <w:color w:val="C00000"/>
          <w:lang w:val="es-ES"/>
        </w:rPr>
        <w:t xml:space="preserve"> </w:t>
      </w:r>
      <w:r w:rsidR="005B7147" w:rsidRPr="005B7147">
        <w:rPr>
          <w:rFonts w:ascii="Arial Narrow" w:hAnsi="Arial Narrow" w:cs="Calibri"/>
          <w:bCs/>
          <w:lang w:val="es-ES"/>
        </w:rPr>
        <w:t>de Barton Creek, y navegaremos en canoa para ver estalagmitas y estalactitas, así</w:t>
      </w:r>
      <w:r w:rsidR="00710B66">
        <w:rPr>
          <w:rFonts w:ascii="Arial Narrow" w:hAnsi="Arial Narrow" w:cs="Calibri"/>
          <w:b/>
          <w:bCs/>
          <w:color w:val="C00000"/>
          <w:lang w:val="es-ES"/>
        </w:rPr>
        <w:t xml:space="preserve"> </w:t>
      </w:r>
      <w:r w:rsidR="005B7147" w:rsidRPr="005B7147">
        <w:rPr>
          <w:rFonts w:ascii="Arial Narrow" w:hAnsi="Arial Narrow" w:cs="Calibri"/>
          <w:bCs/>
          <w:lang w:val="es-ES"/>
        </w:rPr>
        <w:t>como restos óseos y de cerámica que los antiguos mayas dejaron atrás</w:t>
      </w:r>
      <w:r w:rsidR="00710B66">
        <w:rPr>
          <w:rFonts w:ascii="Arial Narrow" w:hAnsi="Arial Narrow" w:cs="Calibri"/>
          <w:bCs/>
          <w:lang w:val="es-ES"/>
        </w:rPr>
        <w:t>.</w:t>
      </w:r>
      <w:r w:rsidR="005B7147" w:rsidRPr="005B7147">
        <w:rPr>
          <w:rFonts w:ascii="Arial Narrow" w:hAnsi="Arial Narrow" w:cs="Calibri"/>
          <w:bCs/>
          <w:lang w:val="es-ES"/>
        </w:rPr>
        <w:t xml:space="preserve"> Cuando</w:t>
      </w:r>
      <w:r w:rsidR="00710B66">
        <w:rPr>
          <w:rFonts w:ascii="Arial Narrow" w:hAnsi="Arial Narrow" w:cs="Calibri"/>
          <w:b/>
          <w:bCs/>
          <w:color w:val="C00000"/>
          <w:lang w:val="es-ES"/>
        </w:rPr>
        <w:t xml:space="preserve"> </w:t>
      </w:r>
      <w:r w:rsidR="005B7147" w:rsidRPr="005B7147">
        <w:rPr>
          <w:rFonts w:ascii="Arial Narrow" w:hAnsi="Arial Narrow" w:cs="Calibri"/>
          <w:bCs/>
          <w:lang w:val="es-ES"/>
        </w:rPr>
        <w:t>haya terminado, en su camino de regreso al albergue, pasará por Green Hills</w:t>
      </w:r>
      <w:r w:rsidR="00710B66">
        <w:rPr>
          <w:rFonts w:ascii="Arial Narrow" w:hAnsi="Arial Narrow" w:cs="Calibri"/>
          <w:b/>
          <w:bCs/>
          <w:color w:val="C00000"/>
          <w:lang w:val="es-ES"/>
        </w:rPr>
        <w:t xml:space="preserve"> </w:t>
      </w:r>
      <w:r w:rsidR="005B7147" w:rsidRPr="005B7147">
        <w:rPr>
          <w:rFonts w:ascii="Arial Narrow" w:hAnsi="Arial Narrow" w:cs="Calibri"/>
          <w:bCs/>
          <w:lang w:val="es-ES"/>
        </w:rPr>
        <w:t>Butterfly Ranch, donde hay más de 25 especies diferentes de mariposas, incluida</w:t>
      </w:r>
      <w:r w:rsidR="00710B66">
        <w:rPr>
          <w:rFonts w:ascii="Arial Narrow" w:hAnsi="Arial Narrow" w:cs="Calibri"/>
          <w:b/>
          <w:bCs/>
          <w:color w:val="C00000"/>
          <w:lang w:val="es-ES"/>
        </w:rPr>
        <w:t xml:space="preserve"> </w:t>
      </w:r>
      <w:r w:rsidR="005B7147" w:rsidRPr="005B7147">
        <w:rPr>
          <w:rFonts w:ascii="Arial Narrow" w:hAnsi="Arial Narrow" w:cs="Calibri"/>
          <w:bCs/>
          <w:lang w:val="es-ES"/>
        </w:rPr>
        <w:t>la Blue Morpho. Para culminar esa hermosa exper</w:t>
      </w:r>
      <w:r w:rsidR="00710B66">
        <w:rPr>
          <w:rFonts w:ascii="Arial Narrow" w:hAnsi="Arial Narrow" w:cs="Calibri"/>
          <w:bCs/>
          <w:lang w:val="es-ES"/>
        </w:rPr>
        <w:t xml:space="preserve">iencia, habrá una estadía en el </w:t>
      </w:r>
      <w:r w:rsidR="005B7147" w:rsidRPr="005B7147">
        <w:rPr>
          <w:rFonts w:ascii="Arial Narrow" w:hAnsi="Arial Narrow" w:cs="Calibri"/>
          <w:bCs/>
          <w:lang w:val="es-ES"/>
        </w:rPr>
        <w:t xml:space="preserve">hotel durante la noche. </w:t>
      </w:r>
      <w:r w:rsidR="00AE083D" w:rsidRPr="00AE083D">
        <w:rPr>
          <w:rFonts w:ascii="Arial Narrow" w:hAnsi="Arial Narrow" w:cs="Calibri"/>
          <w:bCs/>
          <w:lang w:val="es-ES"/>
        </w:rPr>
        <w:t>Alojamiento.</w:t>
      </w:r>
    </w:p>
    <w:p w:rsidR="00710B66" w:rsidRPr="00710B66" w:rsidRDefault="00710B66" w:rsidP="00710B66">
      <w:pPr>
        <w:pStyle w:val="wordsection1"/>
        <w:spacing w:before="0" w:beforeAutospacing="0" w:after="0" w:afterAutospacing="0"/>
        <w:ind w:right="-518"/>
        <w:jc w:val="both"/>
        <w:rPr>
          <w:rFonts w:ascii="Arial Narrow" w:hAnsi="Arial Narrow" w:cs="Calibri"/>
          <w:b/>
          <w:bCs/>
          <w:color w:val="C00000"/>
          <w:lang w:val="es-ES"/>
        </w:rPr>
      </w:pPr>
    </w:p>
    <w:p w:rsidR="00710B66" w:rsidRDefault="00710B66" w:rsidP="0012450E">
      <w:pPr>
        <w:pStyle w:val="wordsection1"/>
        <w:spacing w:before="0" w:beforeAutospacing="0" w:after="0" w:afterAutospacing="0"/>
        <w:ind w:right="-518"/>
        <w:rPr>
          <w:rFonts w:ascii="Arial Narrow" w:hAnsi="Arial Narrow" w:cs="Calibri"/>
          <w:b/>
          <w:bCs/>
          <w:color w:val="C00000"/>
          <w:lang w:val="es-ES"/>
        </w:rPr>
      </w:pPr>
    </w:p>
    <w:p w:rsidR="00710B66" w:rsidRDefault="00710B66" w:rsidP="0012450E">
      <w:pPr>
        <w:pStyle w:val="wordsection1"/>
        <w:spacing w:before="0" w:beforeAutospacing="0" w:after="0" w:afterAutospacing="0"/>
        <w:ind w:right="-518"/>
        <w:rPr>
          <w:rFonts w:ascii="Arial Narrow" w:hAnsi="Arial Narrow" w:cs="Calibri"/>
          <w:b/>
          <w:bCs/>
          <w:color w:val="C00000"/>
          <w:lang w:val="es-ES"/>
        </w:rPr>
      </w:pPr>
    </w:p>
    <w:p w:rsidR="00710B66" w:rsidRDefault="00710B66" w:rsidP="0012450E">
      <w:pPr>
        <w:pStyle w:val="wordsection1"/>
        <w:spacing w:before="0" w:beforeAutospacing="0" w:after="0" w:afterAutospacing="0"/>
        <w:ind w:right="-518"/>
        <w:rPr>
          <w:rFonts w:ascii="Arial Narrow" w:hAnsi="Arial Narrow" w:cs="Calibri"/>
          <w:b/>
          <w:bCs/>
          <w:color w:val="C00000"/>
          <w:lang w:val="es-ES"/>
        </w:rPr>
      </w:pPr>
    </w:p>
    <w:p w:rsidR="009E4709" w:rsidRDefault="0012450E" w:rsidP="009E4709">
      <w:pPr>
        <w:pStyle w:val="wordsection1"/>
        <w:spacing w:before="0" w:beforeAutospacing="0" w:after="0" w:afterAutospacing="0"/>
        <w:ind w:right="-518"/>
        <w:rPr>
          <w:rFonts w:ascii="Arial Narrow" w:hAnsi="Arial Narrow" w:cs="Calibri"/>
          <w:b/>
          <w:bCs/>
          <w:color w:val="C00000"/>
          <w:lang w:val="es-ES"/>
        </w:rPr>
      </w:pPr>
      <w:r w:rsidRPr="0012450E">
        <w:rPr>
          <w:rFonts w:ascii="Arial Narrow" w:hAnsi="Arial Narrow" w:cs="Calibri"/>
          <w:b/>
          <w:bCs/>
          <w:color w:val="C00000"/>
          <w:lang w:val="es-ES"/>
        </w:rPr>
        <w:t xml:space="preserve">DÍA 5 – </w:t>
      </w:r>
      <w:r w:rsidR="009E4709">
        <w:rPr>
          <w:rFonts w:ascii="Arial Narrow" w:hAnsi="Arial Narrow" w:cs="Calibri"/>
          <w:b/>
          <w:bCs/>
          <w:color w:val="C00000"/>
          <w:lang w:val="es-ES"/>
        </w:rPr>
        <w:t>SAN IGNACIO – TIKAL</w:t>
      </w:r>
      <w:r w:rsidR="00F52302">
        <w:rPr>
          <w:rFonts w:ascii="Arial Narrow" w:hAnsi="Arial Narrow" w:cs="Calibri"/>
          <w:b/>
          <w:bCs/>
          <w:color w:val="C00000"/>
          <w:lang w:val="es-ES"/>
        </w:rPr>
        <w:t xml:space="preserve"> (GUATEMALA)</w:t>
      </w:r>
      <w:r w:rsidR="009E4709">
        <w:rPr>
          <w:rFonts w:ascii="Arial Narrow" w:hAnsi="Arial Narrow" w:cs="Calibri"/>
          <w:b/>
          <w:bCs/>
          <w:color w:val="C00000"/>
          <w:lang w:val="es-ES"/>
        </w:rPr>
        <w:t xml:space="preserve"> – SAN IGNACIO</w:t>
      </w:r>
    </w:p>
    <w:p w:rsidR="005B108C" w:rsidRPr="009E4709" w:rsidRDefault="0012450E" w:rsidP="00265D20">
      <w:pPr>
        <w:pStyle w:val="wordsection1"/>
        <w:spacing w:before="0" w:beforeAutospacing="0" w:after="0" w:afterAutospacing="0"/>
        <w:ind w:right="-518"/>
        <w:jc w:val="both"/>
        <w:rPr>
          <w:rFonts w:ascii="Arial Narrow" w:hAnsi="Arial Narrow" w:cs="Calibri"/>
          <w:b/>
          <w:bCs/>
          <w:color w:val="C00000"/>
          <w:lang w:val="es-ES"/>
        </w:rPr>
      </w:pPr>
      <w:r w:rsidRPr="000F731D">
        <w:rPr>
          <w:rFonts w:ascii="Arial Narrow" w:hAnsi="Arial Narrow" w:cs="Calibri"/>
          <w:bCs/>
          <w:lang w:val="es-ES"/>
        </w:rPr>
        <w:t xml:space="preserve">Desayuno. </w:t>
      </w:r>
      <w:r w:rsidR="009E4709" w:rsidRPr="009E4709">
        <w:rPr>
          <w:rFonts w:ascii="Arial Narrow" w:hAnsi="Arial Narrow" w:cs="Calibri"/>
          <w:bCs/>
          <w:lang w:val="es-ES"/>
        </w:rPr>
        <w:t>Un comienzo temprano en la mañana lo lleva a este tour de un día completo a</w:t>
      </w:r>
      <w:r w:rsidR="009E4709">
        <w:rPr>
          <w:rFonts w:ascii="Arial Narrow" w:hAnsi="Arial Narrow" w:cs="Calibri"/>
          <w:b/>
          <w:bCs/>
          <w:color w:val="C00000"/>
          <w:lang w:val="es-ES"/>
        </w:rPr>
        <w:t xml:space="preserve"> </w:t>
      </w:r>
      <w:r w:rsidR="009E4709" w:rsidRPr="009E4709">
        <w:rPr>
          <w:rFonts w:ascii="Arial Narrow" w:hAnsi="Arial Narrow" w:cs="Calibri"/>
          <w:bCs/>
          <w:lang w:val="es-ES"/>
        </w:rPr>
        <w:t>uno de los principales sitios arqueológicos de Guatemala, Tikal. Aquí, además de</w:t>
      </w:r>
      <w:r w:rsidR="009E4709">
        <w:rPr>
          <w:rFonts w:ascii="Arial Narrow" w:hAnsi="Arial Narrow" w:cs="Calibri"/>
          <w:b/>
          <w:bCs/>
          <w:color w:val="C00000"/>
          <w:lang w:val="es-ES"/>
        </w:rPr>
        <w:t xml:space="preserve"> </w:t>
      </w:r>
      <w:r w:rsidR="009E4709" w:rsidRPr="009E4709">
        <w:rPr>
          <w:rFonts w:ascii="Arial Narrow" w:hAnsi="Arial Narrow" w:cs="Calibri"/>
          <w:bCs/>
          <w:lang w:val="es-ES"/>
        </w:rPr>
        <w:t>explorar estas increíbles ruinas mayas, encontrarás mucha vida salvaje y</w:t>
      </w:r>
      <w:r w:rsidR="009E4709">
        <w:rPr>
          <w:rFonts w:ascii="Arial Narrow" w:hAnsi="Arial Narrow" w:cs="Calibri"/>
          <w:b/>
          <w:bCs/>
          <w:color w:val="C00000"/>
          <w:lang w:val="es-ES"/>
        </w:rPr>
        <w:t xml:space="preserve"> </w:t>
      </w:r>
      <w:r w:rsidR="009E4709" w:rsidRPr="009E4709">
        <w:rPr>
          <w:rFonts w:ascii="Arial Narrow" w:hAnsi="Arial Narrow" w:cs="Calibri"/>
          <w:bCs/>
          <w:lang w:val="es-ES"/>
        </w:rPr>
        <w:t>diferentes especies de aves. Después de un día de descubrimiento, regresamos al</w:t>
      </w:r>
      <w:r w:rsidR="009E4709">
        <w:rPr>
          <w:rFonts w:ascii="Arial Narrow" w:hAnsi="Arial Narrow" w:cs="Calibri"/>
          <w:b/>
          <w:bCs/>
          <w:color w:val="C00000"/>
          <w:lang w:val="es-ES"/>
        </w:rPr>
        <w:t xml:space="preserve"> </w:t>
      </w:r>
      <w:r w:rsidR="009E4709" w:rsidRPr="009E4709">
        <w:rPr>
          <w:rFonts w:ascii="Arial Narrow" w:hAnsi="Arial Narrow" w:cs="Calibri"/>
          <w:bCs/>
          <w:lang w:val="es-ES"/>
        </w:rPr>
        <w:t xml:space="preserve">Hotel. </w:t>
      </w:r>
      <w:r w:rsidR="000F731D" w:rsidRPr="000F731D">
        <w:rPr>
          <w:rFonts w:ascii="Arial Narrow" w:hAnsi="Arial Narrow" w:cs="Calibri"/>
          <w:bCs/>
          <w:lang w:val="es-ES"/>
        </w:rPr>
        <w:t>Alojamiento.</w:t>
      </w:r>
    </w:p>
    <w:p w:rsidR="00265D20" w:rsidRDefault="00265D20" w:rsidP="00475154">
      <w:pPr>
        <w:pStyle w:val="wordsection1"/>
        <w:spacing w:before="0" w:beforeAutospacing="0" w:after="0" w:afterAutospacing="0"/>
        <w:ind w:right="-518"/>
        <w:rPr>
          <w:rFonts w:ascii="Arial Narrow" w:hAnsi="Arial Narrow" w:cs="Calibri"/>
          <w:b/>
          <w:bCs/>
          <w:color w:val="C00000"/>
          <w:lang w:val="es-ES"/>
        </w:rPr>
      </w:pPr>
    </w:p>
    <w:p w:rsidR="00265D20" w:rsidRDefault="00475154" w:rsidP="00265D20">
      <w:pPr>
        <w:pStyle w:val="wordsection1"/>
        <w:spacing w:before="0" w:beforeAutospacing="0" w:after="0" w:afterAutospacing="0"/>
        <w:ind w:right="-518"/>
        <w:rPr>
          <w:rFonts w:ascii="Arial Narrow" w:hAnsi="Arial Narrow" w:cs="Calibri"/>
          <w:b/>
          <w:bCs/>
          <w:color w:val="C00000"/>
          <w:lang w:val="es-ES"/>
        </w:rPr>
      </w:pPr>
      <w:r w:rsidRPr="0012450E">
        <w:rPr>
          <w:rFonts w:ascii="Arial Narrow" w:hAnsi="Arial Narrow" w:cs="Calibri"/>
          <w:b/>
          <w:bCs/>
          <w:color w:val="C00000"/>
          <w:lang w:val="es-ES"/>
        </w:rPr>
        <w:t xml:space="preserve">DÍA </w:t>
      </w:r>
      <w:r w:rsidR="00265D20">
        <w:rPr>
          <w:rFonts w:ascii="Arial Narrow" w:hAnsi="Arial Narrow" w:cs="Calibri"/>
          <w:b/>
          <w:bCs/>
          <w:color w:val="C00000"/>
          <w:lang w:val="es-ES"/>
        </w:rPr>
        <w:t>6</w:t>
      </w:r>
      <w:r w:rsidRPr="0012450E">
        <w:rPr>
          <w:rFonts w:ascii="Arial Narrow" w:hAnsi="Arial Narrow" w:cs="Calibri"/>
          <w:b/>
          <w:bCs/>
          <w:color w:val="C00000"/>
          <w:lang w:val="es-ES"/>
        </w:rPr>
        <w:t xml:space="preserve"> – </w:t>
      </w:r>
      <w:r w:rsidR="00265D20">
        <w:rPr>
          <w:rFonts w:ascii="Arial Narrow" w:hAnsi="Arial Narrow" w:cs="Calibri"/>
          <w:b/>
          <w:bCs/>
          <w:color w:val="C00000"/>
          <w:lang w:val="es-ES"/>
        </w:rPr>
        <w:t>SAN IGNACIO – SAN PEDRO</w:t>
      </w:r>
    </w:p>
    <w:p w:rsidR="00265D20" w:rsidRDefault="00265D20" w:rsidP="00265D20">
      <w:pPr>
        <w:pStyle w:val="wordsection1"/>
        <w:spacing w:before="0" w:beforeAutospacing="0" w:after="0" w:afterAutospacing="0"/>
        <w:ind w:right="-518"/>
        <w:jc w:val="both"/>
        <w:rPr>
          <w:rFonts w:ascii="Arial Narrow" w:hAnsi="Arial Narrow" w:cs="Calibri"/>
          <w:bCs/>
          <w:lang w:val="es-ES"/>
        </w:rPr>
      </w:pPr>
      <w:r w:rsidRPr="00265D20">
        <w:rPr>
          <w:rFonts w:ascii="Arial Narrow" w:hAnsi="Arial Narrow" w:cs="Calibri"/>
          <w:bCs/>
          <w:lang w:val="es-ES"/>
        </w:rPr>
        <w:t>Después del desayuno, será transportado a la pista de aterrizaje municipal de</w:t>
      </w:r>
      <w:r>
        <w:rPr>
          <w:rFonts w:ascii="Arial Narrow" w:hAnsi="Arial Narrow" w:cs="Calibri"/>
          <w:b/>
          <w:bCs/>
          <w:color w:val="C00000"/>
          <w:lang w:val="es-ES"/>
        </w:rPr>
        <w:t xml:space="preserve"> </w:t>
      </w:r>
      <w:r w:rsidRPr="00265D20">
        <w:rPr>
          <w:rFonts w:ascii="Arial Narrow" w:hAnsi="Arial Narrow" w:cs="Calibri"/>
          <w:bCs/>
          <w:lang w:val="es-ES"/>
        </w:rPr>
        <w:t>Belice para tomar un vuelo local a San Pedro, Ambergris Caye. Alojamiento</w:t>
      </w:r>
      <w:r>
        <w:rPr>
          <w:rFonts w:ascii="Arial Narrow" w:hAnsi="Arial Narrow" w:cs="Calibri"/>
          <w:bCs/>
          <w:lang w:val="es-ES"/>
        </w:rPr>
        <w:t>.</w:t>
      </w:r>
    </w:p>
    <w:p w:rsidR="00265D20" w:rsidRPr="0012450E" w:rsidRDefault="00265D20" w:rsidP="00265D20">
      <w:pPr>
        <w:pStyle w:val="wordsection1"/>
        <w:spacing w:before="0" w:beforeAutospacing="0" w:after="0" w:afterAutospacing="0"/>
        <w:ind w:right="-518"/>
        <w:rPr>
          <w:rFonts w:ascii="Arial Narrow" w:hAnsi="Arial Narrow" w:cs="Calibri"/>
          <w:b/>
          <w:bCs/>
          <w:color w:val="C00000"/>
          <w:lang w:val="es-ES"/>
        </w:rPr>
      </w:pPr>
    </w:p>
    <w:p w:rsidR="00827558" w:rsidRPr="0012450E" w:rsidRDefault="00827558" w:rsidP="00265D20">
      <w:pPr>
        <w:pStyle w:val="wordsection1"/>
        <w:spacing w:before="0" w:beforeAutospacing="0" w:after="0" w:afterAutospacing="0"/>
        <w:ind w:right="-518"/>
        <w:rPr>
          <w:rFonts w:ascii="Arial Narrow" w:hAnsi="Arial Narrow" w:cs="Calibri"/>
          <w:b/>
          <w:bCs/>
          <w:color w:val="C00000"/>
          <w:lang w:val="es-ES"/>
        </w:rPr>
      </w:pPr>
      <w:r w:rsidRPr="0012450E">
        <w:rPr>
          <w:rFonts w:ascii="Arial Narrow" w:hAnsi="Arial Narrow" w:cs="Calibri"/>
          <w:b/>
          <w:bCs/>
          <w:color w:val="C00000"/>
          <w:lang w:val="es-ES"/>
        </w:rPr>
        <w:t xml:space="preserve">DÍA </w:t>
      </w:r>
      <w:r w:rsidR="00265D20">
        <w:rPr>
          <w:rFonts w:ascii="Arial Narrow" w:hAnsi="Arial Narrow" w:cs="Calibri"/>
          <w:b/>
          <w:bCs/>
          <w:color w:val="C00000"/>
          <w:lang w:val="es-ES"/>
        </w:rPr>
        <w:t>7/8</w:t>
      </w:r>
      <w:r w:rsidRPr="0012450E">
        <w:rPr>
          <w:rFonts w:ascii="Arial Narrow" w:hAnsi="Arial Narrow" w:cs="Calibri"/>
          <w:b/>
          <w:bCs/>
          <w:color w:val="C00000"/>
          <w:lang w:val="es-ES"/>
        </w:rPr>
        <w:t xml:space="preserve"> – </w:t>
      </w:r>
      <w:r w:rsidR="00265D20">
        <w:rPr>
          <w:rFonts w:ascii="Arial Narrow" w:hAnsi="Arial Narrow" w:cs="Calibri"/>
          <w:b/>
          <w:bCs/>
          <w:color w:val="C00000"/>
          <w:lang w:val="es-ES"/>
        </w:rPr>
        <w:t>SAN PEDRO</w:t>
      </w:r>
    </w:p>
    <w:p w:rsidR="005B108C" w:rsidRPr="002A6A0D" w:rsidRDefault="002A6A0D" w:rsidP="00F127FD">
      <w:pPr>
        <w:pStyle w:val="wordsection1"/>
        <w:spacing w:before="0" w:beforeAutospacing="0" w:after="0" w:afterAutospacing="0"/>
        <w:jc w:val="both"/>
        <w:rPr>
          <w:rFonts w:ascii="Arial Narrow" w:hAnsi="Arial Narrow" w:cs="Calibri"/>
          <w:bCs/>
          <w:lang w:val="es-ES"/>
        </w:rPr>
      </w:pPr>
      <w:r w:rsidRPr="002A6A0D">
        <w:rPr>
          <w:rFonts w:ascii="Arial Narrow" w:hAnsi="Arial Narrow" w:cs="Calibri"/>
          <w:bCs/>
          <w:lang w:val="es-ES"/>
        </w:rPr>
        <w:t xml:space="preserve">Desayuno. </w:t>
      </w:r>
      <w:r w:rsidR="00F127FD">
        <w:rPr>
          <w:rFonts w:ascii="Arial Narrow" w:hAnsi="Arial Narrow" w:cs="Calibri"/>
          <w:bCs/>
          <w:lang w:val="es-ES"/>
        </w:rPr>
        <w:t>Días libres para disfrutar de las playas y de las instalaciones del hotel. Alojamiento.</w:t>
      </w:r>
    </w:p>
    <w:p w:rsidR="005B108C" w:rsidRPr="00AE083D" w:rsidRDefault="005B108C" w:rsidP="0035162D">
      <w:pPr>
        <w:pStyle w:val="wordsection1"/>
        <w:spacing w:before="0" w:beforeAutospacing="0" w:after="0" w:afterAutospacing="0"/>
        <w:rPr>
          <w:rFonts w:ascii="Arial Narrow" w:hAnsi="Arial Narrow" w:cs="Calibri"/>
          <w:b/>
          <w:bCs/>
          <w:color w:val="C00000"/>
          <w:lang w:val="es-ES"/>
        </w:rPr>
      </w:pPr>
    </w:p>
    <w:p w:rsidR="0022090D" w:rsidRDefault="00F127FD" w:rsidP="0022090D">
      <w:pPr>
        <w:pStyle w:val="wordsection1"/>
        <w:spacing w:before="0" w:beforeAutospacing="0" w:after="0" w:afterAutospacing="0"/>
        <w:ind w:right="-518"/>
        <w:rPr>
          <w:rFonts w:ascii="Arial Narrow" w:hAnsi="Arial Narrow" w:cs="Calibri"/>
          <w:b/>
          <w:bCs/>
          <w:color w:val="C00000"/>
          <w:lang w:val="es-ES"/>
        </w:rPr>
      </w:pPr>
      <w:r w:rsidRPr="0012450E">
        <w:rPr>
          <w:rFonts w:ascii="Arial Narrow" w:hAnsi="Arial Narrow" w:cs="Calibri"/>
          <w:b/>
          <w:bCs/>
          <w:color w:val="C00000"/>
          <w:lang w:val="es-ES"/>
        </w:rPr>
        <w:t xml:space="preserve">DÍA </w:t>
      </w:r>
      <w:r w:rsidR="00750553">
        <w:rPr>
          <w:rFonts w:ascii="Arial Narrow" w:hAnsi="Arial Narrow" w:cs="Calibri"/>
          <w:b/>
          <w:bCs/>
          <w:color w:val="C00000"/>
          <w:lang w:val="es-ES"/>
        </w:rPr>
        <w:t>9</w:t>
      </w:r>
      <w:r w:rsidRPr="0012450E">
        <w:rPr>
          <w:rFonts w:ascii="Arial Narrow" w:hAnsi="Arial Narrow" w:cs="Calibri"/>
          <w:b/>
          <w:bCs/>
          <w:color w:val="C00000"/>
          <w:lang w:val="es-ES"/>
        </w:rPr>
        <w:t xml:space="preserve"> – </w:t>
      </w:r>
      <w:r>
        <w:rPr>
          <w:rFonts w:ascii="Arial Narrow" w:hAnsi="Arial Narrow" w:cs="Calibri"/>
          <w:b/>
          <w:bCs/>
          <w:color w:val="C00000"/>
          <w:lang w:val="es-ES"/>
        </w:rPr>
        <w:t xml:space="preserve">SAN PEDRO – CIUDAD DE BELICE </w:t>
      </w:r>
      <w:r w:rsidR="0022090D">
        <w:rPr>
          <w:rFonts w:ascii="Arial Narrow" w:hAnsi="Arial Narrow" w:cs="Calibri"/>
          <w:b/>
          <w:bCs/>
          <w:color w:val="C00000"/>
          <w:lang w:val="es-ES"/>
        </w:rPr>
        <w:t>–</w:t>
      </w:r>
      <w:r>
        <w:rPr>
          <w:rFonts w:ascii="Arial Narrow" w:hAnsi="Arial Narrow" w:cs="Calibri"/>
          <w:b/>
          <w:bCs/>
          <w:color w:val="C00000"/>
          <w:lang w:val="es-ES"/>
        </w:rPr>
        <w:t xml:space="preserve"> COLOMBIA</w:t>
      </w:r>
    </w:p>
    <w:p w:rsidR="002A6A0D" w:rsidRPr="0022090D" w:rsidRDefault="0022090D" w:rsidP="0022090D">
      <w:pPr>
        <w:pStyle w:val="wordsection1"/>
        <w:spacing w:before="0" w:beforeAutospacing="0" w:after="0" w:afterAutospacing="0"/>
        <w:ind w:right="-518"/>
        <w:jc w:val="both"/>
        <w:rPr>
          <w:rFonts w:ascii="Arial Narrow" w:hAnsi="Arial Narrow" w:cs="Calibri"/>
          <w:bCs/>
          <w:lang w:val="es-ES"/>
        </w:rPr>
      </w:pPr>
      <w:r w:rsidRPr="0022090D">
        <w:rPr>
          <w:rFonts w:ascii="Arial Narrow" w:hAnsi="Arial Narrow" w:cs="Calibri"/>
          <w:bCs/>
          <w:lang w:val="es-ES"/>
        </w:rPr>
        <w:t xml:space="preserve">Desayuno. </w:t>
      </w:r>
      <w:r w:rsidR="00096D82">
        <w:rPr>
          <w:rFonts w:ascii="Arial Narrow" w:hAnsi="Arial Narrow" w:cs="Calibri"/>
          <w:bCs/>
          <w:lang w:val="es-ES"/>
        </w:rPr>
        <w:t>A la hora indicada,</w:t>
      </w:r>
      <w:r w:rsidRPr="0022090D">
        <w:rPr>
          <w:rFonts w:ascii="Arial Narrow" w:hAnsi="Arial Narrow" w:cs="Calibri"/>
          <w:bCs/>
          <w:lang w:val="es-ES"/>
        </w:rPr>
        <w:t xml:space="preserve"> será trasladado localmente por aire desde San Pedro, Cayo Ambergris al Aeropuerto Internacional de Belice a tiempo para conectarse</w:t>
      </w:r>
      <w:r>
        <w:rPr>
          <w:rFonts w:ascii="Arial Narrow" w:hAnsi="Arial Narrow" w:cs="Calibri"/>
          <w:bCs/>
          <w:lang w:val="es-ES"/>
        </w:rPr>
        <w:t xml:space="preserve"> con su vuelo de regreso a casa.</w:t>
      </w:r>
    </w:p>
    <w:p w:rsidR="00096D82" w:rsidRDefault="00096D82" w:rsidP="00096D82">
      <w:pPr>
        <w:pStyle w:val="wordsection1"/>
        <w:spacing w:before="0" w:beforeAutospacing="0" w:after="0" w:afterAutospacing="0"/>
        <w:ind w:right="-518"/>
        <w:jc w:val="right"/>
        <w:rPr>
          <w:rFonts w:ascii="Arial Narrow" w:hAnsi="Arial Narrow" w:cs="Calibri"/>
          <w:b/>
          <w:bCs/>
          <w:color w:val="C00000"/>
          <w:lang w:val="es-ES"/>
        </w:rPr>
      </w:pPr>
    </w:p>
    <w:p w:rsidR="00096D82" w:rsidRDefault="00096D82" w:rsidP="00096D82">
      <w:pPr>
        <w:pStyle w:val="wordsection1"/>
        <w:spacing w:before="0" w:beforeAutospacing="0" w:after="0" w:afterAutospacing="0"/>
        <w:ind w:right="-518"/>
        <w:jc w:val="right"/>
        <w:rPr>
          <w:rFonts w:ascii="Arial Narrow" w:hAnsi="Arial Narrow" w:cs="Calibri"/>
          <w:b/>
          <w:bCs/>
          <w:color w:val="C00000"/>
          <w:lang w:val="es-ES"/>
        </w:rPr>
      </w:pPr>
    </w:p>
    <w:p w:rsidR="002A6A0D" w:rsidRDefault="002A6A0D" w:rsidP="00096D82">
      <w:pPr>
        <w:pStyle w:val="wordsection1"/>
        <w:spacing w:before="0" w:beforeAutospacing="0" w:after="0" w:afterAutospacing="0"/>
        <w:ind w:right="-518"/>
        <w:jc w:val="right"/>
        <w:rPr>
          <w:rFonts w:ascii="Arial Narrow" w:hAnsi="Arial Narrow" w:cs="Calibri"/>
          <w:b/>
          <w:bCs/>
          <w:color w:val="C00000"/>
          <w:lang w:val="es-ES"/>
        </w:rPr>
      </w:pPr>
      <w:r>
        <w:rPr>
          <w:rFonts w:ascii="Arial Narrow" w:hAnsi="Arial Narrow" w:cs="Calibri"/>
          <w:b/>
          <w:bCs/>
          <w:color w:val="C00000"/>
          <w:lang w:val="es-ES"/>
        </w:rPr>
        <w:t>Fin de nuestros servicios ¡Simplemente Viaja!</w:t>
      </w:r>
    </w:p>
    <w:p w:rsidR="002A6A0D" w:rsidRDefault="002A6A0D" w:rsidP="00096D82">
      <w:pPr>
        <w:pStyle w:val="wordsection1"/>
        <w:spacing w:before="0" w:beforeAutospacing="0" w:after="0" w:afterAutospacing="0"/>
        <w:ind w:right="-66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2E169F" w:rsidRDefault="002E169F"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Traslado aeropuerto – hotel - aeropuerto</w:t>
      </w:r>
    </w:p>
    <w:p w:rsidR="002E169F" w:rsidRDefault="00750553" w:rsidP="002E169F">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5</w:t>
      </w:r>
      <w:r w:rsidR="002E169F">
        <w:rPr>
          <w:rFonts w:ascii="Arial Narrow" w:hAnsi="Arial Narrow" w:cs="Arial"/>
          <w:sz w:val="24"/>
          <w:szCs w:val="24"/>
        </w:rPr>
        <w:t xml:space="preserve"> noches de alojamiento en </w:t>
      </w:r>
      <w:r>
        <w:rPr>
          <w:rFonts w:ascii="Arial Narrow" w:hAnsi="Arial Narrow" w:cs="Arial"/>
          <w:sz w:val="24"/>
          <w:szCs w:val="24"/>
        </w:rPr>
        <w:t>San Ignacio</w:t>
      </w:r>
    </w:p>
    <w:p w:rsidR="002E169F" w:rsidRDefault="00750553" w:rsidP="002E169F">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3</w:t>
      </w:r>
      <w:r w:rsidR="002E169F">
        <w:rPr>
          <w:rFonts w:ascii="Arial Narrow" w:hAnsi="Arial Narrow" w:cs="Arial"/>
          <w:sz w:val="24"/>
          <w:szCs w:val="24"/>
        </w:rPr>
        <w:t xml:space="preserve"> noches de alojamiento en </w:t>
      </w:r>
      <w:r>
        <w:rPr>
          <w:rFonts w:ascii="Arial Narrow" w:hAnsi="Arial Narrow" w:cs="Arial"/>
          <w:sz w:val="24"/>
          <w:szCs w:val="24"/>
        </w:rPr>
        <w:t>San Pedro</w:t>
      </w:r>
    </w:p>
    <w:p w:rsidR="002E169F" w:rsidRDefault="00AC6374"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Desayuno diario</w:t>
      </w:r>
      <w:r w:rsidR="000D610A">
        <w:rPr>
          <w:rFonts w:ascii="Arial Narrow" w:hAnsi="Arial Narrow" w:cs="Arial"/>
          <w:sz w:val="24"/>
          <w:szCs w:val="24"/>
        </w:rPr>
        <w:t xml:space="preserve"> (día 1 – día 9)</w:t>
      </w:r>
    </w:p>
    <w:p w:rsidR="00FE2E35" w:rsidRDefault="00750553"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Almuerzo diario</w:t>
      </w:r>
      <w:r w:rsidR="000D610A">
        <w:rPr>
          <w:rFonts w:ascii="Arial Narrow" w:hAnsi="Arial Narrow" w:cs="Arial"/>
          <w:sz w:val="24"/>
          <w:szCs w:val="24"/>
        </w:rPr>
        <w:t xml:space="preserve"> en San Ignacio</w:t>
      </w:r>
    </w:p>
    <w:p w:rsidR="00E350BA" w:rsidRDefault="00E350BA"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Vuelo local San Ignacio – San Pedro</w:t>
      </w:r>
    </w:p>
    <w:p w:rsidR="0037608C" w:rsidRDefault="00AC6374"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 xml:space="preserve">Vuelo local de </w:t>
      </w:r>
      <w:r w:rsidR="000D610A">
        <w:rPr>
          <w:rFonts w:ascii="Arial Narrow" w:hAnsi="Arial Narrow" w:cs="Arial"/>
          <w:sz w:val="24"/>
          <w:szCs w:val="24"/>
        </w:rPr>
        <w:t>San Pedro - Ciudad de Belice</w:t>
      </w:r>
    </w:p>
    <w:p w:rsidR="00E350BA" w:rsidRPr="00FC77AA" w:rsidRDefault="00E350BA" w:rsidP="00FC77AA">
      <w:pPr>
        <w:pStyle w:val="Prrafodelista"/>
        <w:numPr>
          <w:ilvl w:val="0"/>
          <w:numId w:val="3"/>
        </w:numPr>
        <w:spacing w:after="0" w:line="240" w:lineRule="auto"/>
        <w:jc w:val="both"/>
        <w:rPr>
          <w:rFonts w:ascii="Arial Narrow" w:hAnsi="Arial Narrow" w:cs="Arial"/>
          <w:sz w:val="24"/>
          <w:szCs w:val="24"/>
        </w:rPr>
      </w:pPr>
      <w:r w:rsidRPr="00E350BA">
        <w:rPr>
          <w:rFonts w:ascii="Arial Narrow" w:hAnsi="Arial Narrow" w:cs="Arial"/>
          <w:sz w:val="24"/>
          <w:szCs w:val="24"/>
        </w:rPr>
        <w:t>Recorridos por lo siguiente, incl</w:t>
      </w:r>
      <w:r>
        <w:rPr>
          <w:rFonts w:ascii="Arial Narrow" w:hAnsi="Arial Narrow" w:cs="Arial"/>
          <w:sz w:val="24"/>
          <w:szCs w:val="24"/>
        </w:rPr>
        <w:t>uido las entradas: El C</w:t>
      </w:r>
      <w:r w:rsidRPr="00E350BA">
        <w:rPr>
          <w:rFonts w:ascii="Arial Narrow" w:hAnsi="Arial Narrow" w:cs="Arial"/>
          <w:sz w:val="24"/>
          <w:szCs w:val="24"/>
        </w:rPr>
        <w:t>aracol</w:t>
      </w:r>
      <w:r>
        <w:rPr>
          <w:rFonts w:ascii="Arial Narrow" w:hAnsi="Arial Narrow" w:cs="Arial"/>
          <w:sz w:val="24"/>
          <w:szCs w:val="24"/>
        </w:rPr>
        <w:t xml:space="preserve">, </w:t>
      </w:r>
      <w:r w:rsidR="00260B91">
        <w:rPr>
          <w:rFonts w:ascii="Arial Narrow" w:hAnsi="Arial Narrow" w:cs="Tahoma"/>
          <w:lang w:val="es-ES"/>
        </w:rPr>
        <w:t>Actun Tunichil Muknal</w:t>
      </w:r>
      <w:r>
        <w:rPr>
          <w:rFonts w:ascii="Arial Narrow" w:hAnsi="Arial Narrow" w:cs="Arial"/>
          <w:sz w:val="24"/>
          <w:szCs w:val="24"/>
        </w:rPr>
        <w:t xml:space="preserve">, </w:t>
      </w:r>
      <w:r w:rsidRPr="00E350BA">
        <w:rPr>
          <w:rFonts w:ascii="Arial Narrow" w:hAnsi="Arial Narrow" w:cs="Arial"/>
          <w:sz w:val="24"/>
          <w:szCs w:val="24"/>
        </w:rPr>
        <w:t>Cueva de Barton Creek</w:t>
      </w:r>
      <w:r w:rsidR="00FC77AA">
        <w:rPr>
          <w:rFonts w:ascii="Arial Narrow" w:hAnsi="Arial Narrow" w:cs="Arial"/>
          <w:sz w:val="24"/>
          <w:szCs w:val="24"/>
        </w:rPr>
        <w:t xml:space="preserve">, </w:t>
      </w:r>
      <w:r w:rsidRPr="00FC77AA">
        <w:rPr>
          <w:rFonts w:ascii="Arial Narrow" w:hAnsi="Arial Narrow" w:cs="Arial"/>
          <w:sz w:val="24"/>
          <w:szCs w:val="24"/>
        </w:rPr>
        <w:t>Tikal</w:t>
      </w:r>
      <w:r w:rsidR="00FC77AA">
        <w:rPr>
          <w:rFonts w:ascii="Arial Narrow" w:hAnsi="Arial Narrow" w:cs="Arial"/>
          <w:sz w:val="24"/>
          <w:szCs w:val="24"/>
        </w:rPr>
        <w:t xml:space="preserve"> (Guatemala)</w:t>
      </w:r>
    </w:p>
    <w:p w:rsidR="00EA313B" w:rsidRPr="00EA313B" w:rsidRDefault="00EA313B" w:rsidP="00EA313B">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Impuestos hoteleros</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722779" w:rsidRPr="00722779" w:rsidRDefault="00722779" w:rsidP="00722779">
      <w:pPr>
        <w:spacing w:after="0" w:line="240" w:lineRule="auto"/>
        <w:jc w:val="both"/>
        <w:rPr>
          <w:rFonts w:ascii="Arial Narrow" w:hAnsi="Arial Narrow" w:cs="Calibri"/>
          <w:sz w:val="24"/>
          <w:szCs w:val="24"/>
        </w:rPr>
      </w:pPr>
    </w:p>
    <w:p w:rsidR="00E6284E" w:rsidRDefault="00E6284E" w:rsidP="00184829">
      <w:pPr>
        <w:spacing w:after="0" w:line="240" w:lineRule="auto"/>
        <w:jc w:val="both"/>
        <w:rPr>
          <w:rFonts w:ascii="Arial Narrow" w:eastAsia="Adobe Fangsong Std R" w:hAnsi="Arial Narrow"/>
          <w:b/>
          <w:bCs/>
          <w:color w:val="C00000"/>
          <w:sz w:val="24"/>
          <w:szCs w:val="24"/>
        </w:rPr>
      </w:pPr>
    </w:p>
    <w:p w:rsidR="00FC77AA" w:rsidRDefault="00FC77AA"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EA313B">
        <w:rPr>
          <w:rStyle w:val="StyleSquare"/>
          <w:rFonts w:ascii="Arial Narrow" w:hAnsi="Arial Narrow"/>
          <w:color w:val="auto"/>
          <w:sz w:val="24"/>
          <w:szCs w:val="24"/>
        </w:rPr>
        <w:t xml:space="preserve"> internacionales</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0713E8" w:rsidRDefault="000713E8"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Alimentación</w:t>
      </w:r>
      <w:r w:rsidR="006B662A">
        <w:rPr>
          <w:rStyle w:val="StyleSquare"/>
          <w:rFonts w:ascii="Arial Narrow" w:hAnsi="Arial Narrow"/>
          <w:color w:val="auto"/>
          <w:sz w:val="24"/>
          <w:szCs w:val="24"/>
        </w:rPr>
        <w:t xml:space="preserve"> y bebidas no descritas</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 xml:space="preserve">Gastos personales (lavandería, llamadas telefónicas, </w:t>
      </w:r>
      <w:r w:rsidR="00D16FE4">
        <w:rPr>
          <w:rStyle w:val="StyleSquare"/>
          <w:rFonts w:ascii="Arial Narrow" w:hAnsi="Arial Narrow"/>
          <w:color w:val="auto"/>
          <w:sz w:val="24"/>
          <w:szCs w:val="24"/>
        </w:rPr>
        <w:t>wifi, caja de seguridad</w:t>
      </w:r>
      <w:r w:rsidR="00353B06">
        <w:rPr>
          <w:rStyle w:val="StyleSquare"/>
          <w:rFonts w:ascii="Arial Narrow" w:hAnsi="Arial Narrow"/>
          <w:color w:val="auto"/>
          <w:sz w:val="24"/>
          <w:szCs w:val="24"/>
        </w:rPr>
        <w:t xml:space="preserve">, </w:t>
      </w:r>
      <w:r w:rsidRPr="00823434">
        <w:rPr>
          <w:rStyle w:val="StyleSquare"/>
          <w:rFonts w:ascii="Arial Narrow" w:hAnsi="Arial Narrow"/>
          <w:color w:val="auto"/>
          <w:sz w:val="24"/>
          <w:szCs w:val="24"/>
        </w:rPr>
        <w:t>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333471" w:rsidRPr="006B662A" w:rsidRDefault="00E135EE" w:rsidP="003976D3">
      <w:pPr>
        <w:pStyle w:val="P-Styleguiado"/>
        <w:numPr>
          <w:ilvl w:val="0"/>
          <w:numId w:val="2"/>
        </w:numPr>
        <w:spacing w:after="0" w:line="240" w:lineRule="auto"/>
        <w:jc w:val="both"/>
        <w:rPr>
          <w:rFonts w:ascii="Arial Narrow" w:eastAsia="Adobe Fangsong Std R" w:hAnsi="Arial Narrow"/>
          <w:sz w:val="24"/>
          <w:szCs w:val="24"/>
        </w:rPr>
      </w:pPr>
      <w:r w:rsidRPr="006B662A">
        <w:rPr>
          <w:rFonts w:ascii="Arial Narrow" w:eastAsia="Adobe Fangsong Std R" w:hAnsi="Arial Narrow"/>
          <w:sz w:val="24"/>
          <w:szCs w:val="24"/>
        </w:rPr>
        <w:t xml:space="preserve">3% </w:t>
      </w:r>
      <w:r w:rsidR="00487893" w:rsidRPr="006B662A">
        <w:rPr>
          <w:rFonts w:ascii="Arial Narrow" w:eastAsia="Adobe Fangsong Std R" w:hAnsi="Arial Narrow"/>
          <w:sz w:val="24"/>
          <w:szCs w:val="24"/>
        </w:rPr>
        <w:t xml:space="preserve">Fee Bancario </w:t>
      </w:r>
    </w:p>
    <w:tbl>
      <w:tblPr>
        <w:tblStyle w:val="Tablaconcuadrcula"/>
        <w:tblpPr w:leftFromText="180" w:rightFromText="180" w:vertAnchor="text" w:horzAnchor="margin" w:tblpXSpec="center" w:tblpY="382"/>
        <w:tblW w:w="1054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813"/>
        <w:gridCol w:w="2000"/>
        <w:gridCol w:w="1622"/>
        <w:gridCol w:w="2111"/>
      </w:tblGrid>
      <w:tr w:rsidR="00CF2158" w:rsidRPr="007F11AA" w:rsidTr="00811F24">
        <w:trPr>
          <w:trHeight w:val="733"/>
        </w:trPr>
        <w:tc>
          <w:tcPr>
            <w:tcW w:w="10546"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CF2158" w:rsidRDefault="007F47B7" w:rsidP="008A4D64">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lastRenderedPageBreak/>
              <w:t>CATEGORÍA TURISTA SUPERIOR</w:t>
            </w:r>
          </w:p>
        </w:tc>
      </w:tr>
      <w:tr w:rsidR="00CF2158" w:rsidRPr="000C6C33" w:rsidTr="00811F24">
        <w:trPr>
          <w:trHeight w:val="733"/>
        </w:trPr>
        <w:tc>
          <w:tcPr>
            <w:tcW w:w="4813"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CF2158" w:rsidRDefault="006B662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5733"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CF2158" w:rsidRDefault="00CF21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B66A2B" w:rsidRPr="005201A9" w:rsidTr="00811F24">
        <w:trPr>
          <w:trHeight w:val="374"/>
        </w:trPr>
        <w:tc>
          <w:tcPr>
            <w:tcW w:w="4813" w:type="dxa"/>
            <w:vMerge/>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B66A2B" w:rsidRDefault="00B66A2B">
            <w:pPr>
              <w:jc w:val="center"/>
              <w:rPr>
                <w:rFonts w:ascii="Arial Narrow" w:hAnsi="Arial Narrow" w:cs="Arial"/>
                <w:b/>
                <w:bCs/>
                <w:color w:val="C00000"/>
                <w:sz w:val="24"/>
                <w:szCs w:val="24"/>
                <w:lang w:val="es-ES" w:eastAsia="es-ES"/>
              </w:rPr>
            </w:pPr>
          </w:p>
        </w:tc>
        <w:tc>
          <w:tcPr>
            <w:tcW w:w="5733"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B66A2B" w:rsidRPr="008C7BC1" w:rsidRDefault="007F47B7">
            <w:pPr>
              <w:jc w:val="center"/>
              <w:rPr>
                <w:rFonts w:ascii="Arial Narrow" w:hAnsi="Arial Narrow" w:cs="Arial"/>
                <w:b/>
                <w:bCs/>
                <w:i/>
                <w:color w:val="C00000"/>
                <w:sz w:val="24"/>
                <w:szCs w:val="24"/>
                <w:lang w:eastAsia="es-ES"/>
              </w:rPr>
            </w:pPr>
            <w:r>
              <w:rPr>
                <w:rFonts w:ascii="Arial Narrow" w:hAnsi="Arial Narrow" w:cs="Arial"/>
                <w:b/>
                <w:bCs/>
                <w:i/>
                <w:color w:val="538135" w:themeColor="accent6" w:themeShade="BF"/>
                <w:sz w:val="24"/>
                <w:szCs w:val="24"/>
                <w:lang w:eastAsia="es-ES"/>
              </w:rPr>
              <w:t>HABITACIÓN ESTANDAR</w:t>
            </w:r>
            <w:r w:rsidR="000713E8">
              <w:rPr>
                <w:rFonts w:ascii="Arial Narrow" w:hAnsi="Arial Narrow" w:cs="Arial"/>
                <w:b/>
                <w:bCs/>
                <w:i/>
                <w:color w:val="538135" w:themeColor="accent6" w:themeShade="BF"/>
                <w:sz w:val="24"/>
                <w:szCs w:val="24"/>
                <w:lang w:eastAsia="es-ES"/>
              </w:rPr>
              <w:t xml:space="preserve"> </w:t>
            </w:r>
          </w:p>
        </w:tc>
      </w:tr>
      <w:tr w:rsidR="006B662A" w:rsidTr="00811F24">
        <w:trPr>
          <w:trHeight w:val="403"/>
        </w:trPr>
        <w:tc>
          <w:tcPr>
            <w:tcW w:w="4813" w:type="dxa"/>
            <w:vMerge/>
            <w:tcBorders>
              <w:top w:val="single" w:sz="2" w:space="0" w:color="auto"/>
              <w:left w:val="single" w:sz="2" w:space="0" w:color="auto"/>
              <w:bottom w:val="single" w:sz="2" w:space="0" w:color="auto"/>
              <w:right w:val="single" w:sz="2" w:space="0" w:color="auto"/>
            </w:tcBorders>
            <w:vAlign w:val="center"/>
            <w:hideMark/>
          </w:tcPr>
          <w:p w:rsidR="006B662A" w:rsidRPr="00B66A2B" w:rsidRDefault="006B662A">
            <w:pPr>
              <w:rPr>
                <w:rFonts w:ascii="Arial Narrow" w:hAnsi="Arial Narrow" w:cs="Arial"/>
                <w:b/>
                <w:bCs/>
                <w:color w:val="C00000"/>
                <w:sz w:val="24"/>
                <w:szCs w:val="24"/>
                <w:lang w:eastAsia="es-ES"/>
              </w:rPr>
            </w:pPr>
          </w:p>
        </w:tc>
        <w:tc>
          <w:tcPr>
            <w:tcW w:w="20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6B662A" w:rsidRPr="00F03257" w:rsidRDefault="006B662A">
            <w:pPr>
              <w:jc w:val="center"/>
              <w:rPr>
                <w:rFonts w:ascii="Arial Narrow" w:hAnsi="Arial Narrow" w:cs="Arial"/>
                <w:b/>
                <w:bCs/>
                <w:color w:val="C00000"/>
                <w:sz w:val="22"/>
                <w:szCs w:val="22"/>
                <w:lang w:val="es-ES" w:eastAsia="es-ES"/>
              </w:rPr>
            </w:pPr>
            <w:r w:rsidRPr="00F03257">
              <w:rPr>
                <w:rFonts w:ascii="Arial Narrow" w:hAnsi="Arial Narrow" w:cs="Arial"/>
                <w:b/>
                <w:bCs/>
                <w:color w:val="C00000"/>
                <w:sz w:val="22"/>
                <w:szCs w:val="22"/>
                <w:lang w:val="es-ES" w:eastAsia="es-ES"/>
              </w:rPr>
              <w:t>SENCILLA</w:t>
            </w:r>
          </w:p>
        </w:tc>
        <w:tc>
          <w:tcPr>
            <w:tcW w:w="162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6B662A" w:rsidRPr="00F03257" w:rsidRDefault="006B662A">
            <w:pPr>
              <w:jc w:val="center"/>
              <w:rPr>
                <w:rFonts w:ascii="Arial Narrow" w:hAnsi="Arial Narrow" w:cs="Arial"/>
                <w:b/>
                <w:bCs/>
                <w:color w:val="C00000"/>
                <w:sz w:val="22"/>
                <w:szCs w:val="22"/>
                <w:lang w:val="es-ES" w:eastAsia="es-ES"/>
              </w:rPr>
            </w:pPr>
            <w:r w:rsidRPr="00F03257">
              <w:rPr>
                <w:rFonts w:ascii="Arial Narrow" w:hAnsi="Arial Narrow" w:cs="Arial"/>
                <w:b/>
                <w:bCs/>
                <w:color w:val="C00000"/>
                <w:sz w:val="22"/>
                <w:szCs w:val="22"/>
                <w:lang w:val="es-ES" w:eastAsia="es-ES"/>
              </w:rPr>
              <w:t>DOBLE</w:t>
            </w:r>
          </w:p>
        </w:tc>
        <w:tc>
          <w:tcPr>
            <w:tcW w:w="21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6B662A" w:rsidRPr="00F03257" w:rsidRDefault="006B662A">
            <w:pPr>
              <w:jc w:val="center"/>
              <w:rPr>
                <w:rFonts w:ascii="Arial Narrow" w:hAnsi="Arial Narrow" w:cs="Arial"/>
                <w:b/>
                <w:bCs/>
                <w:color w:val="C00000"/>
                <w:sz w:val="22"/>
                <w:szCs w:val="22"/>
                <w:lang w:val="es-ES" w:eastAsia="es-ES"/>
              </w:rPr>
            </w:pPr>
            <w:r w:rsidRPr="00F03257">
              <w:rPr>
                <w:rFonts w:ascii="Arial Narrow" w:hAnsi="Arial Narrow" w:cs="Arial"/>
                <w:b/>
                <w:bCs/>
                <w:color w:val="C00000"/>
                <w:sz w:val="22"/>
                <w:szCs w:val="22"/>
                <w:lang w:val="es-ES" w:eastAsia="es-ES"/>
              </w:rPr>
              <w:t>TRIPLE</w:t>
            </w:r>
          </w:p>
        </w:tc>
      </w:tr>
      <w:tr w:rsidR="005333C5" w:rsidTr="00811F24">
        <w:trPr>
          <w:trHeight w:val="461"/>
        </w:trPr>
        <w:tc>
          <w:tcPr>
            <w:tcW w:w="481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333C5" w:rsidRPr="00811F24" w:rsidRDefault="005333C5" w:rsidP="005333C5">
            <w:pPr>
              <w:jc w:val="center"/>
              <w:rPr>
                <w:rFonts w:ascii="Arial Narrow" w:hAnsi="Arial Narrow"/>
                <w:b/>
                <w:bCs/>
                <w:color w:val="000000"/>
                <w:sz w:val="22"/>
                <w:szCs w:val="22"/>
              </w:rPr>
            </w:pPr>
            <w:r>
              <w:rPr>
                <w:rFonts w:ascii="Arial Narrow" w:hAnsi="Arial Narrow"/>
                <w:b/>
                <w:bCs/>
                <w:color w:val="000000"/>
                <w:sz w:val="22"/>
                <w:szCs w:val="22"/>
              </w:rPr>
              <w:t>1 FEB – 15 DIC 2026</w:t>
            </w:r>
          </w:p>
        </w:tc>
        <w:tc>
          <w:tcPr>
            <w:tcW w:w="2000" w:type="dxa"/>
            <w:tcBorders>
              <w:top w:val="single" w:sz="4" w:space="0" w:color="auto"/>
              <w:left w:val="single" w:sz="8" w:space="0" w:color="auto"/>
              <w:bottom w:val="single" w:sz="4" w:space="0" w:color="auto"/>
              <w:right w:val="single" w:sz="4" w:space="0" w:color="auto"/>
            </w:tcBorders>
            <w:vAlign w:val="center"/>
          </w:tcPr>
          <w:p w:rsidR="005333C5" w:rsidRDefault="005333C5" w:rsidP="005333C5">
            <w:pPr>
              <w:jc w:val="center"/>
              <w:rPr>
                <w:rFonts w:ascii="Arial Narrow" w:hAnsi="Arial Narrow" w:cs="Calibri"/>
                <w:color w:val="000000"/>
                <w:sz w:val="22"/>
                <w:szCs w:val="22"/>
              </w:rPr>
            </w:pPr>
            <w:r>
              <w:rPr>
                <w:rFonts w:ascii="Arial Narrow" w:hAnsi="Arial Narrow" w:cs="Calibri"/>
                <w:color w:val="000000"/>
                <w:sz w:val="22"/>
                <w:szCs w:val="22"/>
              </w:rPr>
              <w:t>7.450</w:t>
            </w:r>
          </w:p>
        </w:tc>
        <w:tc>
          <w:tcPr>
            <w:tcW w:w="1622" w:type="dxa"/>
            <w:tcBorders>
              <w:top w:val="single" w:sz="4" w:space="0" w:color="auto"/>
              <w:left w:val="nil"/>
              <w:bottom w:val="single" w:sz="4" w:space="0" w:color="auto"/>
              <w:right w:val="single" w:sz="4" w:space="0" w:color="auto"/>
            </w:tcBorders>
            <w:vAlign w:val="center"/>
          </w:tcPr>
          <w:p w:rsidR="005333C5" w:rsidRDefault="005333C5" w:rsidP="005333C5">
            <w:pPr>
              <w:jc w:val="center"/>
              <w:rPr>
                <w:rFonts w:ascii="Arial Narrow" w:hAnsi="Arial Narrow" w:cs="Calibri"/>
                <w:color w:val="000000"/>
                <w:sz w:val="22"/>
                <w:szCs w:val="22"/>
              </w:rPr>
            </w:pPr>
            <w:r>
              <w:rPr>
                <w:rFonts w:ascii="Arial Narrow" w:hAnsi="Arial Narrow" w:cs="Calibri"/>
                <w:color w:val="000000"/>
                <w:sz w:val="22"/>
                <w:szCs w:val="22"/>
              </w:rPr>
              <w:t>4.360</w:t>
            </w:r>
          </w:p>
        </w:tc>
        <w:tc>
          <w:tcPr>
            <w:tcW w:w="2111" w:type="dxa"/>
            <w:tcBorders>
              <w:top w:val="single" w:sz="4" w:space="0" w:color="auto"/>
              <w:left w:val="nil"/>
              <w:bottom w:val="single" w:sz="4" w:space="0" w:color="auto"/>
              <w:right w:val="single" w:sz="4" w:space="0" w:color="auto"/>
            </w:tcBorders>
            <w:vAlign w:val="center"/>
          </w:tcPr>
          <w:p w:rsidR="005333C5" w:rsidRDefault="005333C5" w:rsidP="005333C5">
            <w:pPr>
              <w:jc w:val="center"/>
              <w:rPr>
                <w:rFonts w:ascii="Arial Narrow" w:hAnsi="Arial Narrow" w:cs="Calibri"/>
                <w:color w:val="000000"/>
                <w:sz w:val="22"/>
                <w:szCs w:val="22"/>
              </w:rPr>
            </w:pPr>
            <w:r>
              <w:rPr>
                <w:rFonts w:ascii="Arial Narrow" w:hAnsi="Arial Narrow" w:cs="Calibri"/>
                <w:color w:val="000000"/>
                <w:sz w:val="22"/>
                <w:szCs w:val="22"/>
              </w:rPr>
              <w:t>3.520</w:t>
            </w:r>
          </w:p>
        </w:tc>
      </w:tr>
    </w:tbl>
    <w:p w:rsidR="005A1A6C" w:rsidRDefault="005A1A6C" w:rsidP="005A1A6C">
      <w:pPr>
        <w:spacing w:after="0"/>
        <w:rPr>
          <w:rFonts w:ascii="Arial Narrow" w:hAnsi="Arial Narrow"/>
          <w:b/>
          <w:i/>
          <w:color w:val="C00000"/>
        </w:rPr>
      </w:pPr>
    </w:p>
    <w:p w:rsidR="001B602E" w:rsidRDefault="001B602E" w:rsidP="008A4D64">
      <w:pPr>
        <w:spacing w:after="0"/>
        <w:rPr>
          <w:rStyle w:val="space1"/>
          <w:rFonts w:ascii="Arial Narrow" w:hAnsi="Arial Narrow"/>
          <w:b/>
          <w:i/>
          <w:color w:val="C00000"/>
          <w:sz w:val="22"/>
          <w:szCs w:val="22"/>
          <w:u w:val="single"/>
        </w:rPr>
      </w:pPr>
    </w:p>
    <w:p w:rsidR="00187622" w:rsidRDefault="00187622" w:rsidP="003F0BE7">
      <w:pPr>
        <w:spacing w:after="0"/>
        <w:rPr>
          <w:rStyle w:val="space1"/>
          <w:rFonts w:ascii="Arial Narrow" w:hAnsi="Arial Narrow"/>
          <w:b/>
          <w:color w:val="C00000"/>
          <w:sz w:val="24"/>
          <w:szCs w:val="24"/>
        </w:rPr>
      </w:pPr>
    </w:p>
    <w:tbl>
      <w:tblPr>
        <w:tblStyle w:val="Tablaconcuadrcula"/>
        <w:tblW w:w="11052" w:type="dxa"/>
        <w:jc w:val="center"/>
        <w:tblLook w:val="04A0" w:firstRow="1" w:lastRow="0" w:firstColumn="1" w:lastColumn="0" w:noHBand="0" w:noVBand="1"/>
      </w:tblPr>
      <w:tblGrid>
        <w:gridCol w:w="3379"/>
        <w:gridCol w:w="3379"/>
        <w:gridCol w:w="4294"/>
      </w:tblGrid>
      <w:tr w:rsidR="00FE2E35" w:rsidTr="00B612F1">
        <w:trPr>
          <w:trHeight w:val="274"/>
          <w:jc w:val="center"/>
        </w:trPr>
        <w:tc>
          <w:tcPr>
            <w:tcW w:w="3379" w:type="dxa"/>
            <w:shd w:val="clear" w:color="auto" w:fill="E7E6E6" w:themeFill="background2"/>
            <w:vAlign w:val="center"/>
          </w:tcPr>
          <w:p w:rsidR="00FE2E35" w:rsidRDefault="00FE2E35" w:rsidP="00B612F1">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3379" w:type="dxa"/>
            <w:shd w:val="clear" w:color="auto" w:fill="E7E6E6" w:themeFill="background2"/>
            <w:vAlign w:val="center"/>
          </w:tcPr>
          <w:p w:rsidR="00FE2E35" w:rsidRPr="007B0408" w:rsidRDefault="00FE2E35" w:rsidP="00B612F1">
            <w:pPr>
              <w:jc w:val="center"/>
              <w:rPr>
                <w:rStyle w:val="space1"/>
                <w:rFonts w:ascii="Arial Narrow" w:hAnsi="Arial Narrow"/>
                <w:b/>
                <w:color w:val="C00000"/>
                <w:sz w:val="24"/>
                <w:szCs w:val="24"/>
              </w:rPr>
            </w:pPr>
            <w:r w:rsidRPr="007B0408">
              <w:rPr>
                <w:rStyle w:val="space1"/>
                <w:rFonts w:ascii="Arial Narrow" w:hAnsi="Arial Narrow"/>
                <w:b/>
                <w:color w:val="C00000"/>
                <w:sz w:val="24"/>
                <w:szCs w:val="24"/>
              </w:rPr>
              <w:t>CATEGORIA</w:t>
            </w:r>
          </w:p>
        </w:tc>
        <w:tc>
          <w:tcPr>
            <w:tcW w:w="4294" w:type="dxa"/>
            <w:shd w:val="clear" w:color="auto" w:fill="E7E6E6" w:themeFill="background2"/>
            <w:vAlign w:val="center"/>
          </w:tcPr>
          <w:p w:rsidR="00FE2E35" w:rsidRDefault="00FE2E35" w:rsidP="00B612F1">
            <w:pPr>
              <w:jc w:val="center"/>
              <w:rPr>
                <w:rStyle w:val="space1"/>
                <w:rFonts w:ascii="Arial Narrow" w:hAnsi="Arial Narrow"/>
                <w:b/>
                <w:color w:val="C00000"/>
                <w:sz w:val="24"/>
                <w:szCs w:val="24"/>
              </w:rPr>
            </w:pPr>
            <w:r>
              <w:rPr>
                <w:rStyle w:val="space1"/>
                <w:rFonts w:ascii="Arial Narrow" w:hAnsi="Arial Narrow"/>
                <w:b/>
                <w:color w:val="C00000"/>
                <w:sz w:val="24"/>
                <w:szCs w:val="24"/>
              </w:rPr>
              <w:t>HOTELES PREVISTOS O SIMILARES</w:t>
            </w:r>
            <w:r w:rsidR="001E6267">
              <w:rPr>
                <w:rStyle w:val="space1"/>
                <w:rFonts w:ascii="Arial Narrow" w:hAnsi="Arial Narrow"/>
                <w:b/>
                <w:color w:val="C00000"/>
                <w:sz w:val="24"/>
                <w:szCs w:val="24"/>
              </w:rPr>
              <w:t xml:space="preserve"> (3*/4*</w:t>
            </w:r>
            <w:r>
              <w:rPr>
                <w:rStyle w:val="space1"/>
                <w:rFonts w:ascii="Arial Narrow" w:hAnsi="Arial Narrow"/>
                <w:b/>
                <w:color w:val="C00000"/>
                <w:sz w:val="24"/>
                <w:szCs w:val="24"/>
              </w:rPr>
              <w:t>)</w:t>
            </w:r>
          </w:p>
        </w:tc>
      </w:tr>
      <w:tr w:rsidR="00FE2E35" w:rsidRPr="00FE2E35" w:rsidTr="00B612F1">
        <w:trPr>
          <w:trHeight w:val="274"/>
          <w:jc w:val="center"/>
        </w:trPr>
        <w:tc>
          <w:tcPr>
            <w:tcW w:w="3379" w:type="dxa"/>
            <w:vAlign w:val="center"/>
          </w:tcPr>
          <w:p w:rsidR="00FE2E35" w:rsidRPr="007B0408" w:rsidRDefault="00481D80" w:rsidP="00FE2E35">
            <w:pPr>
              <w:jc w:val="center"/>
              <w:rPr>
                <w:rStyle w:val="space1"/>
                <w:rFonts w:ascii="Arial Narrow" w:hAnsi="Arial Narrow"/>
                <w:b/>
                <w:sz w:val="24"/>
                <w:szCs w:val="24"/>
              </w:rPr>
            </w:pPr>
            <w:bookmarkStart w:id="0" w:name="_GoBack" w:colFirst="2" w:colLast="2"/>
            <w:r>
              <w:rPr>
                <w:rStyle w:val="space1"/>
                <w:rFonts w:ascii="Arial Narrow" w:hAnsi="Arial Narrow"/>
                <w:b/>
                <w:sz w:val="24"/>
                <w:szCs w:val="24"/>
              </w:rPr>
              <w:t>SAN IGNACIO</w:t>
            </w:r>
          </w:p>
        </w:tc>
        <w:tc>
          <w:tcPr>
            <w:tcW w:w="3379" w:type="dxa"/>
            <w:vAlign w:val="center"/>
          </w:tcPr>
          <w:p w:rsidR="00FE2E35" w:rsidRPr="007B0408" w:rsidRDefault="00FE2E35" w:rsidP="00FE2E35">
            <w:pPr>
              <w:jc w:val="center"/>
              <w:rPr>
                <w:rStyle w:val="space1"/>
                <w:rFonts w:ascii="Arial Narrow" w:hAnsi="Arial Narrow"/>
                <w:b/>
                <w:sz w:val="24"/>
                <w:szCs w:val="24"/>
              </w:rPr>
            </w:pPr>
            <w:r>
              <w:rPr>
                <w:rStyle w:val="space1"/>
                <w:rFonts w:ascii="Arial Narrow" w:hAnsi="Arial Narrow"/>
                <w:b/>
                <w:sz w:val="24"/>
                <w:szCs w:val="24"/>
              </w:rPr>
              <w:t>TURISTA SUPERIOR</w:t>
            </w:r>
          </w:p>
        </w:tc>
        <w:tc>
          <w:tcPr>
            <w:tcW w:w="4294" w:type="dxa"/>
            <w:vAlign w:val="center"/>
          </w:tcPr>
          <w:p w:rsidR="00FE2E35" w:rsidRPr="00475A9C" w:rsidRDefault="005333C5" w:rsidP="00FE2E35">
            <w:pPr>
              <w:jc w:val="center"/>
              <w:rPr>
                <w:rStyle w:val="space1"/>
                <w:rFonts w:ascii="Arial Narrow" w:hAnsi="Arial Narrow"/>
                <w:sz w:val="24"/>
                <w:szCs w:val="24"/>
              </w:rPr>
            </w:pPr>
            <w:r>
              <w:rPr>
                <w:rStyle w:val="space1"/>
                <w:rFonts w:ascii="Arial Narrow" w:hAnsi="Arial Narrow"/>
                <w:sz w:val="24"/>
                <w:szCs w:val="24"/>
              </w:rPr>
              <w:t>CAHAL PECH VILLAGE</w:t>
            </w:r>
          </w:p>
        </w:tc>
      </w:tr>
      <w:tr w:rsidR="00FE2E35" w:rsidRPr="00FE2E35" w:rsidTr="00B612F1">
        <w:trPr>
          <w:trHeight w:val="274"/>
          <w:jc w:val="center"/>
        </w:trPr>
        <w:tc>
          <w:tcPr>
            <w:tcW w:w="3379" w:type="dxa"/>
            <w:vAlign w:val="center"/>
          </w:tcPr>
          <w:p w:rsidR="00FE2E35" w:rsidRPr="007B0408" w:rsidRDefault="001E6267" w:rsidP="00FE2E35">
            <w:pPr>
              <w:jc w:val="center"/>
              <w:rPr>
                <w:rStyle w:val="space1"/>
                <w:rFonts w:ascii="Arial Narrow" w:hAnsi="Arial Narrow"/>
                <w:b/>
                <w:sz w:val="24"/>
                <w:szCs w:val="24"/>
              </w:rPr>
            </w:pPr>
            <w:r>
              <w:rPr>
                <w:rStyle w:val="space1"/>
                <w:rFonts w:ascii="Arial Narrow" w:hAnsi="Arial Narrow"/>
                <w:b/>
                <w:sz w:val="24"/>
                <w:szCs w:val="24"/>
              </w:rPr>
              <w:t>SAN PEDRO</w:t>
            </w:r>
          </w:p>
        </w:tc>
        <w:tc>
          <w:tcPr>
            <w:tcW w:w="3379" w:type="dxa"/>
            <w:vAlign w:val="center"/>
          </w:tcPr>
          <w:p w:rsidR="00FE2E35" w:rsidRPr="007B0408" w:rsidRDefault="00FE2E35" w:rsidP="00FE2E35">
            <w:pPr>
              <w:jc w:val="center"/>
              <w:rPr>
                <w:rStyle w:val="space1"/>
                <w:rFonts w:ascii="Arial Narrow" w:hAnsi="Arial Narrow"/>
                <w:b/>
                <w:sz w:val="24"/>
                <w:szCs w:val="24"/>
              </w:rPr>
            </w:pPr>
            <w:r>
              <w:rPr>
                <w:rStyle w:val="space1"/>
                <w:rFonts w:ascii="Arial Narrow" w:hAnsi="Arial Narrow"/>
                <w:b/>
                <w:sz w:val="24"/>
                <w:szCs w:val="24"/>
              </w:rPr>
              <w:t>TURISTA SUPERIOR</w:t>
            </w:r>
          </w:p>
        </w:tc>
        <w:tc>
          <w:tcPr>
            <w:tcW w:w="4294" w:type="dxa"/>
            <w:vAlign w:val="center"/>
          </w:tcPr>
          <w:p w:rsidR="00FE2E35" w:rsidRPr="00475A9C" w:rsidRDefault="005333C5" w:rsidP="00FE2E35">
            <w:pPr>
              <w:jc w:val="center"/>
              <w:rPr>
                <w:rStyle w:val="space1"/>
                <w:rFonts w:ascii="Arial Narrow" w:hAnsi="Arial Narrow"/>
                <w:sz w:val="24"/>
                <w:szCs w:val="24"/>
              </w:rPr>
            </w:pPr>
            <w:r>
              <w:rPr>
                <w:rStyle w:val="space1"/>
                <w:rFonts w:ascii="Arial Narrow" w:hAnsi="Arial Narrow"/>
                <w:sz w:val="24"/>
                <w:szCs w:val="24"/>
              </w:rPr>
              <w:t>RAMON´S VILLAGE</w:t>
            </w:r>
          </w:p>
        </w:tc>
      </w:tr>
      <w:bookmarkEnd w:id="0"/>
    </w:tbl>
    <w:p w:rsidR="006D3454" w:rsidRPr="00FE2E35" w:rsidRDefault="006D3454" w:rsidP="003F0BE7">
      <w:pPr>
        <w:spacing w:after="0"/>
        <w:rPr>
          <w:rStyle w:val="space1"/>
          <w:rFonts w:ascii="Arial Narrow" w:hAnsi="Arial Narrow"/>
          <w:b/>
          <w:color w:val="C00000"/>
          <w:sz w:val="24"/>
          <w:szCs w:val="24"/>
          <w:lang w:val="en-US"/>
        </w:rPr>
      </w:pPr>
    </w:p>
    <w:p w:rsidR="006D3454" w:rsidRPr="00FE2E35" w:rsidRDefault="006D3454" w:rsidP="003F0BE7">
      <w:pPr>
        <w:spacing w:after="0"/>
        <w:rPr>
          <w:rStyle w:val="space1"/>
          <w:rFonts w:ascii="Arial Narrow" w:hAnsi="Arial Narrow"/>
          <w:b/>
          <w:color w:val="C00000"/>
          <w:sz w:val="24"/>
          <w:szCs w:val="24"/>
          <w:lang w:val="en-US"/>
        </w:rPr>
      </w:pPr>
    </w:p>
    <w:p w:rsidR="001339EB" w:rsidRPr="00823434" w:rsidRDefault="00B82081" w:rsidP="003F0BE7">
      <w:pPr>
        <w:spacing w:after="0"/>
        <w:rPr>
          <w:rStyle w:val="space1"/>
          <w:rFonts w:ascii="Arial Narrow" w:hAnsi="Arial Narrow"/>
          <w:b/>
          <w:color w:val="C00000"/>
          <w:sz w:val="24"/>
          <w:szCs w:val="24"/>
        </w:rPr>
      </w:pPr>
      <w:r>
        <w:rPr>
          <w:rStyle w:val="space1"/>
          <w:rFonts w:ascii="Arial Narrow" w:hAnsi="Arial Narrow"/>
          <w:b/>
          <w:color w:val="C00000"/>
          <w:sz w:val="24"/>
          <w:szCs w:val="24"/>
        </w:rPr>
        <w:t>C</w:t>
      </w:r>
      <w:r w:rsidR="001339EB" w:rsidRPr="00823434">
        <w:rPr>
          <w:rStyle w:val="space1"/>
          <w:rFonts w:ascii="Arial Narrow" w:hAnsi="Arial Narrow"/>
          <w:b/>
          <w:color w:val="C00000"/>
          <w:sz w:val="24"/>
          <w:szCs w:val="24"/>
        </w:rPr>
        <w:t>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lastRenderedPageBreak/>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C7043" w:rsidRDefault="007C7043" w:rsidP="007C7043">
      <w:pPr>
        <w:pStyle w:val="text"/>
        <w:jc w:val="center"/>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C7043" w:rsidRDefault="007C7043" w:rsidP="007C7043">
      <w:pPr>
        <w:pStyle w:val="text"/>
        <w:jc w:val="center"/>
        <w:rPr>
          <w:rFonts w:ascii="Arial Narrow" w:hAnsi="Arial Narrow"/>
          <w:b/>
          <w:sz w:val="24"/>
          <w:szCs w:val="24"/>
        </w:rPr>
      </w:pPr>
    </w:p>
    <w:p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C7043" w:rsidRDefault="007C7043" w:rsidP="007C7043">
      <w:pPr>
        <w:pStyle w:val="text"/>
        <w:rPr>
          <w:rFonts w:ascii="Arial Narrow" w:hAnsi="Arial Narrow"/>
        </w:rPr>
      </w:pPr>
      <w:r>
        <w:rPr>
          <w:rFonts w:ascii="Arial Narrow" w:hAnsi="Arial Narrow"/>
        </w:rPr>
        <w:t xml:space="preserve">INNOVA </w:t>
      </w:r>
      <w:r w:rsidR="00811F24">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w:t>
      </w:r>
      <w:r>
        <w:rPr>
          <w:rFonts w:ascii="Arial Narrow" w:hAnsi="Arial Narrow"/>
        </w:rPr>
        <w:lastRenderedPageBreak/>
        <w:t>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C7043" w:rsidRDefault="00811F24"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517939"/>
    <w:multiLevelType w:val="hybridMultilevel"/>
    <w:tmpl w:val="8BF246F6"/>
    <w:lvl w:ilvl="0" w:tplc="240A0001">
      <w:start w:val="1"/>
      <w:numFmt w:val="bullet"/>
      <w:lvlText w:val=""/>
      <w:lvlJc w:val="left"/>
      <w:pPr>
        <w:ind w:left="2075" w:hanging="360"/>
      </w:pPr>
      <w:rPr>
        <w:rFonts w:ascii="Symbol" w:hAnsi="Symbol" w:hint="default"/>
      </w:rPr>
    </w:lvl>
    <w:lvl w:ilvl="1" w:tplc="04090003" w:tentative="1">
      <w:start w:val="1"/>
      <w:numFmt w:val="bullet"/>
      <w:lvlText w:val="o"/>
      <w:lvlJc w:val="left"/>
      <w:pPr>
        <w:ind w:left="2795" w:hanging="360"/>
      </w:pPr>
      <w:rPr>
        <w:rFonts w:ascii="Courier New" w:hAnsi="Courier New" w:cs="Courier New" w:hint="default"/>
      </w:rPr>
    </w:lvl>
    <w:lvl w:ilvl="2" w:tplc="04090005" w:tentative="1">
      <w:start w:val="1"/>
      <w:numFmt w:val="bullet"/>
      <w:lvlText w:val=""/>
      <w:lvlJc w:val="left"/>
      <w:pPr>
        <w:ind w:left="3515" w:hanging="360"/>
      </w:pPr>
      <w:rPr>
        <w:rFonts w:ascii="Wingdings" w:hAnsi="Wingdings" w:hint="default"/>
      </w:rPr>
    </w:lvl>
    <w:lvl w:ilvl="3" w:tplc="04090001" w:tentative="1">
      <w:start w:val="1"/>
      <w:numFmt w:val="bullet"/>
      <w:lvlText w:val=""/>
      <w:lvlJc w:val="left"/>
      <w:pPr>
        <w:ind w:left="4235" w:hanging="360"/>
      </w:pPr>
      <w:rPr>
        <w:rFonts w:ascii="Symbol" w:hAnsi="Symbol" w:hint="default"/>
      </w:rPr>
    </w:lvl>
    <w:lvl w:ilvl="4" w:tplc="04090003" w:tentative="1">
      <w:start w:val="1"/>
      <w:numFmt w:val="bullet"/>
      <w:lvlText w:val="o"/>
      <w:lvlJc w:val="left"/>
      <w:pPr>
        <w:ind w:left="4955" w:hanging="360"/>
      </w:pPr>
      <w:rPr>
        <w:rFonts w:ascii="Courier New" w:hAnsi="Courier New" w:cs="Courier New" w:hint="default"/>
      </w:rPr>
    </w:lvl>
    <w:lvl w:ilvl="5" w:tplc="04090005" w:tentative="1">
      <w:start w:val="1"/>
      <w:numFmt w:val="bullet"/>
      <w:lvlText w:val=""/>
      <w:lvlJc w:val="left"/>
      <w:pPr>
        <w:ind w:left="5675" w:hanging="360"/>
      </w:pPr>
      <w:rPr>
        <w:rFonts w:ascii="Wingdings" w:hAnsi="Wingdings" w:hint="default"/>
      </w:rPr>
    </w:lvl>
    <w:lvl w:ilvl="6" w:tplc="04090001" w:tentative="1">
      <w:start w:val="1"/>
      <w:numFmt w:val="bullet"/>
      <w:lvlText w:val=""/>
      <w:lvlJc w:val="left"/>
      <w:pPr>
        <w:ind w:left="6395" w:hanging="360"/>
      </w:pPr>
      <w:rPr>
        <w:rFonts w:ascii="Symbol" w:hAnsi="Symbol" w:hint="default"/>
      </w:rPr>
    </w:lvl>
    <w:lvl w:ilvl="7" w:tplc="04090003" w:tentative="1">
      <w:start w:val="1"/>
      <w:numFmt w:val="bullet"/>
      <w:lvlText w:val="o"/>
      <w:lvlJc w:val="left"/>
      <w:pPr>
        <w:ind w:left="7115" w:hanging="360"/>
      </w:pPr>
      <w:rPr>
        <w:rFonts w:ascii="Courier New" w:hAnsi="Courier New" w:cs="Courier New" w:hint="default"/>
      </w:rPr>
    </w:lvl>
    <w:lvl w:ilvl="8" w:tplc="04090005" w:tentative="1">
      <w:start w:val="1"/>
      <w:numFmt w:val="bullet"/>
      <w:lvlText w:val=""/>
      <w:lvlJc w:val="left"/>
      <w:pPr>
        <w:ind w:left="7835"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7"/>
  </w:num>
  <w:num w:numId="4">
    <w:abstractNumId w:val="4"/>
  </w:num>
  <w:num w:numId="5">
    <w:abstractNumId w:val="2"/>
  </w:num>
  <w:num w:numId="6">
    <w:abstractNumId w:val="3"/>
  </w:num>
  <w:num w:numId="7">
    <w:abstractNumId w:val="8"/>
  </w:num>
  <w:num w:numId="8">
    <w:abstractNumId w:val="6"/>
  </w:num>
  <w:num w:numId="9">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A83"/>
    <w:rsid w:val="00007CBA"/>
    <w:rsid w:val="00013F67"/>
    <w:rsid w:val="00021BE0"/>
    <w:rsid w:val="00021C33"/>
    <w:rsid w:val="000254DD"/>
    <w:rsid w:val="00030B16"/>
    <w:rsid w:val="0003168C"/>
    <w:rsid w:val="00032E34"/>
    <w:rsid w:val="00033CEB"/>
    <w:rsid w:val="00034356"/>
    <w:rsid w:val="00037E92"/>
    <w:rsid w:val="000457E5"/>
    <w:rsid w:val="00046EDC"/>
    <w:rsid w:val="00051352"/>
    <w:rsid w:val="00057C5F"/>
    <w:rsid w:val="000713E8"/>
    <w:rsid w:val="00074F41"/>
    <w:rsid w:val="00076E9E"/>
    <w:rsid w:val="00084EAE"/>
    <w:rsid w:val="00093E01"/>
    <w:rsid w:val="00094C6F"/>
    <w:rsid w:val="00096D82"/>
    <w:rsid w:val="000A499F"/>
    <w:rsid w:val="000A4DAE"/>
    <w:rsid w:val="000A5C52"/>
    <w:rsid w:val="000A67E6"/>
    <w:rsid w:val="000B11D6"/>
    <w:rsid w:val="000B18D1"/>
    <w:rsid w:val="000B5D3C"/>
    <w:rsid w:val="000C6C33"/>
    <w:rsid w:val="000C7C23"/>
    <w:rsid w:val="000D158B"/>
    <w:rsid w:val="000D4396"/>
    <w:rsid w:val="000D610A"/>
    <w:rsid w:val="000D6D04"/>
    <w:rsid w:val="000E125F"/>
    <w:rsid w:val="000E23E6"/>
    <w:rsid w:val="000E2654"/>
    <w:rsid w:val="000E49A9"/>
    <w:rsid w:val="000E6AC5"/>
    <w:rsid w:val="000E6D75"/>
    <w:rsid w:val="000F1691"/>
    <w:rsid w:val="000F6AB8"/>
    <w:rsid w:val="000F731D"/>
    <w:rsid w:val="000F7381"/>
    <w:rsid w:val="001022A0"/>
    <w:rsid w:val="00102F7A"/>
    <w:rsid w:val="00103239"/>
    <w:rsid w:val="0011609F"/>
    <w:rsid w:val="0012450E"/>
    <w:rsid w:val="00124D1E"/>
    <w:rsid w:val="001339EB"/>
    <w:rsid w:val="00137668"/>
    <w:rsid w:val="00137694"/>
    <w:rsid w:val="00137D27"/>
    <w:rsid w:val="00166989"/>
    <w:rsid w:val="001721DE"/>
    <w:rsid w:val="00176C6A"/>
    <w:rsid w:val="00177E3C"/>
    <w:rsid w:val="001816D1"/>
    <w:rsid w:val="00182264"/>
    <w:rsid w:val="00184829"/>
    <w:rsid w:val="00187622"/>
    <w:rsid w:val="00190778"/>
    <w:rsid w:val="0019788E"/>
    <w:rsid w:val="001A1DAB"/>
    <w:rsid w:val="001A2F73"/>
    <w:rsid w:val="001A32C6"/>
    <w:rsid w:val="001A33B8"/>
    <w:rsid w:val="001B602E"/>
    <w:rsid w:val="001D03C5"/>
    <w:rsid w:val="001E236B"/>
    <w:rsid w:val="001E6267"/>
    <w:rsid w:val="001E78C3"/>
    <w:rsid w:val="001F0CA9"/>
    <w:rsid w:val="001F54CC"/>
    <w:rsid w:val="001F6616"/>
    <w:rsid w:val="00200B0E"/>
    <w:rsid w:val="0020267F"/>
    <w:rsid w:val="00204BEA"/>
    <w:rsid w:val="002055C2"/>
    <w:rsid w:val="002072CB"/>
    <w:rsid w:val="0021329B"/>
    <w:rsid w:val="002161A3"/>
    <w:rsid w:val="00220750"/>
    <w:rsid w:val="0022090D"/>
    <w:rsid w:val="002223DB"/>
    <w:rsid w:val="002232E2"/>
    <w:rsid w:val="00224133"/>
    <w:rsid w:val="00225148"/>
    <w:rsid w:val="00225467"/>
    <w:rsid w:val="00226E4A"/>
    <w:rsid w:val="0022753A"/>
    <w:rsid w:val="002277D1"/>
    <w:rsid w:val="00227D1E"/>
    <w:rsid w:val="00237F43"/>
    <w:rsid w:val="00240F07"/>
    <w:rsid w:val="00242176"/>
    <w:rsid w:val="002532AC"/>
    <w:rsid w:val="0025791A"/>
    <w:rsid w:val="00260B91"/>
    <w:rsid w:val="00261584"/>
    <w:rsid w:val="00265D20"/>
    <w:rsid w:val="002755CB"/>
    <w:rsid w:val="002838FE"/>
    <w:rsid w:val="00285480"/>
    <w:rsid w:val="00297642"/>
    <w:rsid w:val="002A29B9"/>
    <w:rsid w:val="002A432D"/>
    <w:rsid w:val="002A6A0D"/>
    <w:rsid w:val="002A7531"/>
    <w:rsid w:val="002B6F26"/>
    <w:rsid w:val="002C3C7B"/>
    <w:rsid w:val="002D6FC4"/>
    <w:rsid w:val="002E0716"/>
    <w:rsid w:val="002E169F"/>
    <w:rsid w:val="002E1A12"/>
    <w:rsid w:val="002E21C5"/>
    <w:rsid w:val="002F1F1A"/>
    <w:rsid w:val="002F4767"/>
    <w:rsid w:val="002F4D95"/>
    <w:rsid w:val="00305A97"/>
    <w:rsid w:val="00316D6D"/>
    <w:rsid w:val="00327A5A"/>
    <w:rsid w:val="00333314"/>
    <w:rsid w:val="00333471"/>
    <w:rsid w:val="003346D0"/>
    <w:rsid w:val="00344F7E"/>
    <w:rsid w:val="0035162D"/>
    <w:rsid w:val="00353B06"/>
    <w:rsid w:val="00357E37"/>
    <w:rsid w:val="003736F5"/>
    <w:rsid w:val="0037460E"/>
    <w:rsid w:val="0037608C"/>
    <w:rsid w:val="00377392"/>
    <w:rsid w:val="00384606"/>
    <w:rsid w:val="003853DA"/>
    <w:rsid w:val="00386207"/>
    <w:rsid w:val="00393468"/>
    <w:rsid w:val="00394F8D"/>
    <w:rsid w:val="00396B84"/>
    <w:rsid w:val="003A4E81"/>
    <w:rsid w:val="003A7E06"/>
    <w:rsid w:val="003B2AD3"/>
    <w:rsid w:val="003B3C23"/>
    <w:rsid w:val="003B46E0"/>
    <w:rsid w:val="003B47AC"/>
    <w:rsid w:val="003B532B"/>
    <w:rsid w:val="003C302B"/>
    <w:rsid w:val="003C70DC"/>
    <w:rsid w:val="003D2FE5"/>
    <w:rsid w:val="003D373D"/>
    <w:rsid w:val="003D5582"/>
    <w:rsid w:val="003E2DC9"/>
    <w:rsid w:val="003E383A"/>
    <w:rsid w:val="003E3CE2"/>
    <w:rsid w:val="003F0741"/>
    <w:rsid w:val="003F0BE7"/>
    <w:rsid w:val="003F29E6"/>
    <w:rsid w:val="003F38BB"/>
    <w:rsid w:val="003F4589"/>
    <w:rsid w:val="003F49F5"/>
    <w:rsid w:val="003F6197"/>
    <w:rsid w:val="00411534"/>
    <w:rsid w:val="00411D08"/>
    <w:rsid w:val="0041208A"/>
    <w:rsid w:val="004121D1"/>
    <w:rsid w:val="00413392"/>
    <w:rsid w:val="00413BCE"/>
    <w:rsid w:val="00413C9D"/>
    <w:rsid w:val="00416C26"/>
    <w:rsid w:val="00420A63"/>
    <w:rsid w:val="00424406"/>
    <w:rsid w:val="004246AB"/>
    <w:rsid w:val="00430003"/>
    <w:rsid w:val="00430578"/>
    <w:rsid w:val="00430FB5"/>
    <w:rsid w:val="004342EB"/>
    <w:rsid w:val="004377FF"/>
    <w:rsid w:val="00441456"/>
    <w:rsid w:val="00441A80"/>
    <w:rsid w:val="0044295E"/>
    <w:rsid w:val="00444512"/>
    <w:rsid w:val="004569FB"/>
    <w:rsid w:val="004578F5"/>
    <w:rsid w:val="0046470D"/>
    <w:rsid w:val="00467B3C"/>
    <w:rsid w:val="00471853"/>
    <w:rsid w:val="00472FD3"/>
    <w:rsid w:val="00475154"/>
    <w:rsid w:val="00476747"/>
    <w:rsid w:val="00481D80"/>
    <w:rsid w:val="00487893"/>
    <w:rsid w:val="00492BD7"/>
    <w:rsid w:val="00493E40"/>
    <w:rsid w:val="004A123D"/>
    <w:rsid w:val="004B14EF"/>
    <w:rsid w:val="004C033F"/>
    <w:rsid w:val="004C3782"/>
    <w:rsid w:val="004C497B"/>
    <w:rsid w:val="004D4602"/>
    <w:rsid w:val="004E0C36"/>
    <w:rsid w:val="004E1D8C"/>
    <w:rsid w:val="004E44B8"/>
    <w:rsid w:val="004E4FA9"/>
    <w:rsid w:val="004F0AEA"/>
    <w:rsid w:val="004F3C15"/>
    <w:rsid w:val="004F658D"/>
    <w:rsid w:val="005006CC"/>
    <w:rsid w:val="00502BD2"/>
    <w:rsid w:val="00506AE0"/>
    <w:rsid w:val="00507402"/>
    <w:rsid w:val="005201A9"/>
    <w:rsid w:val="00521A10"/>
    <w:rsid w:val="00521B6A"/>
    <w:rsid w:val="0052294F"/>
    <w:rsid w:val="00530F52"/>
    <w:rsid w:val="00532514"/>
    <w:rsid w:val="00532FDE"/>
    <w:rsid w:val="005333C5"/>
    <w:rsid w:val="00535199"/>
    <w:rsid w:val="005412E3"/>
    <w:rsid w:val="005476E1"/>
    <w:rsid w:val="0055255A"/>
    <w:rsid w:val="00554C11"/>
    <w:rsid w:val="00555C7A"/>
    <w:rsid w:val="00556471"/>
    <w:rsid w:val="00561FB8"/>
    <w:rsid w:val="0056701C"/>
    <w:rsid w:val="005672EE"/>
    <w:rsid w:val="005728B0"/>
    <w:rsid w:val="00573D92"/>
    <w:rsid w:val="005766D3"/>
    <w:rsid w:val="00577553"/>
    <w:rsid w:val="0058086F"/>
    <w:rsid w:val="00591568"/>
    <w:rsid w:val="005A1A6C"/>
    <w:rsid w:val="005A1C89"/>
    <w:rsid w:val="005A3FD3"/>
    <w:rsid w:val="005A4640"/>
    <w:rsid w:val="005A5C51"/>
    <w:rsid w:val="005B108C"/>
    <w:rsid w:val="005B7147"/>
    <w:rsid w:val="005B7814"/>
    <w:rsid w:val="005B7DB0"/>
    <w:rsid w:val="005C064A"/>
    <w:rsid w:val="005C0C00"/>
    <w:rsid w:val="005C5B15"/>
    <w:rsid w:val="005C5E03"/>
    <w:rsid w:val="005D0B4A"/>
    <w:rsid w:val="005D4358"/>
    <w:rsid w:val="005D60BD"/>
    <w:rsid w:val="005D6DB8"/>
    <w:rsid w:val="005D7B4F"/>
    <w:rsid w:val="005E1C90"/>
    <w:rsid w:val="005F0F9B"/>
    <w:rsid w:val="005F32F7"/>
    <w:rsid w:val="005F5118"/>
    <w:rsid w:val="00606DB4"/>
    <w:rsid w:val="00623731"/>
    <w:rsid w:val="006263E5"/>
    <w:rsid w:val="006343B9"/>
    <w:rsid w:val="006343F1"/>
    <w:rsid w:val="00636AF7"/>
    <w:rsid w:val="00653208"/>
    <w:rsid w:val="00653F99"/>
    <w:rsid w:val="00673E8E"/>
    <w:rsid w:val="00675B73"/>
    <w:rsid w:val="00677E72"/>
    <w:rsid w:val="00680012"/>
    <w:rsid w:val="006821FF"/>
    <w:rsid w:val="00683DB7"/>
    <w:rsid w:val="00686D54"/>
    <w:rsid w:val="00686E03"/>
    <w:rsid w:val="0069506C"/>
    <w:rsid w:val="006A27E9"/>
    <w:rsid w:val="006A63B8"/>
    <w:rsid w:val="006A78A6"/>
    <w:rsid w:val="006A7B92"/>
    <w:rsid w:val="006B65E8"/>
    <w:rsid w:val="006B662A"/>
    <w:rsid w:val="006B6DD4"/>
    <w:rsid w:val="006C0A89"/>
    <w:rsid w:val="006C333B"/>
    <w:rsid w:val="006C44A1"/>
    <w:rsid w:val="006C4ACA"/>
    <w:rsid w:val="006C5B50"/>
    <w:rsid w:val="006C5DF7"/>
    <w:rsid w:val="006C6125"/>
    <w:rsid w:val="006C6587"/>
    <w:rsid w:val="006D0658"/>
    <w:rsid w:val="006D2046"/>
    <w:rsid w:val="006D3454"/>
    <w:rsid w:val="006E2A9D"/>
    <w:rsid w:val="006E2F94"/>
    <w:rsid w:val="006F63BF"/>
    <w:rsid w:val="007019B0"/>
    <w:rsid w:val="00705265"/>
    <w:rsid w:val="00705F93"/>
    <w:rsid w:val="00710B66"/>
    <w:rsid w:val="0071257C"/>
    <w:rsid w:val="0071352A"/>
    <w:rsid w:val="0071477C"/>
    <w:rsid w:val="00715C3B"/>
    <w:rsid w:val="00720CD4"/>
    <w:rsid w:val="00722779"/>
    <w:rsid w:val="00725E66"/>
    <w:rsid w:val="00726FCD"/>
    <w:rsid w:val="0073012E"/>
    <w:rsid w:val="00731B1B"/>
    <w:rsid w:val="00734DDE"/>
    <w:rsid w:val="0073707C"/>
    <w:rsid w:val="00741726"/>
    <w:rsid w:val="00750553"/>
    <w:rsid w:val="00753954"/>
    <w:rsid w:val="00755E08"/>
    <w:rsid w:val="0076034D"/>
    <w:rsid w:val="00765708"/>
    <w:rsid w:val="00766A37"/>
    <w:rsid w:val="007700A9"/>
    <w:rsid w:val="00772E0D"/>
    <w:rsid w:val="007838FB"/>
    <w:rsid w:val="00784F0F"/>
    <w:rsid w:val="00785D7F"/>
    <w:rsid w:val="0078754C"/>
    <w:rsid w:val="00791269"/>
    <w:rsid w:val="00795E47"/>
    <w:rsid w:val="007A7EE0"/>
    <w:rsid w:val="007B7B94"/>
    <w:rsid w:val="007C6326"/>
    <w:rsid w:val="007C7043"/>
    <w:rsid w:val="007D0E96"/>
    <w:rsid w:val="007D5B1C"/>
    <w:rsid w:val="007E059F"/>
    <w:rsid w:val="007E5DE9"/>
    <w:rsid w:val="007E684B"/>
    <w:rsid w:val="007F11AA"/>
    <w:rsid w:val="007F2E9C"/>
    <w:rsid w:val="007F47B7"/>
    <w:rsid w:val="0081132F"/>
    <w:rsid w:val="00811F24"/>
    <w:rsid w:val="00820FEA"/>
    <w:rsid w:val="00823322"/>
    <w:rsid w:val="00823434"/>
    <w:rsid w:val="00825A0F"/>
    <w:rsid w:val="00827558"/>
    <w:rsid w:val="008356D8"/>
    <w:rsid w:val="008433F3"/>
    <w:rsid w:val="00851DCC"/>
    <w:rsid w:val="00862859"/>
    <w:rsid w:val="00874FEB"/>
    <w:rsid w:val="00880B18"/>
    <w:rsid w:val="008907D0"/>
    <w:rsid w:val="008960B0"/>
    <w:rsid w:val="008A4D64"/>
    <w:rsid w:val="008B0BC1"/>
    <w:rsid w:val="008B2B76"/>
    <w:rsid w:val="008B30A4"/>
    <w:rsid w:val="008C06AA"/>
    <w:rsid w:val="008C085E"/>
    <w:rsid w:val="008C4ED1"/>
    <w:rsid w:val="008C7109"/>
    <w:rsid w:val="008C7BC1"/>
    <w:rsid w:val="008D0DCB"/>
    <w:rsid w:val="008D217F"/>
    <w:rsid w:val="008D24AF"/>
    <w:rsid w:val="008D6D44"/>
    <w:rsid w:val="008E0A4D"/>
    <w:rsid w:val="008E1255"/>
    <w:rsid w:val="008E3D50"/>
    <w:rsid w:val="008E7031"/>
    <w:rsid w:val="008F04F1"/>
    <w:rsid w:val="008F33F4"/>
    <w:rsid w:val="008F6B37"/>
    <w:rsid w:val="008F76F7"/>
    <w:rsid w:val="00902DBE"/>
    <w:rsid w:val="0090688F"/>
    <w:rsid w:val="00914458"/>
    <w:rsid w:val="00915943"/>
    <w:rsid w:val="00930D0E"/>
    <w:rsid w:val="00932B2C"/>
    <w:rsid w:val="00932BFF"/>
    <w:rsid w:val="0093395C"/>
    <w:rsid w:val="009371AC"/>
    <w:rsid w:val="009460AA"/>
    <w:rsid w:val="009557C3"/>
    <w:rsid w:val="00961C92"/>
    <w:rsid w:val="00962CC6"/>
    <w:rsid w:val="009636E6"/>
    <w:rsid w:val="00965C26"/>
    <w:rsid w:val="0097135D"/>
    <w:rsid w:val="009776C6"/>
    <w:rsid w:val="009952F7"/>
    <w:rsid w:val="009974B9"/>
    <w:rsid w:val="00997FF7"/>
    <w:rsid w:val="009A02BA"/>
    <w:rsid w:val="009A2AE8"/>
    <w:rsid w:val="009A659C"/>
    <w:rsid w:val="009A65E1"/>
    <w:rsid w:val="009B1C9C"/>
    <w:rsid w:val="009B233C"/>
    <w:rsid w:val="009B4B17"/>
    <w:rsid w:val="009D04BE"/>
    <w:rsid w:val="009D2EA5"/>
    <w:rsid w:val="009D4677"/>
    <w:rsid w:val="009D5482"/>
    <w:rsid w:val="009D6369"/>
    <w:rsid w:val="009D7A13"/>
    <w:rsid w:val="009E4709"/>
    <w:rsid w:val="009F1BBB"/>
    <w:rsid w:val="009F6F87"/>
    <w:rsid w:val="00A0043E"/>
    <w:rsid w:val="00A00AF3"/>
    <w:rsid w:val="00A0359B"/>
    <w:rsid w:val="00A06B12"/>
    <w:rsid w:val="00A158D9"/>
    <w:rsid w:val="00A21A75"/>
    <w:rsid w:val="00A23D6B"/>
    <w:rsid w:val="00A272B4"/>
    <w:rsid w:val="00A30D0B"/>
    <w:rsid w:val="00A35D95"/>
    <w:rsid w:val="00A372BB"/>
    <w:rsid w:val="00A4581F"/>
    <w:rsid w:val="00A4686F"/>
    <w:rsid w:val="00A53015"/>
    <w:rsid w:val="00A534E7"/>
    <w:rsid w:val="00A5745C"/>
    <w:rsid w:val="00A607DE"/>
    <w:rsid w:val="00A659A3"/>
    <w:rsid w:val="00A665EA"/>
    <w:rsid w:val="00A700E8"/>
    <w:rsid w:val="00A81BAE"/>
    <w:rsid w:val="00A86BF4"/>
    <w:rsid w:val="00A92896"/>
    <w:rsid w:val="00A93A39"/>
    <w:rsid w:val="00A96729"/>
    <w:rsid w:val="00AA05FB"/>
    <w:rsid w:val="00AB157C"/>
    <w:rsid w:val="00AB3B3C"/>
    <w:rsid w:val="00AC070B"/>
    <w:rsid w:val="00AC36F2"/>
    <w:rsid w:val="00AC6374"/>
    <w:rsid w:val="00AD4D5D"/>
    <w:rsid w:val="00AD54AF"/>
    <w:rsid w:val="00AE02DC"/>
    <w:rsid w:val="00AE083D"/>
    <w:rsid w:val="00AE7B8D"/>
    <w:rsid w:val="00AF0CC3"/>
    <w:rsid w:val="00AF2C47"/>
    <w:rsid w:val="00AF50E4"/>
    <w:rsid w:val="00B02FB7"/>
    <w:rsid w:val="00B033E6"/>
    <w:rsid w:val="00B14F58"/>
    <w:rsid w:val="00B15732"/>
    <w:rsid w:val="00B17127"/>
    <w:rsid w:val="00B22521"/>
    <w:rsid w:val="00B2416B"/>
    <w:rsid w:val="00B275C5"/>
    <w:rsid w:val="00B31F1F"/>
    <w:rsid w:val="00B33D60"/>
    <w:rsid w:val="00B33FDC"/>
    <w:rsid w:val="00B40C9E"/>
    <w:rsid w:val="00B45F54"/>
    <w:rsid w:val="00B50324"/>
    <w:rsid w:val="00B52270"/>
    <w:rsid w:val="00B53723"/>
    <w:rsid w:val="00B63417"/>
    <w:rsid w:val="00B63AEB"/>
    <w:rsid w:val="00B66A2B"/>
    <w:rsid w:val="00B7390F"/>
    <w:rsid w:val="00B77958"/>
    <w:rsid w:val="00B81AD3"/>
    <w:rsid w:val="00B82081"/>
    <w:rsid w:val="00B827BB"/>
    <w:rsid w:val="00B82DCE"/>
    <w:rsid w:val="00B947EB"/>
    <w:rsid w:val="00B94EE9"/>
    <w:rsid w:val="00BA1BCF"/>
    <w:rsid w:val="00BB2733"/>
    <w:rsid w:val="00BB79AE"/>
    <w:rsid w:val="00BC3303"/>
    <w:rsid w:val="00BC5BDE"/>
    <w:rsid w:val="00BE1A11"/>
    <w:rsid w:val="00BE2092"/>
    <w:rsid w:val="00BE4BDD"/>
    <w:rsid w:val="00BE5EF1"/>
    <w:rsid w:val="00BF5D84"/>
    <w:rsid w:val="00BF5DB0"/>
    <w:rsid w:val="00C012A3"/>
    <w:rsid w:val="00C01A7C"/>
    <w:rsid w:val="00C05CE1"/>
    <w:rsid w:val="00C0707A"/>
    <w:rsid w:val="00C11874"/>
    <w:rsid w:val="00C127AF"/>
    <w:rsid w:val="00C215C6"/>
    <w:rsid w:val="00C219B9"/>
    <w:rsid w:val="00C241B9"/>
    <w:rsid w:val="00C26931"/>
    <w:rsid w:val="00C27A55"/>
    <w:rsid w:val="00C3120E"/>
    <w:rsid w:val="00C4131B"/>
    <w:rsid w:val="00C52C7D"/>
    <w:rsid w:val="00C55F75"/>
    <w:rsid w:val="00C55FA1"/>
    <w:rsid w:val="00C60A3D"/>
    <w:rsid w:val="00C72B4A"/>
    <w:rsid w:val="00C733DA"/>
    <w:rsid w:val="00C83509"/>
    <w:rsid w:val="00C85D88"/>
    <w:rsid w:val="00C903F6"/>
    <w:rsid w:val="00C9593C"/>
    <w:rsid w:val="00CB0D2B"/>
    <w:rsid w:val="00CB203C"/>
    <w:rsid w:val="00CB2DD6"/>
    <w:rsid w:val="00CD5737"/>
    <w:rsid w:val="00CE69A0"/>
    <w:rsid w:val="00CF0C08"/>
    <w:rsid w:val="00CF2158"/>
    <w:rsid w:val="00CF31D7"/>
    <w:rsid w:val="00CF5AE9"/>
    <w:rsid w:val="00CF7B5F"/>
    <w:rsid w:val="00D01A22"/>
    <w:rsid w:val="00D03077"/>
    <w:rsid w:val="00D03B3E"/>
    <w:rsid w:val="00D06728"/>
    <w:rsid w:val="00D14608"/>
    <w:rsid w:val="00D158DA"/>
    <w:rsid w:val="00D16FE4"/>
    <w:rsid w:val="00D200D5"/>
    <w:rsid w:val="00D212B6"/>
    <w:rsid w:val="00D212FB"/>
    <w:rsid w:val="00D213A6"/>
    <w:rsid w:val="00D244C6"/>
    <w:rsid w:val="00D25640"/>
    <w:rsid w:val="00D26437"/>
    <w:rsid w:val="00D30BAD"/>
    <w:rsid w:val="00D421FF"/>
    <w:rsid w:val="00D459A9"/>
    <w:rsid w:val="00D548BE"/>
    <w:rsid w:val="00D70311"/>
    <w:rsid w:val="00D70691"/>
    <w:rsid w:val="00D727C5"/>
    <w:rsid w:val="00D76B8C"/>
    <w:rsid w:val="00D77C9C"/>
    <w:rsid w:val="00D83F4E"/>
    <w:rsid w:val="00D91F06"/>
    <w:rsid w:val="00D9531C"/>
    <w:rsid w:val="00D96195"/>
    <w:rsid w:val="00DA1BC2"/>
    <w:rsid w:val="00DA6CB7"/>
    <w:rsid w:val="00DA70BD"/>
    <w:rsid w:val="00DA7908"/>
    <w:rsid w:val="00DB4095"/>
    <w:rsid w:val="00DB489A"/>
    <w:rsid w:val="00DC54B7"/>
    <w:rsid w:val="00DC6BEB"/>
    <w:rsid w:val="00DD2857"/>
    <w:rsid w:val="00DE0BF6"/>
    <w:rsid w:val="00DE0D67"/>
    <w:rsid w:val="00E06018"/>
    <w:rsid w:val="00E06A29"/>
    <w:rsid w:val="00E135EE"/>
    <w:rsid w:val="00E13C55"/>
    <w:rsid w:val="00E1588A"/>
    <w:rsid w:val="00E1733F"/>
    <w:rsid w:val="00E24111"/>
    <w:rsid w:val="00E24923"/>
    <w:rsid w:val="00E26004"/>
    <w:rsid w:val="00E270D4"/>
    <w:rsid w:val="00E31791"/>
    <w:rsid w:val="00E3491E"/>
    <w:rsid w:val="00E350BA"/>
    <w:rsid w:val="00E35EAD"/>
    <w:rsid w:val="00E36100"/>
    <w:rsid w:val="00E44B3A"/>
    <w:rsid w:val="00E45D80"/>
    <w:rsid w:val="00E46AE6"/>
    <w:rsid w:val="00E57366"/>
    <w:rsid w:val="00E574B8"/>
    <w:rsid w:val="00E6284E"/>
    <w:rsid w:val="00E62FC7"/>
    <w:rsid w:val="00E67A97"/>
    <w:rsid w:val="00E71376"/>
    <w:rsid w:val="00E7228D"/>
    <w:rsid w:val="00E762E4"/>
    <w:rsid w:val="00E81C2D"/>
    <w:rsid w:val="00E905E7"/>
    <w:rsid w:val="00E91C17"/>
    <w:rsid w:val="00E959F9"/>
    <w:rsid w:val="00EA11D8"/>
    <w:rsid w:val="00EA313B"/>
    <w:rsid w:val="00EA59A0"/>
    <w:rsid w:val="00EA6A35"/>
    <w:rsid w:val="00EB11EE"/>
    <w:rsid w:val="00EB25B3"/>
    <w:rsid w:val="00EB3A6B"/>
    <w:rsid w:val="00EB460D"/>
    <w:rsid w:val="00EC2687"/>
    <w:rsid w:val="00ED0015"/>
    <w:rsid w:val="00ED2EF7"/>
    <w:rsid w:val="00ED43E1"/>
    <w:rsid w:val="00ED5054"/>
    <w:rsid w:val="00EE267C"/>
    <w:rsid w:val="00EE58AB"/>
    <w:rsid w:val="00EF082B"/>
    <w:rsid w:val="00EF776A"/>
    <w:rsid w:val="00F01B4B"/>
    <w:rsid w:val="00F03257"/>
    <w:rsid w:val="00F04248"/>
    <w:rsid w:val="00F06847"/>
    <w:rsid w:val="00F1010B"/>
    <w:rsid w:val="00F127FD"/>
    <w:rsid w:val="00F13ACB"/>
    <w:rsid w:val="00F1426A"/>
    <w:rsid w:val="00F14C9C"/>
    <w:rsid w:val="00F17D0D"/>
    <w:rsid w:val="00F21827"/>
    <w:rsid w:val="00F274EB"/>
    <w:rsid w:val="00F34D9C"/>
    <w:rsid w:val="00F36AF1"/>
    <w:rsid w:val="00F41418"/>
    <w:rsid w:val="00F41597"/>
    <w:rsid w:val="00F41A2A"/>
    <w:rsid w:val="00F520D1"/>
    <w:rsid w:val="00F52302"/>
    <w:rsid w:val="00F5656D"/>
    <w:rsid w:val="00F56AAA"/>
    <w:rsid w:val="00F60CEB"/>
    <w:rsid w:val="00F65265"/>
    <w:rsid w:val="00F735CA"/>
    <w:rsid w:val="00F75BC6"/>
    <w:rsid w:val="00F81505"/>
    <w:rsid w:val="00F82E57"/>
    <w:rsid w:val="00F84F9C"/>
    <w:rsid w:val="00F9018F"/>
    <w:rsid w:val="00F93CF4"/>
    <w:rsid w:val="00F94395"/>
    <w:rsid w:val="00F97672"/>
    <w:rsid w:val="00FB087F"/>
    <w:rsid w:val="00FB12CA"/>
    <w:rsid w:val="00FB1CD7"/>
    <w:rsid w:val="00FB2ACB"/>
    <w:rsid w:val="00FB338A"/>
    <w:rsid w:val="00FC0388"/>
    <w:rsid w:val="00FC5DE5"/>
    <w:rsid w:val="00FC6725"/>
    <w:rsid w:val="00FC77AA"/>
    <w:rsid w:val="00FC7C9A"/>
    <w:rsid w:val="00FD7A7D"/>
    <w:rsid w:val="00FD7E1D"/>
    <w:rsid w:val="00FE2E35"/>
    <w:rsid w:val="00FE3203"/>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4:docId w14:val="70E6766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0C6C33"/>
    <w:pPr>
      <w:keepNext/>
      <w:keepLines/>
      <w:spacing w:before="240" w:after="0" w:line="256" w:lineRule="auto"/>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 w:type="character" w:customStyle="1" w:styleId="Ttulo1Car">
    <w:name w:val="Título 1 Car"/>
    <w:basedOn w:val="Fuentedeprrafopredeter"/>
    <w:link w:val="Ttulo1"/>
    <w:uiPriority w:val="9"/>
    <w:rsid w:val="000C6C33"/>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0598788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4597765">
      <w:bodyDiv w:val="1"/>
      <w:marLeft w:val="0"/>
      <w:marRight w:val="0"/>
      <w:marTop w:val="0"/>
      <w:marBottom w:val="0"/>
      <w:divBdr>
        <w:top w:val="none" w:sz="0" w:space="0" w:color="auto"/>
        <w:left w:val="none" w:sz="0" w:space="0" w:color="auto"/>
        <w:bottom w:val="none" w:sz="0" w:space="0" w:color="auto"/>
        <w:right w:val="none" w:sz="0" w:space="0" w:color="auto"/>
      </w:divBdr>
    </w:div>
    <w:div w:id="326783617">
      <w:bodyDiv w:val="1"/>
      <w:marLeft w:val="0"/>
      <w:marRight w:val="0"/>
      <w:marTop w:val="0"/>
      <w:marBottom w:val="0"/>
      <w:divBdr>
        <w:top w:val="none" w:sz="0" w:space="0" w:color="auto"/>
        <w:left w:val="none" w:sz="0" w:space="0" w:color="auto"/>
        <w:bottom w:val="none" w:sz="0" w:space="0" w:color="auto"/>
        <w:right w:val="none" w:sz="0" w:space="0" w:color="auto"/>
      </w:divBdr>
    </w:div>
    <w:div w:id="37180630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5270833">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4853687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1664327">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27166172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69590345">
      <w:bodyDiv w:val="1"/>
      <w:marLeft w:val="0"/>
      <w:marRight w:val="0"/>
      <w:marTop w:val="0"/>
      <w:marBottom w:val="0"/>
      <w:divBdr>
        <w:top w:val="none" w:sz="0" w:space="0" w:color="auto"/>
        <w:left w:val="none" w:sz="0" w:space="0" w:color="auto"/>
        <w:bottom w:val="none" w:sz="0" w:space="0" w:color="auto"/>
        <w:right w:val="none" w:sz="0" w:space="0" w:color="auto"/>
      </w:divBdr>
    </w:div>
    <w:div w:id="1491019658">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77474102">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67897226">
      <w:bodyDiv w:val="1"/>
      <w:marLeft w:val="0"/>
      <w:marRight w:val="0"/>
      <w:marTop w:val="0"/>
      <w:marBottom w:val="0"/>
      <w:divBdr>
        <w:top w:val="none" w:sz="0" w:space="0" w:color="auto"/>
        <w:left w:val="none" w:sz="0" w:space="0" w:color="auto"/>
        <w:bottom w:val="none" w:sz="0" w:space="0" w:color="auto"/>
        <w:right w:val="none" w:sz="0" w:space="0" w:color="auto"/>
      </w:divBdr>
    </w:div>
    <w:div w:id="1699432267">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095847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86BA25-EC9A-4467-91CC-45C4B9D14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1910</TotalTime>
  <Pages>5</Pages>
  <Words>1949</Words>
  <Characters>10724</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77</cp:revision>
  <dcterms:created xsi:type="dcterms:W3CDTF">2022-03-10T14:32:00Z</dcterms:created>
  <dcterms:modified xsi:type="dcterms:W3CDTF">2026-02-03T16:26:00Z</dcterms:modified>
</cp:coreProperties>
</file>