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79BD" w:rsidRDefault="006279BD"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PROMO 2x1</w:t>
      </w:r>
    </w:p>
    <w:p w:rsidR="006279BD" w:rsidRDefault="00496FC5" w:rsidP="006279BD">
      <w:pPr>
        <w:spacing w:after="0" w:line="240" w:lineRule="auto"/>
        <w:jc w:val="center"/>
        <w:rPr>
          <w:rFonts w:ascii="Arial Narrow" w:hAnsi="Arial Narrow"/>
          <w:b/>
          <w:color w:val="C00000"/>
          <w:sz w:val="40"/>
          <w:szCs w:val="28"/>
        </w:rPr>
      </w:pPr>
      <w:r>
        <w:rPr>
          <w:rFonts w:ascii="Arial Narrow" w:hAnsi="Arial Narrow"/>
          <w:b/>
          <w:color w:val="C00000"/>
          <w:sz w:val="40"/>
          <w:szCs w:val="28"/>
        </w:rPr>
        <w:t>EGIPTO CLÁSICO</w:t>
      </w:r>
      <w:r w:rsidR="006279BD">
        <w:rPr>
          <w:rFonts w:ascii="Arial Narrow" w:hAnsi="Arial Narrow"/>
          <w:b/>
          <w:color w:val="C00000"/>
          <w:sz w:val="40"/>
          <w:szCs w:val="28"/>
        </w:rPr>
        <w:t xml:space="preserve"> CON CRUCERO</w:t>
      </w:r>
    </w:p>
    <w:p w:rsidR="0059602D" w:rsidRDefault="006279BD" w:rsidP="005460D5">
      <w:pPr>
        <w:spacing w:after="0" w:line="240" w:lineRule="auto"/>
        <w:jc w:val="center"/>
        <w:rPr>
          <w:rFonts w:ascii="Arial Narrow" w:hAnsi="Arial Narrow"/>
          <w:i/>
          <w:color w:val="C00000"/>
          <w:sz w:val="32"/>
          <w:szCs w:val="28"/>
        </w:rPr>
      </w:pPr>
      <w:r w:rsidRPr="006279BD">
        <w:rPr>
          <w:rFonts w:ascii="Arial Narrow" w:hAnsi="Arial Narrow"/>
          <w:i/>
          <w:color w:val="C00000"/>
          <w:sz w:val="32"/>
          <w:szCs w:val="28"/>
        </w:rPr>
        <w:t xml:space="preserve">El Cairo- </w:t>
      </w:r>
      <w:proofErr w:type="spellStart"/>
      <w:r w:rsidRPr="006279BD">
        <w:rPr>
          <w:rFonts w:ascii="Arial Narrow" w:hAnsi="Arial Narrow"/>
          <w:i/>
          <w:color w:val="C00000"/>
          <w:sz w:val="32"/>
          <w:szCs w:val="28"/>
        </w:rPr>
        <w:t>Luxor</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Esna</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Edfu</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Kom</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Ombo</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Aswan</w:t>
      </w:r>
      <w:proofErr w:type="spellEnd"/>
    </w:p>
    <w:p w:rsidR="006279BD" w:rsidRDefault="006279BD" w:rsidP="005460D5">
      <w:pPr>
        <w:spacing w:after="0" w:line="240" w:lineRule="auto"/>
        <w:jc w:val="center"/>
        <w:rPr>
          <w:rFonts w:ascii="Arial Narrow" w:hAnsi="Arial Narrow"/>
          <w:b/>
          <w:i/>
          <w:color w:val="C00000"/>
          <w:sz w:val="32"/>
          <w:szCs w:val="36"/>
        </w:rPr>
      </w:pPr>
      <w:r w:rsidRPr="006279BD">
        <w:rPr>
          <w:rFonts w:ascii="Arial Narrow" w:hAnsi="Arial Narrow"/>
          <w:b/>
          <w:i/>
          <w:color w:val="C00000"/>
          <w:sz w:val="32"/>
          <w:szCs w:val="36"/>
        </w:rPr>
        <w:t>Desde: $</w:t>
      </w:r>
      <w:r w:rsidR="00BF58A9">
        <w:rPr>
          <w:rFonts w:ascii="Arial Narrow" w:hAnsi="Arial Narrow"/>
          <w:b/>
          <w:i/>
          <w:color w:val="C00000"/>
          <w:sz w:val="32"/>
          <w:szCs w:val="36"/>
        </w:rPr>
        <w:t>7.</w:t>
      </w:r>
      <w:r w:rsidR="00935A98">
        <w:rPr>
          <w:rFonts w:ascii="Arial Narrow" w:hAnsi="Arial Narrow"/>
          <w:b/>
          <w:i/>
          <w:color w:val="C00000"/>
          <w:sz w:val="32"/>
          <w:szCs w:val="36"/>
        </w:rPr>
        <w:t>220.150</w:t>
      </w:r>
      <w:r w:rsidRPr="006279BD">
        <w:rPr>
          <w:rFonts w:ascii="Arial Narrow" w:hAnsi="Arial Narrow"/>
          <w:b/>
          <w:i/>
          <w:color w:val="C00000"/>
          <w:sz w:val="32"/>
          <w:szCs w:val="36"/>
        </w:rPr>
        <w:t xml:space="preserve"> por 2 personas </w:t>
      </w:r>
    </w:p>
    <w:p w:rsidR="006279BD" w:rsidRDefault="006279BD" w:rsidP="005460D5">
      <w:pPr>
        <w:spacing w:after="0" w:line="240" w:lineRule="auto"/>
        <w:jc w:val="center"/>
        <w:rPr>
          <w:rFonts w:ascii="Arial Narrow" w:hAnsi="Arial Narrow"/>
          <w:b/>
          <w:i/>
          <w:color w:val="C00000"/>
          <w:sz w:val="32"/>
          <w:szCs w:val="36"/>
        </w:rPr>
      </w:pPr>
    </w:p>
    <w:p w:rsidR="006279BD" w:rsidRPr="006279BD" w:rsidRDefault="006279BD" w:rsidP="005460D5">
      <w:pPr>
        <w:spacing w:after="0" w:line="240" w:lineRule="auto"/>
        <w:jc w:val="center"/>
        <w:rPr>
          <w:rFonts w:ascii="Arial Narrow" w:hAnsi="Arial Narrow"/>
          <w:b/>
          <w:i/>
          <w:color w:val="C00000"/>
          <w:sz w:val="32"/>
          <w:szCs w:val="36"/>
        </w:rPr>
      </w:pPr>
      <w:r>
        <w:rPr>
          <w:rFonts w:ascii="Arial Narrow" w:hAnsi="Arial Narrow"/>
          <w:b/>
          <w:i/>
          <w:color w:val="C00000"/>
          <w:sz w:val="32"/>
          <w:szCs w:val="36"/>
        </w:rPr>
        <w:t xml:space="preserve">Salidas: sábados y jueves </w:t>
      </w:r>
    </w:p>
    <w:p w:rsidR="00A35D95" w:rsidRPr="00823434" w:rsidRDefault="000C0542"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6279BD">
        <w:rPr>
          <w:rFonts w:ascii="Arial Narrow" w:eastAsia="Adobe Fangsong Std R" w:hAnsi="Arial Narrow" w:cstheme="minorBidi"/>
          <w:b/>
          <w:bCs/>
          <w:color w:val="C00000"/>
          <w:kern w:val="0"/>
          <w:sz w:val="24"/>
          <w:szCs w:val="24"/>
          <w:lang w:val="es-CO" w:eastAsia="en-US"/>
        </w:rPr>
        <w:t>–</w:t>
      </w:r>
      <w:r w:rsidR="00686A7B">
        <w:rPr>
          <w:rFonts w:ascii="Arial Narrow" w:eastAsia="Adobe Fangsong Std R" w:hAnsi="Arial Narrow" w:cstheme="minorBidi"/>
          <w:b/>
          <w:bCs/>
          <w:color w:val="C00000"/>
          <w:kern w:val="0"/>
          <w:sz w:val="24"/>
          <w:szCs w:val="24"/>
          <w:lang w:val="es-CO" w:eastAsia="en-US"/>
        </w:rPr>
        <w:t xml:space="preserve"> </w:t>
      </w:r>
      <w:r w:rsidR="006279BD">
        <w:rPr>
          <w:rFonts w:ascii="Arial Narrow" w:eastAsia="Adobe Fangsong Std R" w:hAnsi="Arial Narrow" w:cstheme="minorBidi"/>
          <w:b/>
          <w:bCs/>
          <w:color w:val="C00000"/>
          <w:kern w:val="0"/>
          <w:sz w:val="24"/>
          <w:szCs w:val="24"/>
          <w:lang w:val="es-CO" w:eastAsia="en-US"/>
        </w:rPr>
        <w:t>EL CAIRO</w:t>
      </w:r>
      <w:r w:rsidR="0059602D">
        <w:rPr>
          <w:rFonts w:ascii="Arial Narrow" w:eastAsia="Adobe Fangsong Std R" w:hAnsi="Arial Narrow" w:cstheme="minorBidi"/>
          <w:b/>
          <w:bCs/>
          <w:color w:val="C00000"/>
          <w:kern w:val="0"/>
          <w:sz w:val="24"/>
          <w:szCs w:val="24"/>
          <w:lang w:val="es-CO" w:eastAsia="en-US"/>
        </w:rPr>
        <w:t xml:space="preserve">.   </w:t>
      </w:r>
    </w:p>
    <w:p w:rsidR="0059602D" w:rsidRDefault="006279BD" w:rsidP="000F7381">
      <w:pPr>
        <w:pStyle w:val="western"/>
        <w:jc w:val="both"/>
        <w:rPr>
          <w:rFonts w:ascii="Arial Narrow" w:eastAsiaTheme="minorHAnsi" w:hAnsi="Arial Narrow" w:cstheme="majorHAnsi"/>
          <w:kern w:val="0"/>
          <w:sz w:val="24"/>
          <w:szCs w:val="24"/>
          <w:lang w:val="es-ES" w:eastAsia="en-US"/>
        </w:rPr>
      </w:pPr>
      <w:r>
        <w:rPr>
          <w:rFonts w:ascii="Arial Narrow" w:eastAsiaTheme="minorHAnsi" w:hAnsi="Arial Narrow" w:cstheme="majorHAnsi"/>
          <w:kern w:val="0"/>
          <w:sz w:val="24"/>
          <w:szCs w:val="24"/>
          <w:lang w:val="es-ES" w:eastAsia="en-US"/>
        </w:rPr>
        <w:t xml:space="preserve">Llegada al aeropuerto internacional el Cairo. Asistencia en habla hispana por parte de nuestro representante </w:t>
      </w:r>
      <w:r w:rsidR="00C2519E">
        <w:rPr>
          <w:rFonts w:ascii="Arial Narrow" w:eastAsiaTheme="minorHAnsi" w:hAnsi="Arial Narrow" w:cstheme="majorHAnsi"/>
          <w:kern w:val="0"/>
          <w:sz w:val="24"/>
          <w:szCs w:val="24"/>
          <w:lang w:val="es-ES" w:eastAsia="en-US"/>
        </w:rPr>
        <w:t xml:space="preserve">y traslado al hotel. Alojamiento </w:t>
      </w:r>
      <w:r>
        <w:rPr>
          <w:rFonts w:ascii="Arial Narrow" w:eastAsiaTheme="minorHAnsi" w:hAnsi="Arial Narrow" w:cstheme="majorHAnsi"/>
          <w:kern w:val="0"/>
          <w:sz w:val="24"/>
          <w:szCs w:val="24"/>
          <w:lang w:val="es-ES" w:eastAsia="en-US"/>
        </w:rPr>
        <w:t xml:space="preserve"> </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59602D" w:rsidRDefault="00823434" w:rsidP="0059602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2519E">
        <w:rPr>
          <w:rFonts w:ascii="Arial Narrow" w:eastAsia="Adobe Fangsong Std R" w:hAnsi="Arial Narrow" w:cstheme="minorBidi"/>
          <w:b/>
          <w:bCs/>
          <w:color w:val="C00000"/>
          <w:kern w:val="0"/>
          <w:sz w:val="24"/>
          <w:szCs w:val="24"/>
          <w:lang w:val="es-CO" w:eastAsia="en-US"/>
        </w:rPr>
        <w:t xml:space="preserve">EL CAIRO. </w:t>
      </w:r>
      <w:r w:rsidR="00755309">
        <w:rPr>
          <w:rFonts w:ascii="Arial Narrow" w:eastAsia="Adobe Fangsong Std R" w:hAnsi="Arial Narrow" w:cstheme="minorBidi"/>
          <w:b/>
          <w:bCs/>
          <w:color w:val="C00000"/>
          <w:kern w:val="0"/>
          <w:sz w:val="24"/>
          <w:szCs w:val="24"/>
          <w:lang w:val="es-CO" w:eastAsia="en-US"/>
        </w:rPr>
        <w:t xml:space="preserve"> </w:t>
      </w:r>
    </w:p>
    <w:p w:rsidR="0059602D" w:rsidRDefault="00C2519E" w:rsidP="00F32960">
      <w:pPr>
        <w:pStyle w:val="western"/>
        <w:jc w:val="both"/>
        <w:rPr>
          <w:rFonts w:ascii="Arial Narrow" w:eastAsiaTheme="minorHAnsi" w:hAnsi="Arial Narrow" w:cstheme="majorHAnsi"/>
          <w:kern w:val="0"/>
          <w:sz w:val="24"/>
          <w:szCs w:val="24"/>
          <w:lang w:val="es-ES" w:eastAsia="en-US"/>
        </w:rPr>
      </w:pPr>
      <w:r w:rsidRPr="00C2519E">
        <w:rPr>
          <w:rFonts w:ascii="Arial Narrow" w:eastAsiaTheme="minorHAnsi" w:hAnsi="Arial Narrow" w:cstheme="majorHAnsi"/>
          <w:kern w:val="0"/>
          <w:sz w:val="24"/>
          <w:szCs w:val="24"/>
          <w:lang w:val="es-ES" w:eastAsia="en-US"/>
        </w:rPr>
        <w:t xml:space="preserve">Desayuno. Medio día de visitas a las Tres Pirámides de Guiza; Keops, </w:t>
      </w:r>
      <w:proofErr w:type="spellStart"/>
      <w:r w:rsidRPr="00C2519E">
        <w:rPr>
          <w:rFonts w:ascii="Arial Narrow" w:eastAsiaTheme="minorHAnsi" w:hAnsi="Arial Narrow" w:cstheme="majorHAnsi"/>
          <w:kern w:val="0"/>
          <w:sz w:val="24"/>
          <w:szCs w:val="24"/>
          <w:lang w:val="es-ES" w:eastAsia="en-US"/>
        </w:rPr>
        <w:t>Kefrén</w:t>
      </w:r>
      <w:proofErr w:type="spellEnd"/>
      <w:r w:rsidRPr="00C2519E">
        <w:rPr>
          <w:rFonts w:ascii="Arial Narrow" w:eastAsiaTheme="minorHAnsi" w:hAnsi="Arial Narrow" w:cstheme="majorHAnsi"/>
          <w:kern w:val="0"/>
          <w:sz w:val="24"/>
          <w:szCs w:val="24"/>
          <w:lang w:val="es-ES" w:eastAsia="en-US"/>
        </w:rPr>
        <w:t xml:space="preserve"> y </w:t>
      </w:r>
      <w:proofErr w:type="spellStart"/>
      <w:r w:rsidRPr="00C2519E">
        <w:rPr>
          <w:rFonts w:ascii="Arial Narrow" w:eastAsiaTheme="minorHAnsi" w:hAnsi="Arial Narrow" w:cstheme="majorHAnsi"/>
          <w:kern w:val="0"/>
          <w:sz w:val="24"/>
          <w:szCs w:val="24"/>
          <w:lang w:val="es-ES" w:eastAsia="en-US"/>
        </w:rPr>
        <w:t>Micerinos</w:t>
      </w:r>
      <w:proofErr w:type="spellEnd"/>
      <w:r w:rsidRPr="00C2519E">
        <w:rPr>
          <w:rFonts w:ascii="Arial Narrow" w:eastAsiaTheme="minorHAnsi" w:hAnsi="Arial Narrow" w:cstheme="majorHAnsi"/>
          <w:kern w:val="0"/>
          <w:sz w:val="24"/>
          <w:szCs w:val="24"/>
          <w:lang w:val="es-ES" w:eastAsia="en-US"/>
        </w:rPr>
        <w:t xml:space="preserve">, a la Eterna Esfinge y al Templo del Valle de Kefrén </w:t>
      </w:r>
      <w:r>
        <w:rPr>
          <w:rFonts w:ascii="Arial Narrow" w:eastAsiaTheme="minorHAnsi" w:hAnsi="Arial Narrow" w:cstheme="majorHAnsi"/>
          <w:kern w:val="0"/>
          <w:sz w:val="24"/>
          <w:szCs w:val="24"/>
          <w:lang w:val="es-ES" w:eastAsia="en-US"/>
        </w:rPr>
        <w:t>(No</w:t>
      </w:r>
      <w:r w:rsidRPr="00C2519E">
        <w:rPr>
          <w:rFonts w:ascii="Arial Narrow" w:eastAsiaTheme="minorHAnsi" w:hAnsi="Arial Narrow" w:cstheme="majorHAnsi"/>
          <w:kern w:val="0"/>
          <w:sz w:val="24"/>
          <w:szCs w:val="24"/>
          <w:lang w:val="es-ES" w:eastAsia="en-US"/>
        </w:rPr>
        <w:t xml:space="preserve"> incluye entrada al interior de las Pirámides</w:t>
      </w:r>
      <w:r>
        <w:rPr>
          <w:rFonts w:ascii="Arial Narrow" w:eastAsiaTheme="minorHAnsi" w:hAnsi="Arial Narrow" w:cstheme="majorHAnsi"/>
          <w:kern w:val="0"/>
          <w:sz w:val="24"/>
          <w:szCs w:val="24"/>
          <w:lang w:val="es-ES" w:eastAsia="en-US"/>
        </w:rPr>
        <w:t>)</w:t>
      </w:r>
      <w:r w:rsidRPr="00C2519E">
        <w:rPr>
          <w:rFonts w:ascii="Arial Narrow" w:eastAsiaTheme="minorHAnsi" w:hAnsi="Arial Narrow" w:cstheme="majorHAnsi"/>
          <w:kern w:val="0"/>
          <w:sz w:val="24"/>
          <w:szCs w:val="24"/>
          <w:lang w:val="es-ES" w:eastAsia="en-US"/>
        </w:rPr>
        <w:t xml:space="preserve">. Tarde libre, posibilidad de realizar visita opcional a la Necrópolis de </w:t>
      </w:r>
      <w:proofErr w:type="spellStart"/>
      <w:r w:rsidRPr="00C2519E">
        <w:rPr>
          <w:rFonts w:ascii="Arial Narrow" w:eastAsiaTheme="minorHAnsi" w:hAnsi="Arial Narrow" w:cstheme="majorHAnsi"/>
          <w:kern w:val="0"/>
          <w:sz w:val="24"/>
          <w:szCs w:val="24"/>
          <w:lang w:val="es-ES" w:eastAsia="en-US"/>
        </w:rPr>
        <w:t>Saqqara</w:t>
      </w:r>
      <w:proofErr w:type="spellEnd"/>
      <w:r w:rsidRPr="00C2519E">
        <w:rPr>
          <w:rFonts w:ascii="Arial Narrow" w:eastAsiaTheme="minorHAnsi" w:hAnsi="Arial Narrow" w:cstheme="majorHAnsi"/>
          <w:kern w:val="0"/>
          <w:sz w:val="24"/>
          <w:szCs w:val="24"/>
          <w:lang w:val="es-ES" w:eastAsia="en-US"/>
        </w:rPr>
        <w:t xml:space="preserve"> y la Ciudad de Menfis, Capital del Imperio Antiguo. Regreso al hotel y alojamiento.</w:t>
      </w:r>
    </w:p>
    <w:p w:rsidR="00C2519E" w:rsidRDefault="00C2519E" w:rsidP="00F32960">
      <w:pPr>
        <w:pStyle w:val="western"/>
        <w:jc w:val="both"/>
        <w:rPr>
          <w:rFonts w:ascii="Arial Narrow" w:eastAsiaTheme="minorHAnsi" w:hAnsi="Arial Narrow" w:cstheme="majorHAnsi"/>
          <w:kern w:val="0"/>
          <w:sz w:val="24"/>
          <w:szCs w:val="24"/>
          <w:lang w:val="es-ES" w:eastAsia="en-US"/>
        </w:rPr>
      </w:pPr>
    </w:p>
    <w:p w:rsidR="00C2519E" w:rsidRPr="00753C13" w:rsidRDefault="00C2519E" w:rsidP="00C2519E">
      <w:pPr>
        <w:pStyle w:val="western"/>
        <w:numPr>
          <w:ilvl w:val="0"/>
          <w:numId w:val="6"/>
        </w:numPr>
        <w:jc w:val="both"/>
        <w:rPr>
          <w:rFonts w:ascii="Arial Narrow" w:hAnsi="Arial Narrow" w:cs="Arial"/>
          <w:b/>
          <w:sz w:val="24"/>
          <w:szCs w:val="24"/>
          <w:lang w:val="es-ES"/>
        </w:rPr>
      </w:pPr>
      <w:r w:rsidRPr="000311EF">
        <w:rPr>
          <w:rFonts w:ascii="Arial Narrow" w:eastAsiaTheme="minorHAnsi" w:hAnsi="Arial Narrow" w:cstheme="majorHAnsi"/>
          <w:b/>
          <w:i/>
          <w:kern w:val="0"/>
          <w:sz w:val="24"/>
          <w:szCs w:val="24"/>
          <w:lang w:val="es-ES" w:eastAsia="en-US"/>
        </w:rPr>
        <w:t xml:space="preserve">EXCURSIÓN OPCIONAL </w:t>
      </w:r>
      <w:r w:rsidRPr="00753C13">
        <w:rPr>
          <w:b/>
          <w:i/>
          <w:lang w:val="es-ES"/>
        </w:rPr>
        <w:t xml:space="preserve">| </w:t>
      </w:r>
      <w:r w:rsidRPr="00753C13">
        <w:rPr>
          <w:rFonts w:ascii="Arial Narrow" w:hAnsi="Arial Narrow" w:cs="Arial"/>
          <w:b/>
          <w:i/>
          <w:sz w:val="24"/>
          <w:szCs w:val="24"/>
          <w:lang w:val="es-ES"/>
        </w:rPr>
        <w:t>MENFIS Y SAQQARA</w:t>
      </w:r>
      <w:r w:rsidRPr="00753C13">
        <w:rPr>
          <w:rFonts w:ascii="Arial Narrow" w:hAnsi="Arial Narrow" w:cs="Arial"/>
          <w:b/>
          <w:sz w:val="24"/>
          <w:szCs w:val="24"/>
          <w:lang w:val="es-ES"/>
        </w:rPr>
        <w:t xml:space="preserve"> </w:t>
      </w:r>
      <w:r w:rsidRPr="00753C13">
        <w:rPr>
          <w:rFonts w:ascii="Arial Narrow" w:hAnsi="Arial Narrow" w:cs="Arial"/>
          <w:b/>
          <w:i/>
          <w:sz w:val="24"/>
          <w:szCs w:val="24"/>
          <w:lang w:val="es-ES"/>
        </w:rPr>
        <w:t>(</w:t>
      </w:r>
      <w:r w:rsidRPr="00C2519E">
        <w:rPr>
          <w:rFonts w:ascii="Arial Narrow" w:hAnsi="Arial Narrow" w:cs="Arial"/>
          <w:b/>
          <w:i/>
          <w:sz w:val="24"/>
          <w:szCs w:val="24"/>
          <w:lang w:val="es-CO"/>
        </w:rPr>
        <w:t>Duración</w:t>
      </w:r>
      <w:r w:rsidRPr="00753C13">
        <w:rPr>
          <w:rFonts w:ascii="Arial Narrow" w:hAnsi="Arial Narrow" w:cs="Arial"/>
          <w:b/>
          <w:i/>
          <w:sz w:val="24"/>
          <w:szCs w:val="24"/>
          <w:lang w:val="es-ES"/>
        </w:rPr>
        <w:t xml:space="preserve"> 4 horas)</w:t>
      </w:r>
    </w:p>
    <w:p w:rsidR="00C2519E" w:rsidRPr="000311EF" w:rsidRDefault="00C2519E" w:rsidP="00C2519E">
      <w:pPr>
        <w:pStyle w:val="western"/>
        <w:jc w:val="both"/>
        <w:rPr>
          <w:rFonts w:ascii="Arial Narrow" w:eastAsiaTheme="minorHAnsi" w:hAnsi="Arial Narrow" w:cs="Arial"/>
          <w:kern w:val="0"/>
          <w:sz w:val="24"/>
          <w:szCs w:val="24"/>
          <w:lang w:val="es-CO" w:eastAsia="en-US"/>
        </w:rPr>
      </w:pPr>
      <w:r w:rsidRPr="000311EF">
        <w:rPr>
          <w:rFonts w:ascii="Arial Narrow" w:hAnsi="Arial Narrow" w:cs="Arial"/>
          <w:sz w:val="24"/>
          <w:szCs w:val="24"/>
          <w:lang w:val="es-CO"/>
        </w:rPr>
        <w:t xml:space="preserve">Menfis, está situado a 25 km. al sur de El Cairo fue en sus orígenes la capital más esplendorosa y antigua de Egipto y contiene monumentos del Principio de la Historia de la Era Antigua destacando una estatua de 13.5 </w:t>
      </w:r>
      <w:proofErr w:type="spellStart"/>
      <w:r w:rsidRPr="000311EF">
        <w:rPr>
          <w:rFonts w:ascii="Arial Narrow" w:hAnsi="Arial Narrow" w:cs="Arial"/>
          <w:sz w:val="24"/>
          <w:szCs w:val="24"/>
          <w:lang w:val="es-CO"/>
        </w:rPr>
        <w:t>mts</w:t>
      </w:r>
      <w:proofErr w:type="spellEnd"/>
      <w:r w:rsidRPr="000311EF">
        <w:rPr>
          <w:rFonts w:ascii="Arial Narrow" w:hAnsi="Arial Narrow" w:cs="Arial"/>
          <w:sz w:val="24"/>
          <w:szCs w:val="24"/>
          <w:lang w:val="es-CO"/>
        </w:rPr>
        <w:t xml:space="preserve"> del Faraón Ramsés II y de la Esfinge de Alabastro y pararse como testimonio del esplendor del antiguo imperio. Muy cerca se encuentra la gran necrópolis de </w:t>
      </w:r>
      <w:proofErr w:type="spellStart"/>
      <w:r w:rsidRPr="000311EF">
        <w:rPr>
          <w:rFonts w:ascii="Arial Narrow" w:hAnsi="Arial Narrow" w:cs="Arial"/>
          <w:sz w:val="24"/>
          <w:szCs w:val="24"/>
          <w:lang w:val="es-CO"/>
        </w:rPr>
        <w:t>Saqqara</w:t>
      </w:r>
      <w:proofErr w:type="spellEnd"/>
      <w:r w:rsidRPr="000311EF">
        <w:rPr>
          <w:rFonts w:ascii="Arial Narrow" w:hAnsi="Arial Narrow" w:cs="Arial"/>
          <w:sz w:val="24"/>
          <w:szCs w:val="24"/>
          <w:lang w:val="es-CO"/>
        </w:rPr>
        <w:t xml:space="preserve">, que forma el núcleo de la pirámide de </w:t>
      </w:r>
      <w:proofErr w:type="spellStart"/>
      <w:r w:rsidRPr="000311EF">
        <w:rPr>
          <w:rFonts w:ascii="Arial Narrow" w:hAnsi="Arial Narrow" w:cs="Arial"/>
          <w:sz w:val="24"/>
          <w:szCs w:val="24"/>
          <w:lang w:val="es-CO"/>
        </w:rPr>
        <w:t>Zoser</w:t>
      </w:r>
      <w:proofErr w:type="spellEnd"/>
      <w:r w:rsidRPr="000311EF">
        <w:rPr>
          <w:rFonts w:ascii="Arial Narrow" w:hAnsi="Arial Narrow" w:cs="Arial"/>
          <w:sz w:val="24"/>
          <w:szCs w:val="24"/>
          <w:lang w:val="es-CO"/>
        </w:rPr>
        <w:t xml:space="preserve"> </w:t>
      </w:r>
      <w:proofErr w:type="spellStart"/>
      <w:r w:rsidRPr="000311EF">
        <w:rPr>
          <w:rFonts w:ascii="Arial Narrow" w:hAnsi="Arial Narrow" w:cs="Arial"/>
          <w:sz w:val="24"/>
          <w:szCs w:val="24"/>
          <w:lang w:val="es-CO"/>
        </w:rPr>
        <w:t>Step</w:t>
      </w:r>
      <w:proofErr w:type="spellEnd"/>
      <w:r w:rsidRPr="000311EF">
        <w:rPr>
          <w:rFonts w:ascii="Arial Narrow" w:hAnsi="Arial Narrow" w:cs="Arial"/>
          <w:sz w:val="24"/>
          <w:szCs w:val="24"/>
          <w:lang w:val="es-CO"/>
        </w:rPr>
        <w:t xml:space="preserve">, el primer edificio monumental de piedra. Aprecian innumerables pirámides y cientos de tumbas llamadas mastabas, algunas decoradas con pinturas y bajorrelieves de belleza excepcional. Impresionantes son las galerías funerarias del toro sagrado Apis. </w:t>
      </w:r>
      <w:proofErr w:type="spellStart"/>
      <w:r w:rsidRPr="000311EF">
        <w:rPr>
          <w:rFonts w:ascii="Arial Narrow" w:hAnsi="Arial Narrow" w:cs="Arial"/>
          <w:sz w:val="24"/>
          <w:szCs w:val="24"/>
          <w:lang w:val="es-CO"/>
        </w:rPr>
        <w:t>Saqqara</w:t>
      </w:r>
      <w:proofErr w:type="spellEnd"/>
      <w:r w:rsidRPr="000311EF">
        <w:rPr>
          <w:rFonts w:ascii="Arial Narrow" w:hAnsi="Arial Narrow" w:cs="Arial"/>
          <w:sz w:val="24"/>
          <w:szCs w:val="24"/>
          <w:lang w:val="es-CO"/>
        </w:rPr>
        <w:t xml:space="preserve">, fue la antigua ciudad necrópolis de Menfis, capital del imperio antiguo. Tanto reyes como altos dignatarios y también animales sagrados, fueron enterrados en este recinto. La Pirámide de </w:t>
      </w:r>
      <w:proofErr w:type="spellStart"/>
      <w:r w:rsidRPr="000311EF">
        <w:rPr>
          <w:rFonts w:ascii="Arial Narrow" w:hAnsi="Arial Narrow" w:cs="Arial"/>
          <w:sz w:val="24"/>
          <w:szCs w:val="24"/>
          <w:lang w:val="es-CO"/>
        </w:rPr>
        <w:t>Zoser</w:t>
      </w:r>
      <w:proofErr w:type="spellEnd"/>
      <w:r w:rsidRPr="000311EF">
        <w:rPr>
          <w:rFonts w:ascii="Arial Narrow" w:hAnsi="Arial Narrow" w:cs="Arial"/>
          <w:sz w:val="24"/>
          <w:szCs w:val="24"/>
          <w:lang w:val="es-CO"/>
        </w:rPr>
        <w:t xml:space="preserve"> que fue un faraón de la III dinastía es conocida como la Pirámide Escalonada esta pirámide es única en su género y anterior a las de Guiza. Se eleva en seis escalones por cada uno de los cuatro costados hasta el vértice.</w:t>
      </w:r>
    </w:p>
    <w:p w:rsidR="00C2519E" w:rsidRPr="00735392" w:rsidRDefault="00C2519E" w:rsidP="00F32960">
      <w:pPr>
        <w:pStyle w:val="western"/>
        <w:jc w:val="both"/>
        <w:rPr>
          <w:rFonts w:ascii="Arial Narrow" w:hAnsi="Arial Narrow"/>
          <w:sz w:val="24"/>
          <w:szCs w:val="24"/>
          <w:lang w:val="es-ES"/>
        </w:rPr>
      </w:pPr>
    </w:p>
    <w:p w:rsidR="008C55D8" w:rsidRPr="00686A7B" w:rsidRDefault="00823434" w:rsidP="00686A7B">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311EF">
        <w:rPr>
          <w:rFonts w:ascii="Arial Narrow" w:eastAsia="Adobe Fangsong Std R" w:hAnsi="Arial Narrow" w:cstheme="minorBidi"/>
          <w:b/>
          <w:bCs/>
          <w:color w:val="C00000"/>
          <w:kern w:val="0"/>
          <w:sz w:val="24"/>
          <w:szCs w:val="24"/>
          <w:lang w:val="es-CO" w:eastAsia="en-US"/>
        </w:rPr>
        <w:t>EL CAIRO / LUXOR</w:t>
      </w:r>
      <w:r w:rsidR="00ED2825">
        <w:rPr>
          <w:rFonts w:ascii="Arial Narrow" w:eastAsia="Adobe Fangsong Std R" w:hAnsi="Arial Narrow" w:cstheme="minorBidi"/>
          <w:b/>
          <w:bCs/>
          <w:color w:val="C00000"/>
          <w:kern w:val="0"/>
          <w:sz w:val="24"/>
          <w:szCs w:val="24"/>
          <w:lang w:val="es-CO" w:eastAsia="en-US"/>
        </w:rPr>
        <w:t xml:space="preserve"> </w:t>
      </w:r>
    </w:p>
    <w:p w:rsidR="004F0E74" w:rsidRDefault="000311EF" w:rsidP="004F0E74">
      <w:pPr>
        <w:pStyle w:val="NormalWeb"/>
        <w:spacing w:before="0" w:beforeAutospacing="0" w:after="0" w:afterAutospacing="0"/>
        <w:jc w:val="both"/>
        <w:rPr>
          <w:rFonts w:ascii="Arial Narrow" w:hAnsi="Arial Narrow" w:cstheme="majorHAnsi"/>
          <w:lang w:val="es-ES" w:eastAsia="en-US"/>
        </w:rPr>
      </w:pPr>
      <w:r>
        <w:rPr>
          <w:rFonts w:ascii="Arial Narrow" w:hAnsi="Arial Narrow" w:cstheme="majorHAnsi"/>
          <w:lang w:val="es-ES" w:eastAsia="en-US"/>
        </w:rPr>
        <w:t xml:space="preserve">Media pensión. </w:t>
      </w:r>
      <w:r w:rsidR="004F0E74" w:rsidRPr="004F0E74">
        <w:rPr>
          <w:rFonts w:ascii="Arial Narrow" w:hAnsi="Arial Narrow" w:cstheme="majorHAnsi"/>
          <w:lang w:val="es-ES" w:eastAsia="en-US"/>
        </w:rPr>
        <w:t xml:space="preserve">Mañana libre, con la </w:t>
      </w:r>
      <w:r w:rsidR="004F0E74">
        <w:rPr>
          <w:rFonts w:ascii="Arial Narrow" w:hAnsi="Arial Narrow" w:cstheme="majorHAnsi"/>
          <w:lang w:val="es-ES" w:eastAsia="en-US"/>
        </w:rPr>
        <w:t xml:space="preserve">alternativa </w:t>
      </w:r>
      <w:r w:rsidR="004F0E74" w:rsidRPr="004F0E74">
        <w:rPr>
          <w:rFonts w:ascii="Arial Narrow" w:hAnsi="Arial Narrow" w:cstheme="majorHAnsi"/>
          <w:lang w:val="es-ES" w:eastAsia="en-US"/>
        </w:rPr>
        <w:t xml:space="preserve">de realizar una visita opcional de día completo por la ciudad </w:t>
      </w:r>
      <w:r w:rsidR="004F0E74">
        <w:rPr>
          <w:rFonts w:ascii="Arial Narrow" w:hAnsi="Arial Narrow" w:cstheme="majorHAnsi"/>
          <w:lang w:val="es-ES" w:eastAsia="en-US"/>
        </w:rPr>
        <w:t xml:space="preserve">de El Cairo </w:t>
      </w:r>
      <w:r>
        <w:rPr>
          <w:rFonts w:ascii="Arial Narrow" w:hAnsi="Arial Narrow" w:cstheme="majorHAnsi"/>
          <w:lang w:val="es-ES" w:eastAsia="en-US"/>
        </w:rPr>
        <w:t xml:space="preserve">o se puede tomar el vuelo directo a Luxor. </w:t>
      </w:r>
      <w:r w:rsidR="004F0E74">
        <w:rPr>
          <w:rFonts w:ascii="Arial Narrow" w:hAnsi="Arial Narrow" w:cstheme="majorHAnsi"/>
          <w:lang w:val="es-ES" w:eastAsia="en-US"/>
        </w:rPr>
        <w:t xml:space="preserve">Por la tarde, traslado al aeropuerto internacional el Cairo para tomar el vuelo domestico con destino Luxor. Llegada a Luxor. Traslado al barco. Noche a bordo. </w:t>
      </w: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Pr="004F0E74" w:rsidRDefault="004F0E74" w:rsidP="004F0E74">
      <w:pPr>
        <w:pStyle w:val="NormalWeb"/>
        <w:numPr>
          <w:ilvl w:val="0"/>
          <w:numId w:val="6"/>
        </w:numPr>
        <w:spacing w:before="0" w:beforeAutospacing="0" w:after="0" w:afterAutospacing="0"/>
        <w:jc w:val="both"/>
        <w:rPr>
          <w:rFonts w:ascii="Arial Narrow" w:hAnsi="Arial Narrow" w:cstheme="majorHAnsi"/>
          <w:lang w:val="es-ES" w:eastAsia="en-US"/>
        </w:rPr>
      </w:pPr>
      <w:r w:rsidRPr="000311EF">
        <w:rPr>
          <w:rFonts w:ascii="Arial Narrow" w:hAnsi="Arial Narrow" w:cstheme="majorHAnsi"/>
          <w:b/>
          <w:i/>
          <w:lang w:val="es-ES" w:eastAsia="en-US"/>
        </w:rPr>
        <w:t xml:space="preserve">EXCURSIÓN OPCIONAL </w:t>
      </w:r>
      <w:r w:rsidRPr="000311EF">
        <w:rPr>
          <w:b/>
          <w:i/>
        </w:rPr>
        <w:t xml:space="preserve">| </w:t>
      </w:r>
      <w:r w:rsidR="00F2101C">
        <w:rPr>
          <w:rFonts w:ascii="Arial Narrow" w:hAnsi="Arial Narrow" w:cs="Arial"/>
          <w:b/>
          <w:i/>
        </w:rPr>
        <w:t>DIA COMPLETO A LA CIUDAD EL CAIRO</w:t>
      </w:r>
      <w:r>
        <w:rPr>
          <w:rFonts w:ascii="Arial Narrow" w:hAnsi="Arial Narrow" w:cs="Arial"/>
          <w:b/>
        </w:rPr>
        <w:t xml:space="preserve"> </w:t>
      </w:r>
      <w:r w:rsidRPr="00C2519E">
        <w:rPr>
          <w:rFonts w:ascii="Arial Narrow" w:hAnsi="Arial Narrow" w:cs="Arial"/>
          <w:b/>
          <w:i/>
        </w:rPr>
        <w:t xml:space="preserve">(Duración </w:t>
      </w:r>
      <w:r>
        <w:rPr>
          <w:rFonts w:ascii="Arial Narrow" w:hAnsi="Arial Narrow" w:cs="Arial"/>
          <w:b/>
          <w:i/>
        </w:rPr>
        <w:t>8</w:t>
      </w:r>
      <w:r w:rsidRPr="00C2519E">
        <w:rPr>
          <w:rFonts w:ascii="Arial Narrow" w:hAnsi="Arial Narrow" w:cs="Arial"/>
          <w:b/>
          <w:i/>
        </w:rPr>
        <w:t xml:space="preserve"> horas)</w:t>
      </w:r>
    </w:p>
    <w:p w:rsidR="00EA0C2E" w:rsidRDefault="00363CF9" w:rsidP="001D6D89">
      <w:pPr>
        <w:pStyle w:val="western"/>
        <w:jc w:val="both"/>
        <w:rPr>
          <w:rFonts w:ascii="Arial Narrow" w:eastAsiaTheme="minorHAnsi" w:hAnsi="Arial Narrow" w:cs="Times New Roman"/>
          <w:spacing w:val="-1"/>
          <w:kern w:val="0"/>
          <w:sz w:val="24"/>
          <w:szCs w:val="24"/>
          <w:lang w:val="tr-TR" w:eastAsia="es-CO"/>
        </w:rPr>
      </w:pPr>
      <w:r>
        <w:rPr>
          <w:rFonts w:ascii="Arial Narrow" w:eastAsiaTheme="minorHAnsi" w:hAnsi="Arial Narrow" w:cs="Times New Roman"/>
          <w:spacing w:val="-1"/>
          <w:kern w:val="0"/>
          <w:sz w:val="24"/>
          <w:szCs w:val="24"/>
          <w:lang w:val="tr-TR" w:eastAsia="es-CO"/>
        </w:rPr>
        <w:t xml:space="preserve">La visita comienza en el </w:t>
      </w:r>
      <w:r w:rsidRPr="00363CF9">
        <w:rPr>
          <w:rFonts w:ascii="Arial Narrow" w:eastAsiaTheme="minorHAnsi" w:hAnsi="Arial Narrow" w:cs="Times New Roman"/>
          <w:spacing w:val="-1"/>
          <w:kern w:val="0"/>
          <w:sz w:val="24"/>
          <w:szCs w:val="24"/>
          <w:lang w:val="tr-TR" w:eastAsia="es-CO"/>
        </w:rPr>
        <w:t>Museo Egipcio de Arte Faraónico, a la Ciudadela de Saladino con su Mezquita de Alabastro de Muhammad Ali, al Barrio Copto y al Mercado de Khan El-Khalili.</w:t>
      </w:r>
    </w:p>
    <w:p w:rsidR="00363CF9" w:rsidRDefault="00363CF9" w:rsidP="001D6D89">
      <w:pPr>
        <w:pStyle w:val="western"/>
        <w:jc w:val="both"/>
        <w:rPr>
          <w:rFonts w:ascii="Arial Narrow" w:eastAsia="Adobe Fangsong Std R" w:hAnsi="Arial Narrow" w:cstheme="minorBidi"/>
          <w:b/>
          <w:bCs/>
          <w:color w:val="C00000"/>
          <w:kern w:val="0"/>
          <w:sz w:val="24"/>
          <w:szCs w:val="24"/>
          <w:lang w:val="es-CO" w:eastAsia="en-US"/>
        </w:rPr>
      </w:pPr>
    </w:p>
    <w:p w:rsidR="0059602D" w:rsidRPr="001D6D89" w:rsidRDefault="00E65B64" w:rsidP="001D6D8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EA0C2E" w:rsidRPr="00EA0C2E">
        <w:rPr>
          <w:rFonts w:ascii="Arial Narrow" w:eastAsia="Adobe Fangsong Std R" w:hAnsi="Arial Narrow" w:cstheme="minorBidi"/>
          <w:b/>
          <w:bCs/>
          <w:color w:val="C00000"/>
          <w:kern w:val="0"/>
          <w:sz w:val="24"/>
          <w:szCs w:val="24"/>
          <w:lang w:val="es-CO" w:eastAsia="en-US"/>
        </w:rPr>
        <w:t>LUXOR / ESNA / EDFU</w:t>
      </w:r>
    </w:p>
    <w:p w:rsidR="00EA0C2E" w:rsidRDefault="00363CF9" w:rsidP="00481888">
      <w:pPr>
        <w:spacing w:after="0" w:line="240" w:lineRule="auto"/>
        <w:jc w:val="both"/>
        <w:rPr>
          <w:rFonts w:ascii="Arial Narrow" w:hAnsi="Arial Narrow" w:cstheme="majorHAnsi"/>
          <w:sz w:val="24"/>
          <w:szCs w:val="24"/>
          <w:lang w:val="es-ES"/>
        </w:rPr>
      </w:pPr>
      <w:r w:rsidRPr="00363CF9">
        <w:rPr>
          <w:rFonts w:ascii="Arial Narrow" w:hAnsi="Arial Narrow" w:cstheme="majorHAnsi"/>
          <w:sz w:val="24"/>
          <w:szCs w:val="24"/>
          <w:lang w:val="es-ES"/>
        </w:rPr>
        <w:t>Pensión Completa. Por la mañana, visita a la Orilla Oriental en Luxor; a los Templos de Luxor y Karnak. Por la tarde, posibilidad de realizar visita opcional a la Orilla Occidental en Luxor; a la Necrópolis de Tebas; al Valle de los Reyes, al Templo Funerario de la Reina Hatshepsut conocido como El-Deir El-</w:t>
      </w:r>
      <w:proofErr w:type="spellStart"/>
      <w:r w:rsidRPr="00363CF9">
        <w:rPr>
          <w:rFonts w:ascii="Arial Narrow" w:hAnsi="Arial Narrow" w:cstheme="majorHAnsi"/>
          <w:sz w:val="24"/>
          <w:szCs w:val="24"/>
          <w:lang w:val="es-ES"/>
        </w:rPr>
        <w:t>Bahari</w:t>
      </w:r>
      <w:proofErr w:type="spellEnd"/>
      <w:r w:rsidRPr="00363CF9">
        <w:rPr>
          <w:rFonts w:ascii="Arial Narrow" w:hAnsi="Arial Narrow" w:cstheme="majorHAnsi"/>
          <w:sz w:val="24"/>
          <w:szCs w:val="24"/>
          <w:lang w:val="es-ES"/>
        </w:rPr>
        <w:t>, y a los Colosos de Memnon. A la hora prevista, zarparemos hacia Esna. Cruzaremos la Esclusa de Esna y continuaremos la navegación hacia Edfu. Noche a bordo.</w:t>
      </w:r>
    </w:p>
    <w:p w:rsidR="00363CF9" w:rsidRDefault="00363CF9" w:rsidP="00481888">
      <w:pPr>
        <w:spacing w:after="0" w:line="240" w:lineRule="auto"/>
        <w:jc w:val="both"/>
        <w:rPr>
          <w:rFonts w:ascii="Arial Narrow" w:hAnsi="Arial Narrow"/>
          <w:sz w:val="24"/>
          <w:szCs w:val="24"/>
        </w:rPr>
      </w:pPr>
    </w:p>
    <w:p w:rsidR="008A0C63" w:rsidRPr="001D6D89" w:rsidRDefault="008A0C63" w:rsidP="008A0C6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A0C2E" w:rsidRPr="00EA0C2E">
        <w:rPr>
          <w:rFonts w:ascii="Arial Narrow" w:eastAsia="Adobe Fangsong Std R" w:hAnsi="Arial Narrow" w:cstheme="minorBidi"/>
          <w:b/>
          <w:bCs/>
          <w:color w:val="C00000"/>
          <w:kern w:val="0"/>
          <w:sz w:val="24"/>
          <w:szCs w:val="24"/>
          <w:lang w:val="es-CO" w:eastAsia="en-US"/>
        </w:rPr>
        <w:t>EDFU / KOM OMBO / ASUÁN</w:t>
      </w:r>
    </w:p>
    <w:p w:rsidR="008A0C63" w:rsidRDefault="00EA0C2E" w:rsidP="00481888">
      <w:pPr>
        <w:spacing w:after="0" w:line="240" w:lineRule="auto"/>
        <w:jc w:val="both"/>
        <w:rPr>
          <w:rFonts w:ascii="Arial Narrow" w:hAnsi="Arial Narrow" w:cstheme="majorHAnsi"/>
          <w:sz w:val="24"/>
          <w:szCs w:val="24"/>
          <w:lang w:val="es-ES"/>
        </w:rPr>
      </w:pPr>
      <w:r w:rsidRPr="00EA0C2E">
        <w:rPr>
          <w:rFonts w:ascii="Arial Narrow" w:hAnsi="Arial Narrow" w:cstheme="majorHAnsi"/>
          <w:sz w:val="24"/>
          <w:szCs w:val="24"/>
          <w:lang w:val="es-ES"/>
        </w:rPr>
        <w:t xml:space="preserve">Pensión Completa. Llegada a Edfu y visita al Templo de Edfu dedicado al dios Horus. Navegación hacia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Llegada a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y visita al Templo de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el único dedicado a dos divinidades: El dios Sobek con cabeza de cocodrilo y el dios </w:t>
      </w:r>
      <w:proofErr w:type="spellStart"/>
      <w:r w:rsidRPr="00EA0C2E">
        <w:rPr>
          <w:rFonts w:ascii="Arial Narrow" w:hAnsi="Arial Narrow" w:cstheme="majorHAnsi"/>
          <w:sz w:val="24"/>
          <w:szCs w:val="24"/>
          <w:lang w:val="es-ES"/>
        </w:rPr>
        <w:t>Haroeris</w:t>
      </w:r>
      <w:proofErr w:type="spellEnd"/>
      <w:r w:rsidRPr="00EA0C2E">
        <w:rPr>
          <w:rFonts w:ascii="Arial Narrow" w:hAnsi="Arial Narrow" w:cstheme="majorHAnsi"/>
          <w:sz w:val="24"/>
          <w:szCs w:val="24"/>
          <w:lang w:val="es-ES"/>
        </w:rPr>
        <w:t xml:space="preserve"> con cabeza de halcón. Navegación hacia Asuán. Noche a bordo.</w:t>
      </w:r>
    </w:p>
    <w:p w:rsidR="00EA0C2E" w:rsidRDefault="00EA0C2E" w:rsidP="00481888">
      <w:pPr>
        <w:spacing w:after="0" w:line="240" w:lineRule="auto"/>
        <w:jc w:val="both"/>
        <w:rPr>
          <w:rFonts w:ascii="Arial Narrow" w:hAnsi="Arial Narrow"/>
          <w:sz w:val="24"/>
          <w:szCs w:val="24"/>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A0C2E">
        <w:rPr>
          <w:rFonts w:ascii="Arial Narrow" w:eastAsia="Adobe Fangsong Std R" w:hAnsi="Arial Narrow" w:cstheme="minorBidi"/>
          <w:b/>
          <w:bCs/>
          <w:color w:val="C00000"/>
          <w:kern w:val="0"/>
          <w:sz w:val="24"/>
          <w:szCs w:val="24"/>
          <w:lang w:val="es-CO" w:eastAsia="en-US"/>
        </w:rPr>
        <w:t>ASWAN</w:t>
      </w:r>
    </w:p>
    <w:p w:rsidR="006814CB" w:rsidRPr="00363CF9" w:rsidRDefault="00363CF9" w:rsidP="00363CF9">
      <w:pPr>
        <w:spacing w:after="0" w:line="240" w:lineRule="auto"/>
        <w:jc w:val="both"/>
        <w:rPr>
          <w:rFonts w:ascii="Arial Narrow" w:hAnsi="Arial Narrow" w:cstheme="majorHAnsi"/>
          <w:sz w:val="24"/>
          <w:szCs w:val="24"/>
          <w:lang w:val="es-ES"/>
        </w:rPr>
      </w:pPr>
      <w:r w:rsidRPr="00363CF9">
        <w:rPr>
          <w:rFonts w:ascii="Arial Narrow" w:hAnsi="Arial Narrow" w:cstheme="majorHAnsi"/>
          <w:sz w:val="24"/>
          <w:szCs w:val="24"/>
          <w:lang w:val="es-ES"/>
        </w:rPr>
        <w:t xml:space="preserve">Pensión Completa. Por la mañana, posibilidad de realizar excursión opcional a los famosos Templos de Abu Simbel. También, se emprenderá un paseo en una </w:t>
      </w:r>
      <w:proofErr w:type="spellStart"/>
      <w:r w:rsidRPr="00363CF9">
        <w:rPr>
          <w:rFonts w:ascii="Arial Narrow" w:hAnsi="Arial Narrow" w:cstheme="majorHAnsi"/>
          <w:sz w:val="24"/>
          <w:szCs w:val="24"/>
          <w:lang w:val="es-ES"/>
        </w:rPr>
        <w:t>Faluca</w:t>
      </w:r>
      <w:proofErr w:type="spellEnd"/>
      <w:r w:rsidRPr="00363CF9">
        <w:rPr>
          <w:rFonts w:ascii="Arial Narrow" w:hAnsi="Arial Narrow" w:cstheme="majorHAnsi"/>
          <w:sz w:val="24"/>
          <w:szCs w:val="24"/>
          <w:lang w:val="es-ES"/>
        </w:rPr>
        <w:t xml:space="preserve"> por el Río Nilo (típicos veleros egipcios) desde donde podremos admirar y disfrutar de una visita panorámica al Mausoleo del </w:t>
      </w:r>
      <w:proofErr w:type="spellStart"/>
      <w:r w:rsidRPr="00363CF9">
        <w:rPr>
          <w:rFonts w:ascii="Arial Narrow" w:hAnsi="Arial Narrow" w:cstheme="majorHAnsi"/>
          <w:sz w:val="24"/>
          <w:szCs w:val="24"/>
          <w:lang w:val="es-ES"/>
        </w:rPr>
        <w:t>Agha</w:t>
      </w:r>
      <w:proofErr w:type="spellEnd"/>
      <w:r w:rsidRPr="00363CF9">
        <w:rPr>
          <w:rFonts w:ascii="Arial Narrow" w:hAnsi="Arial Narrow" w:cstheme="majorHAnsi"/>
          <w:sz w:val="24"/>
          <w:szCs w:val="24"/>
          <w:lang w:val="es-ES"/>
        </w:rPr>
        <w:t xml:space="preserve"> Khan</w:t>
      </w:r>
      <w:bookmarkStart w:id="0" w:name="_GoBack"/>
      <w:bookmarkEnd w:id="0"/>
      <w:r w:rsidRPr="00363CF9">
        <w:rPr>
          <w:rFonts w:ascii="Arial Narrow" w:hAnsi="Arial Narrow" w:cstheme="majorHAnsi"/>
          <w:sz w:val="24"/>
          <w:szCs w:val="24"/>
          <w:lang w:val="es-ES"/>
        </w:rPr>
        <w:t xml:space="preserve">, a la Isla Elefantina y al Jardín Botánico. A continuación, visita a la Alta Presa de Asuán y al Templo de </w:t>
      </w:r>
      <w:proofErr w:type="spellStart"/>
      <w:r w:rsidRPr="00363CF9">
        <w:rPr>
          <w:rFonts w:ascii="Arial Narrow" w:hAnsi="Arial Narrow" w:cstheme="majorHAnsi"/>
          <w:sz w:val="24"/>
          <w:szCs w:val="24"/>
          <w:lang w:val="es-ES"/>
        </w:rPr>
        <w:t>Filae</w:t>
      </w:r>
      <w:proofErr w:type="spellEnd"/>
      <w:r w:rsidRPr="00363CF9">
        <w:rPr>
          <w:rFonts w:ascii="Arial Narrow" w:hAnsi="Arial Narrow" w:cstheme="majorHAnsi"/>
          <w:sz w:val="24"/>
          <w:szCs w:val="24"/>
          <w:lang w:val="es-ES"/>
        </w:rPr>
        <w:t>. Noche a bordo.</w:t>
      </w:r>
    </w:p>
    <w:p w:rsidR="00363CF9" w:rsidRDefault="00363CF9" w:rsidP="00DB1600">
      <w:pPr>
        <w:pStyle w:val="western"/>
        <w:jc w:val="both"/>
        <w:rPr>
          <w:rFonts w:ascii="Arial Narrow" w:eastAsia="Adobe Fangsong Std R" w:hAnsi="Arial Narrow" w:cstheme="minorBidi"/>
          <w:b/>
          <w:bCs/>
          <w:color w:val="C00000"/>
          <w:kern w:val="0"/>
          <w:sz w:val="24"/>
          <w:szCs w:val="24"/>
          <w:lang w:val="es-CO" w:eastAsia="en-US"/>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B0194F">
        <w:rPr>
          <w:rFonts w:ascii="Arial Narrow" w:eastAsia="Adobe Fangsong Std R" w:hAnsi="Arial Narrow" w:cstheme="minorBidi"/>
          <w:b/>
          <w:bCs/>
          <w:color w:val="C00000"/>
          <w:kern w:val="0"/>
          <w:sz w:val="24"/>
          <w:szCs w:val="24"/>
          <w:lang w:val="es-CO" w:eastAsia="en-US"/>
        </w:rPr>
        <w:t xml:space="preserve">ASWAN / </w:t>
      </w:r>
      <w:r w:rsidR="007D771A">
        <w:rPr>
          <w:rFonts w:ascii="Arial Narrow" w:eastAsia="Adobe Fangsong Std R" w:hAnsi="Arial Narrow" w:cstheme="minorBidi"/>
          <w:b/>
          <w:bCs/>
          <w:color w:val="C00000"/>
          <w:kern w:val="0"/>
          <w:sz w:val="24"/>
          <w:szCs w:val="24"/>
          <w:lang w:val="es-CO" w:eastAsia="en-US"/>
        </w:rPr>
        <w:t>EL CAIRO</w:t>
      </w:r>
      <w:r w:rsidR="00C47046">
        <w:rPr>
          <w:rFonts w:ascii="Arial Narrow" w:eastAsia="Adobe Fangsong Std R" w:hAnsi="Arial Narrow" w:cstheme="minorBidi"/>
          <w:b/>
          <w:bCs/>
          <w:color w:val="C00000"/>
          <w:kern w:val="0"/>
          <w:sz w:val="24"/>
          <w:szCs w:val="24"/>
          <w:lang w:val="es-CO" w:eastAsia="en-US"/>
        </w:rPr>
        <w:t xml:space="preserve"> </w:t>
      </w:r>
    </w:p>
    <w:p w:rsidR="000E5BC4" w:rsidRDefault="007D771A" w:rsidP="003F5445">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 xml:space="preserve">Desayuno y desembarque. A la hora determinada, traslado al Aeropuerto Internacional de </w:t>
      </w:r>
      <w:proofErr w:type="spellStart"/>
      <w:r w:rsidRPr="007D771A">
        <w:rPr>
          <w:rFonts w:ascii="Arial Narrow" w:hAnsi="Arial Narrow" w:cstheme="majorHAnsi"/>
          <w:sz w:val="24"/>
          <w:szCs w:val="24"/>
          <w:lang w:val="es-ES"/>
        </w:rPr>
        <w:t>As</w:t>
      </w:r>
      <w:r>
        <w:rPr>
          <w:rFonts w:ascii="Arial Narrow" w:hAnsi="Arial Narrow" w:cstheme="majorHAnsi"/>
          <w:sz w:val="24"/>
          <w:szCs w:val="24"/>
          <w:lang w:val="es-ES"/>
        </w:rPr>
        <w:t>wan</w:t>
      </w:r>
      <w:proofErr w:type="spellEnd"/>
      <w:r w:rsidRPr="007D771A">
        <w:rPr>
          <w:rFonts w:ascii="Arial Narrow" w:hAnsi="Arial Narrow" w:cstheme="majorHAnsi"/>
          <w:sz w:val="24"/>
          <w:szCs w:val="24"/>
          <w:lang w:val="es-ES"/>
        </w:rPr>
        <w:t xml:space="preserve"> y vuelo doméstico de vuelta a El Cairo. Llegada a El Cairo. Traslado al hotel. Por la noche, posibilidad de realizar visita opcional de Cena Buffet con Espectáculo en un barco por el Río Nilo. Regreso al hotel y alojamiento.</w:t>
      </w:r>
    </w:p>
    <w:p w:rsidR="007D771A" w:rsidRDefault="007D771A" w:rsidP="003F5445">
      <w:pPr>
        <w:spacing w:after="0" w:line="240" w:lineRule="auto"/>
        <w:rPr>
          <w:rFonts w:ascii="Arial Narrow" w:hAnsi="Arial Narrow" w:cstheme="majorHAnsi"/>
          <w:sz w:val="24"/>
          <w:szCs w:val="24"/>
          <w:lang w:val="es-ES"/>
        </w:rPr>
      </w:pPr>
    </w:p>
    <w:p w:rsidR="007D771A" w:rsidRPr="004F0E74" w:rsidRDefault="007D771A" w:rsidP="007D771A">
      <w:pPr>
        <w:pStyle w:val="NormalWeb"/>
        <w:numPr>
          <w:ilvl w:val="0"/>
          <w:numId w:val="6"/>
        </w:numPr>
        <w:spacing w:before="0" w:beforeAutospacing="0" w:after="0" w:afterAutospacing="0"/>
        <w:jc w:val="both"/>
        <w:rPr>
          <w:rFonts w:ascii="Arial Narrow" w:hAnsi="Arial Narrow" w:cstheme="majorHAnsi"/>
          <w:lang w:val="es-ES" w:eastAsia="en-US"/>
        </w:rPr>
      </w:pPr>
      <w:r w:rsidRPr="000311EF">
        <w:rPr>
          <w:rFonts w:ascii="Arial Narrow" w:hAnsi="Arial Narrow" w:cstheme="majorHAnsi"/>
          <w:b/>
          <w:i/>
          <w:lang w:val="es-ES" w:eastAsia="en-US"/>
        </w:rPr>
        <w:t xml:space="preserve">EXCURSIÓN OPCIONAL </w:t>
      </w:r>
      <w:r w:rsidRPr="000311EF">
        <w:rPr>
          <w:b/>
          <w:i/>
        </w:rPr>
        <w:t xml:space="preserve">| </w:t>
      </w:r>
      <w:r w:rsidRPr="007D771A">
        <w:rPr>
          <w:rFonts w:ascii="Arial Narrow" w:hAnsi="Arial Narrow" w:cs="Arial"/>
          <w:b/>
          <w:i/>
        </w:rPr>
        <w:t xml:space="preserve">CENA BUFFET CON ESPECTÁCULO EN BARCO POR EL RÍO NILO </w:t>
      </w:r>
      <w:r w:rsidRPr="00C2519E">
        <w:rPr>
          <w:rFonts w:ascii="Arial Narrow" w:hAnsi="Arial Narrow" w:cs="Arial"/>
          <w:b/>
          <w:i/>
        </w:rPr>
        <w:t xml:space="preserve">(Duración </w:t>
      </w:r>
      <w:r>
        <w:rPr>
          <w:rFonts w:ascii="Arial Narrow" w:hAnsi="Arial Narrow" w:cs="Arial"/>
          <w:b/>
          <w:i/>
        </w:rPr>
        <w:t>3</w:t>
      </w:r>
      <w:r w:rsidRPr="00C2519E">
        <w:rPr>
          <w:rFonts w:ascii="Arial Narrow" w:hAnsi="Arial Narrow" w:cs="Arial"/>
          <w:b/>
          <w:i/>
        </w:rPr>
        <w:t xml:space="preserve"> horas)</w:t>
      </w:r>
    </w:p>
    <w:p w:rsidR="007D771A" w:rsidRPr="007D771A" w:rsidRDefault="007D771A" w:rsidP="007D771A">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Disfrute de un crucero con cena por el Río Nilo donde se puede asistir a un Espectáculo de Danza Oriental de Vientre y Baile Folklórico de Derviches y Música Oriental.</w:t>
      </w:r>
      <w:r>
        <w:rPr>
          <w:rFonts w:ascii="Arial Narrow" w:hAnsi="Arial Narrow" w:cstheme="majorHAnsi"/>
          <w:sz w:val="24"/>
          <w:szCs w:val="24"/>
          <w:lang w:val="es-ES"/>
        </w:rPr>
        <w:t xml:space="preserve"> </w:t>
      </w:r>
    </w:p>
    <w:p w:rsidR="007D771A" w:rsidRDefault="007D771A" w:rsidP="003F5445">
      <w:pPr>
        <w:spacing w:after="0" w:line="240" w:lineRule="auto"/>
        <w:rPr>
          <w:rFonts w:ascii="Arial Narrow" w:hAnsi="Arial Narrow"/>
          <w:b/>
          <w:bCs/>
          <w:color w:val="C00000"/>
          <w:sz w:val="24"/>
          <w:szCs w:val="24"/>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D771A">
        <w:rPr>
          <w:rFonts w:ascii="Arial Narrow" w:eastAsia="Adobe Fangsong Std R" w:hAnsi="Arial Narrow" w:cstheme="minorBidi"/>
          <w:b/>
          <w:bCs/>
          <w:color w:val="C00000"/>
          <w:kern w:val="0"/>
          <w:sz w:val="24"/>
          <w:szCs w:val="24"/>
          <w:lang w:val="es-CO" w:eastAsia="en-US"/>
        </w:rPr>
        <w:t>EL CAIRO</w:t>
      </w:r>
    </w:p>
    <w:p w:rsidR="007D771A" w:rsidRDefault="007D771A" w:rsidP="003F5445">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Desayuno. A la hora prevista, traslado al Aeropuerto Internacional de El Cairo, asistencia de habla hispana en el aeropuerto por parte de nuestro representante.</w:t>
      </w:r>
    </w:p>
    <w:p w:rsidR="007D771A" w:rsidRPr="007D771A" w:rsidRDefault="007D771A" w:rsidP="003F5445">
      <w:pPr>
        <w:spacing w:after="0" w:line="240" w:lineRule="auto"/>
        <w:rPr>
          <w:rFonts w:ascii="Arial Narrow" w:hAnsi="Arial Narrow" w:cstheme="majorHAnsi"/>
          <w:sz w:val="24"/>
          <w:szCs w:val="24"/>
          <w:lang w:val="es-ES"/>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C44D3" w:rsidRDefault="003C44D3" w:rsidP="0035162D">
      <w:pPr>
        <w:pStyle w:val="wordsection1"/>
        <w:spacing w:before="0" w:beforeAutospacing="0" w:after="0" w:afterAutospacing="0"/>
        <w:rPr>
          <w:rFonts w:ascii="Arial Narrow" w:hAnsi="Arial Narrow" w:cs="Calibri"/>
          <w:b/>
          <w:bCs/>
          <w:color w:val="C00000"/>
          <w:lang w:val="es-ES"/>
        </w:rPr>
      </w:pPr>
    </w:p>
    <w:p w:rsidR="00935A98" w:rsidRDefault="00935A98" w:rsidP="0035162D">
      <w:pPr>
        <w:pStyle w:val="wordsection1"/>
        <w:spacing w:before="0" w:beforeAutospacing="0" w:after="0" w:afterAutospacing="0"/>
        <w:rPr>
          <w:rFonts w:ascii="Arial Narrow" w:hAnsi="Arial Narrow" w:cs="Calibri"/>
          <w:b/>
          <w:bCs/>
          <w:color w:val="C00000"/>
          <w:lang w:val="es-ES"/>
        </w:rPr>
      </w:pPr>
    </w:p>
    <w:p w:rsidR="007D771A" w:rsidRDefault="007D771A" w:rsidP="0035162D">
      <w:pPr>
        <w:pStyle w:val="wordsection1"/>
        <w:spacing w:before="0" w:beforeAutospacing="0" w:after="0" w:afterAutospacing="0"/>
        <w:rPr>
          <w:rFonts w:ascii="Arial Narrow" w:hAnsi="Arial Narrow" w:cs="Calibri"/>
          <w:b/>
          <w:bCs/>
          <w:color w:val="C00000"/>
          <w:lang w:val="es-ES"/>
        </w:rPr>
      </w:pPr>
    </w:p>
    <w:p w:rsidR="007D771A" w:rsidRDefault="007D771A" w:rsidP="0035162D">
      <w:pPr>
        <w:pStyle w:val="wordsection1"/>
        <w:spacing w:before="0" w:beforeAutospacing="0" w:after="0" w:afterAutospacing="0"/>
        <w:rPr>
          <w:rFonts w:ascii="Arial Narrow" w:hAnsi="Arial Narrow" w:cs="Calibri"/>
          <w:b/>
          <w:bCs/>
          <w:color w:val="C00000"/>
          <w:lang w:val="es-ES"/>
        </w:rPr>
      </w:pPr>
    </w:p>
    <w:p w:rsidR="0035162D" w:rsidRDefault="0035162D" w:rsidP="00A9484A">
      <w:pPr>
        <w:pStyle w:val="wordsection1"/>
        <w:tabs>
          <w:tab w:val="left" w:pos="2622"/>
        </w:tabs>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r w:rsidR="00A9484A">
        <w:rPr>
          <w:rFonts w:ascii="Arial Narrow" w:hAnsi="Arial Narrow" w:cs="Calibri"/>
          <w:b/>
          <w:bCs/>
          <w:color w:val="C00000"/>
          <w:lang w:val="es-ES"/>
        </w:rPr>
        <w:tab/>
      </w:r>
    </w:p>
    <w:p w:rsidR="00A9484A" w:rsidRDefault="00A9484A" w:rsidP="00A9484A">
      <w:pPr>
        <w:pStyle w:val="wordsection1"/>
        <w:tabs>
          <w:tab w:val="left" w:pos="2622"/>
        </w:tabs>
        <w:spacing w:before="0" w:beforeAutospacing="0" w:after="0" w:afterAutospacing="0"/>
        <w:rPr>
          <w:rFonts w:ascii="Arial Narrow" w:hAnsi="Arial Narrow" w:cs="Calibri"/>
          <w:b/>
          <w:bCs/>
          <w:color w:val="C00000"/>
          <w:lang w:val="es-ES"/>
        </w:rPr>
      </w:pP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03 </w:t>
      </w:r>
      <w:r w:rsidR="009B2360" w:rsidRPr="009B2360">
        <w:rPr>
          <w:rFonts w:ascii="Arial Narrow" w:eastAsia="Adobe Fangsong Std R" w:hAnsi="Arial Narrow"/>
          <w:bCs/>
          <w:sz w:val="24"/>
          <w:szCs w:val="24"/>
        </w:rPr>
        <w:t>noches</w:t>
      </w:r>
      <w:r w:rsidRPr="009B2360">
        <w:rPr>
          <w:rFonts w:ascii="Arial Narrow" w:eastAsia="Adobe Fangsong Std R" w:hAnsi="Arial Narrow"/>
          <w:bCs/>
          <w:sz w:val="24"/>
          <w:szCs w:val="24"/>
        </w:rPr>
        <w:t xml:space="preserve"> de hotel en El Cairo </w:t>
      </w:r>
      <w:r w:rsidR="009B2360">
        <w:rPr>
          <w:rFonts w:ascii="Arial Narrow" w:eastAsia="Adobe Fangsong Std R" w:hAnsi="Arial Narrow"/>
          <w:bCs/>
          <w:sz w:val="24"/>
          <w:szCs w:val="24"/>
        </w:rPr>
        <w:t>con</w:t>
      </w:r>
      <w:r w:rsidRPr="009B2360">
        <w:rPr>
          <w:rFonts w:ascii="Arial Narrow" w:eastAsia="Adobe Fangsong Std R" w:hAnsi="Arial Narrow"/>
          <w:bCs/>
          <w:sz w:val="24"/>
          <w:szCs w:val="24"/>
        </w:rPr>
        <w:t xml:space="preserve"> desayuno.</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04 </w:t>
      </w:r>
      <w:r w:rsidR="009B2360" w:rsidRPr="009B2360">
        <w:rPr>
          <w:rFonts w:ascii="Arial Narrow" w:eastAsia="Adobe Fangsong Std R" w:hAnsi="Arial Narrow"/>
          <w:bCs/>
          <w:sz w:val="24"/>
          <w:szCs w:val="24"/>
        </w:rPr>
        <w:t>noches</w:t>
      </w:r>
      <w:r w:rsidRPr="009B2360">
        <w:rPr>
          <w:rFonts w:ascii="Arial Narrow" w:eastAsia="Adobe Fangsong Std R" w:hAnsi="Arial Narrow"/>
          <w:bCs/>
          <w:sz w:val="24"/>
          <w:szCs w:val="24"/>
        </w:rPr>
        <w:t xml:space="preserve"> a bordo de crucero por el Río Nilo de pensión completa sin bebidas.</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Medio día de visitas a las Tres Pirámides de Guiza, a la Eterna Esfinge y al Templo del Valle de Kefrén.</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Las visitas incluidas del crucero: En Luxor: La Orilla Oriental; los Templos de Luxor y Karnak.</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Los vuelos domésticos CAI</w:t>
      </w:r>
      <w:r w:rsidR="009B2360">
        <w:rPr>
          <w:rFonts w:ascii="Arial Narrow" w:eastAsia="Adobe Fangsong Std R" w:hAnsi="Arial Narrow"/>
          <w:bCs/>
          <w:sz w:val="24"/>
          <w:szCs w:val="24"/>
        </w:rPr>
        <w:t>RO</w:t>
      </w:r>
      <w:r w:rsidRPr="009B2360">
        <w:rPr>
          <w:rFonts w:ascii="Arial Narrow" w:eastAsia="Adobe Fangsong Std R" w:hAnsi="Arial Narrow"/>
          <w:bCs/>
          <w:sz w:val="24"/>
          <w:szCs w:val="24"/>
        </w:rPr>
        <w:t xml:space="preserve"> – L</w:t>
      </w:r>
      <w:r w:rsidR="009B2360">
        <w:rPr>
          <w:rFonts w:ascii="Arial Narrow" w:eastAsia="Adobe Fangsong Std R" w:hAnsi="Arial Narrow"/>
          <w:bCs/>
          <w:sz w:val="24"/>
          <w:szCs w:val="24"/>
        </w:rPr>
        <w:t>U</w:t>
      </w:r>
      <w:r w:rsidRPr="009B2360">
        <w:rPr>
          <w:rFonts w:ascii="Arial Narrow" w:eastAsia="Adobe Fangsong Std R" w:hAnsi="Arial Narrow"/>
          <w:bCs/>
          <w:sz w:val="24"/>
          <w:szCs w:val="24"/>
        </w:rPr>
        <w:t>X</w:t>
      </w:r>
      <w:r w:rsidR="009B2360">
        <w:rPr>
          <w:rFonts w:ascii="Arial Narrow" w:eastAsia="Adobe Fangsong Std R" w:hAnsi="Arial Narrow"/>
          <w:bCs/>
          <w:sz w:val="24"/>
          <w:szCs w:val="24"/>
        </w:rPr>
        <w:t>O</w:t>
      </w:r>
      <w:r w:rsidRPr="009B2360">
        <w:rPr>
          <w:rFonts w:ascii="Arial Narrow" w:eastAsia="Adobe Fangsong Std R" w:hAnsi="Arial Narrow"/>
          <w:bCs/>
          <w:sz w:val="24"/>
          <w:szCs w:val="24"/>
        </w:rPr>
        <w:t>R / ASW</w:t>
      </w:r>
      <w:r w:rsidR="009B2360">
        <w:rPr>
          <w:rFonts w:ascii="Arial Narrow" w:eastAsia="Adobe Fangsong Std R" w:hAnsi="Arial Narrow"/>
          <w:bCs/>
          <w:sz w:val="24"/>
          <w:szCs w:val="24"/>
        </w:rPr>
        <w:t>AN</w:t>
      </w:r>
      <w:r w:rsidRPr="009B2360">
        <w:rPr>
          <w:rFonts w:ascii="Arial Narrow" w:eastAsia="Adobe Fangsong Std R" w:hAnsi="Arial Narrow"/>
          <w:bCs/>
          <w:sz w:val="24"/>
          <w:szCs w:val="24"/>
        </w:rPr>
        <w:t xml:space="preserve"> – CAI</w:t>
      </w:r>
      <w:r w:rsidR="009B2360">
        <w:rPr>
          <w:rFonts w:ascii="Arial Narrow" w:eastAsia="Adobe Fangsong Std R" w:hAnsi="Arial Narrow"/>
          <w:bCs/>
          <w:sz w:val="24"/>
          <w:szCs w:val="24"/>
        </w:rPr>
        <w:t>RO</w:t>
      </w:r>
      <w:r w:rsidRPr="009B2360">
        <w:rPr>
          <w:rFonts w:ascii="Arial Narrow" w:eastAsia="Adobe Fangsong Std R" w:hAnsi="Arial Narrow"/>
          <w:bCs/>
          <w:sz w:val="24"/>
          <w:szCs w:val="24"/>
        </w:rPr>
        <w:t>.</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Asistencia de habla hispana a la llegada </w:t>
      </w:r>
      <w:r w:rsidR="009B2360">
        <w:rPr>
          <w:rFonts w:ascii="Arial Narrow" w:eastAsia="Adobe Fangsong Std R" w:hAnsi="Arial Narrow"/>
          <w:bCs/>
          <w:sz w:val="24"/>
          <w:szCs w:val="24"/>
        </w:rPr>
        <w:t>y</w:t>
      </w:r>
      <w:r w:rsidRPr="009B2360">
        <w:rPr>
          <w:rFonts w:ascii="Arial Narrow" w:eastAsia="Adobe Fangsong Std R" w:hAnsi="Arial Narrow"/>
          <w:bCs/>
          <w:sz w:val="24"/>
          <w:szCs w:val="24"/>
        </w:rPr>
        <w:t xml:space="preserve"> salida en los Aeropuertos y durante todos los traslados a hoteles </w:t>
      </w:r>
      <w:r w:rsidR="000E2D54">
        <w:rPr>
          <w:rFonts w:ascii="Arial Narrow" w:eastAsia="Adobe Fangsong Std R" w:hAnsi="Arial Narrow"/>
          <w:bCs/>
          <w:sz w:val="24"/>
          <w:szCs w:val="24"/>
        </w:rPr>
        <w:t>y</w:t>
      </w:r>
      <w:r w:rsidRPr="009B2360">
        <w:rPr>
          <w:rFonts w:ascii="Arial Narrow" w:eastAsia="Adobe Fangsong Std R" w:hAnsi="Arial Narrow"/>
          <w:bCs/>
          <w:sz w:val="24"/>
          <w:szCs w:val="24"/>
        </w:rPr>
        <w:t xml:space="preserve"> </w:t>
      </w:r>
      <w:r w:rsidR="00BF58A9" w:rsidRPr="009B2360">
        <w:rPr>
          <w:rFonts w:ascii="Arial Narrow" w:eastAsia="Adobe Fangsong Std R" w:hAnsi="Arial Narrow"/>
          <w:bCs/>
          <w:sz w:val="24"/>
          <w:szCs w:val="24"/>
        </w:rPr>
        <w:t>al</w:t>
      </w:r>
      <w:r w:rsidR="00BF58A9">
        <w:rPr>
          <w:rFonts w:ascii="Arial Narrow" w:eastAsia="Adobe Fangsong Std R" w:hAnsi="Arial Narrow"/>
          <w:bCs/>
          <w:sz w:val="24"/>
          <w:szCs w:val="24"/>
        </w:rPr>
        <w:t xml:space="preserve"> crucero</w:t>
      </w:r>
      <w:r w:rsidRPr="009B2360">
        <w:rPr>
          <w:rFonts w:ascii="Arial Narrow" w:eastAsia="Adobe Fangsong Std R" w:hAnsi="Arial Narrow"/>
          <w:bCs/>
          <w:sz w:val="24"/>
          <w:szCs w:val="24"/>
        </w:rPr>
        <w:t>.</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Guía</w:t>
      </w:r>
      <w:r w:rsidR="009B2360">
        <w:rPr>
          <w:rFonts w:ascii="Arial Narrow" w:eastAsia="Adobe Fangsong Std R" w:hAnsi="Arial Narrow"/>
          <w:bCs/>
          <w:sz w:val="24"/>
          <w:szCs w:val="24"/>
        </w:rPr>
        <w:t xml:space="preserve"> </w:t>
      </w:r>
      <w:r w:rsidRPr="009B2360">
        <w:rPr>
          <w:rFonts w:ascii="Arial Narrow" w:eastAsia="Adobe Fangsong Std R" w:hAnsi="Arial Narrow"/>
          <w:bCs/>
          <w:sz w:val="24"/>
          <w:szCs w:val="24"/>
        </w:rPr>
        <w:t>de habla hispana durante todas las visitas.</w:t>
      </w:r>
    </w:p>
    <w:p w:rsidR="0059602D"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Todos los traslados se realizan en coches con A/C.</w:t>
      </w:r>
    </w:p>
    <w:p w:rsidR="009B2360" w:rsidRPr="009B2360" w:rsidRDefault="009B2360"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Asistencia médica cubrimiento de </w:t>
      </w:r>
      <w:proofErr w:type="spellStart"/>
      <w:r w:rsidRPr="009B2360">
        <w:rPr>
          <w:rFonts w:ascii="Arial Narrow" w:eastAsia="Adobe Fangsong Std R" w:hAnsi="Arial Narrow"/>
          <w:bCs/>
          <w:sz w:val="24"/>
          <w:szCs w:val="24"/>
        </w:rPr>
        <w:t>usd</w:t>
      </w:r>
      <w:proofErr w:type="spellEnd"/>
      <w:r w:rsidRPr="009B2360">
        <w:rPr>
          <w:rFonts w:ascii="Arial Narrow" w:eastAsia="Adobe Fangsong Std R" w:hAnsi="Arial Narrow"/>
          <w:bCs/>
          <w:sz w:val="24"/>
          <w:szCs w:val="24"/>
        </w:rPr>
        <w:t xml:space="preserve"> 60.000 (consultar suplemento para pasajeros mayores </w:t>
      </w:r>
    </w:p>
    <w:p w:rsidR="009B2360" w:rsidRDefault="009B2360"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de 75 años)</w:t>
      </w:r>
    </w:p>
    <w:p w:rsidR="009B2360" w:rsidRPr="009B2360" w:rsidRDefault="009B2360" w:rsidP="009B2360">
      <w:pPr>
        <w:pStyle w:val="P-Styleguiado"/>
        <w:numPr>
          <w:ilvl w:val="0"/>
          <w:numId w:val="6"/>
        </w:numPr>
        <w:spacing w:after="0" w:line="240" w:lineRule="auto"/>
        <w:jc w:val="both"/>
        <w:rPr>
          <w:rFonts w:ascii="Arial Narrow" w:eastAsia="Times New Roman" w:hAnsi="Arial Narrow" w:cstheme="majorHAnsi"/>
          <w:sz w:val="24"/>
          <w:szCs w:val="24"/>
          <w:lang w:eastAsia="pt-PT"/>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9B2360" w:rsidRPr="009B2360" w:rsidRDefault="009B2360" w:rsidP="009B2360">
      <w:pPr>
        <w:pStyle w:val="Prrafodelista"/>
        <w:spacing w:after="0" w:line="240" w:lineRule="auto"/>
        <w:jc w:val="both"/>
        <w:rPr>
          <w:rFonts w:ascii="Arial Narrow" w:eastAsia="Adobe Fangsong Std R" w:hAnsi="Arial Narrow"/>
          <w:bCs/>
          <w:sz w:val="24"/>
          <w:szCs w:val="24"/>
        </w:rPr>
      </w:pPr>
    </w:p>
    <w:p w:rsidR="00316011" w:rsidRDefault="00316011" w:rsidP="002A4606">
      <w:pPr>
        <w:spacing w:after="0" w:line="240" w:lineRule="auto"/>
        <w:ind w:left="426"/>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Pr="009B2360" w:rsidRDefault="00487893" w:rsidP="005E13EC">
      <w:pPr>
        <w:pStyle w:val="P-Styleguiado"/>
        <w:numPr>
          <w:ilvl w:val="0"/>
          <w:numId w:val="2"/>
        </w:numPr>
        <w:rPr>
          <w:rStyle w:val="StyleSquare"/>
          <w:rFonts w:ascii="Arial Narrow" w:hAnsi="Arial Narrow"/>
          <w:i/>
          <w:color w:val="FF0000"/>
          <w:sz w:val="24"/>
          <w:szCs w:val="24"/>
        </w:rPr>
      </w:pPr>
      <w:r w:rsidRPr="009B2360">
        <w:rPr>
          <w:rStyle w:val="StyleSquare"/>
          <w:rFonts w:ascii="Arial Narrow" w:hAnsi="Arial Narrow"/>
          <w:i/>
          <w:color w:val="FF0000"/>
          <w:sz w:val="24"/>
          <w:szCs w:val="24"/>
        </w:rPr>
        <w:t>Tiquete</w:t>
      </w:r>
      <w:r w:rsidR="008F33F4" w:rsidRPr="009B2360">
        <w:rPr>
          <w:rStyle w:val="StyleSquare"/>
          <w:rFonts w:ascii="Arial Narrow" w:hAnsi="Arial Narrow"/>
          <w:i/>
          <w:color w:val="FF0000"/>
          <w:sz w:val="24"/>
          <w:szCs w:val="24"/>
        </w:rPr>
        <w:t>s</w:t>
      </w:r>
      <w:r w:rsidRPr="009B2360">
        <w:rPr>
          <w:rStyle w:val="StyleSquare"/>
          <w:rFonts w:ascii="Arial Narrow" w:hAnsi="Arial Narrow"/>
          <w:i/>
          <w:color w:val="FF0000"/>
          <w:sz w:val="24"/>
          <w:szCs w:val="24"/>
        </w:rPr>
        <w:t xml:space="preserve"> aéreo</w:t>
      </w:r>
      <w:r w:rsidR="008F33F4" w:rsidRPr="009B2360">
        <w:rPr>
          <w:rStyle w:val="StyleSquare"/>
          <w:rFonts w:ascii="Arial Narrow" w:hAnsi="Arial Narrow"/>
          <w:i/>
          <w:color w:val="FF0000"/>
          <w:sz w:val="24"/>
          <w:szCs w:val="24"/>
        </w:rPr>
        <w:t>s</w:t>
      </w:r>
      <w:r w:rsidR="009B2360" w:rsidRPr="009B2360">
        <w:rPr>
          <w:rStyle w:val="StyleSquare"/>
          <w:rFonts w:ascii="Arial Narrow" w:hAnsi="Arial Narrow"/>
          <w:i/>
          <w:color w:val="FF0000"/>
          <w:sz w:val="24"/>
          <w:szCs w:val="24"/>
        </w:rPr>
        <w:t xml:space="preserve"> internacionales con impuestos y equipaje de mano. Tarifa orientativa $7.500.000 por persona</w:t>
      </w:r>
    </w:p>
    <w:p w:rsidR="008F33F4"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825B44">
        <w:rPr>
          <w:rStyle w:val="StyleSquare"/>
          <w:rFonts w:ascii="Arial Narrow" w:hAnsi="Arial Narrow"/>
          <w:color w:val="auto"/>
          <w:sz w:val="24"/>
          <w:szCs w:val="24"/>
        </w:rPr>
        <w:t>.</w:t>
      </w:r>
    </w:p>
    <w:p w:rsidR="008F33F4" w:rsidRPr="008A4734" w:rsidRDefault="008F33F4" w:rsidP="005E13EC">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r w:rsidR="00825B44">
        <w:rPr>
          <w:rStyle w:val="StyleSquare"/>
          <w:rFonts w:ascii="Arial Narrow" w:hAnsi="Arial Narrow"/>
          <w:color w:val="auto"/>
          <w:sz w:val="24"/>
          <w:szCs w:val="24"/>
        </w:rPr>
        <w:t>.</w:t>
      </w:r>
    </w:p>
    <w:p w:rsidR="00184829" w:rsidRPr="00823434" w:rsidRDefault="00184829" w:rsidP="005E13E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r w:rsidR="00825B44">
        <w:rPr>
          <w:rStyle w:val="StyleSquare"/>
          <w:rFonts w:ascii="Arial Narrow" w:hAnsi="Arial Narrow"/>
          <w:color w:val="auto"/>
          <w:sz w:val="24"/>
          <w:szCs w:val="24"/>
        </w:rPr>
        <w:t>.</w:t>
      </w:r>
    </w:p>
    <w:p w:rsidR="00184829"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825B44">
        <w:rPr>
          <w:rStyle w:val="StyleSquare"/>
          <w:rFonts w:ascii="Arial Narrow" w:hAnsi="Arial Narrow"/>
          <w:color w:val="auto"/>
          <w:sz w:val="24"/>
          <w:szCs w:val="24"/>
        </w:rPr>
        <w:t>xcursiones opcionales.</w:t>
      </w:r>
      <w:r w:rsidR="009B2360">
        <w:rPr>
          <w:rStyle w:val="StyleSquare"/>
          <w:rFonts w:ascii="Arial Narrow" w:hAnsi="Arial Narrow"/>
          <w:color w:val="auto"/>
          <w:sz w:val="24"/>
          <w:szCs w:val="24"/>
        </w:rPr>
        <w:t xml:space="preserve"> (día 2, 3 y 7)</w:t>
      </w:r>
    </w:p>
    <w:p w:rsidR="0007337F" w:rsidRDefault="00184829" w:rsidP="00DB160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Gastos personales (lavandería, llamadas telefónicas, seguro de viaje, etc.)</w:t>
      </w:r>
    </w:p>
    <w:p w:rsidR="00753C13" w:rsidRDefault="00753C13" w:rsidP="00753C13">
      <w:pPr>
        <w:pStyle w:val="Prrafodelista"/>
        <w:numPr>
          <w:ilvl w:val="0"/>
          <w:numId w:val="2"/>
        </w:numPr>
        <w:spacing w:after="0" w:line="240" w:lineRule="auto"/>
        <w:rPr>
          <w:rFonts w:ascii="Arial Narrow" w:hAnsi="Arial Narrow"/>
          <w:bCs/>
          <w:sz w:val="24"/>
          <w:szCs w:val="24"/>
        </w:rPr>
      </w:pPr>
      <w:r>
        <w:rPr>
          <w:rFonts w:ascii="Arial Narrow" w:hAnsi="Arial Narrow"/>
          <w:bCs/>
          <w:sz w:val="24"/>
          <w:szCs w:val="24"/>
        </w:rPr>
        <w:t xml:space="preserve">Visado a Egipto </w:t>
      </w:r>
    </w:p>
    <w:p w:rsidR="00753C13" w:rsidRPr="00851573" w:rsidRDefault="00753C13" w:rsidP="00753C13">
      <w:pPr>
        <w:pStyle w:val="Prrafodelista"/>
        <w:numPr>
          <w:ilvl w:val="0"/>
          <w:numId w:val="2"/>
        </w:numPr>
        <w:spacing w:after="0" w:line="240" w:lineRule="auto"/>
        <w:rPr>
          <w:rFonts w:ascii="Arial Narrow" w:hAnsi="Arial Narrow"/>
          <w:bCs/>
          <w:sz w:val="24"/>
          <w:szCs w:val="24"/>
        </w:rPr>
      </w:pPr>
      <w:r w:rsidRPr="00851573">
        <w:rPr>
          <w:rFonts w:ascii="Arial Narrow" w:hAnsi="Arial Narrow"/>
          <w:bCs/>
          <w:sz w:val="24"/>
          <w:szCs w:val="24"/>
        </w:rPr>
        <w:t>Propina</w:t>
      </w:r>
      <w:r>
        <w:rPr>
          <w:rFonts w:ascii="Arial Narrow" w:hAnsi="Arial Narrow"/>
          <w:bCs/>
          <w:sz w:val="24"/>
          <w:szCs w:val="24"/>
        </w:rPr>
        <w:t>s obligatorias en Egipto de USD 50</w:t>
      </w:r>
      <w:r w:rsidRPr="00851573">
        <w:rPr>
          <w:rFonts w:ascii="Arial Narrow" w:hAnsi="Arial Narrow"/>
          <w:bCs/>
          <w:sz w:val="24"/>
          <w:szCs w:val="24"/>
        </w:rPr>
        <w:t xml:space="preserve"> por persona pago directamente en el destino.</w:t>
      </w:r>
    </w:p>
    <w:p w:rsidR="009B2360" w:rsidRDefault="009B2360" w:rsidP="009B2360">
      <w:pPr>
        <w:pStyle w:val="P-Styleguiado"/>
        <w:spacing w:after="0" w:line="240" w:lineRule="auto"/>
        <w:jc w:val="both"/>
        <w:rPr>
          <w:rFonts w:ascii="Arial Narrow" w:eastAsia="Times New Roman" w:hAnsi="Arial Narrow" w:cstheme="majorHAnsi"/>
          <w:sz w:val="24"/>
          <w:szCs w:val="24"/>
          <w:lang w:eastAsia="pt-PT"/>
        </w:rPr>
      </w:pPr>
    </w:p>
    <w:p w:rsidR="006814CB" w:rsidRDefault="006814CB"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002894" w:rsidRDefault="00002894" w:rsidP="005E075F">
      <w:pPr>
        <w:pStyle w:val="P-Styleguiado"/>
        <w:spacing w:after="0" w:line="240" w:lineRule="auto"/>
        <w:jc w:val="both"/>
        <w:rPr>
          <w:rFonts w:ascii="Arial Narrow" w:eastAsia="Adobe Fangsong Std R" w:hAnsi="Arial Narrow"/>
          <w:sz w:val="24"/>
          <w:szCs w:val="24"/>
        </w:rPr>
      </w:pPr>
    </w:p>
    <w:p w:rsidR="00002894" w:rsidRDefault="00002894" w:rsidP="005E075F">
      <w:pPr>
        <w:pStyle w:val="P-Styleguiado"/>
        <w:spacing w:after="0" w:line="240" w:lineRule="auto"/>
        <w:jc w:val="both"/>
        <w:rPr>
          <w:rFonts w:ascii="Arial Narrow" w:eastAsia="Adobe Fangsong Std R" w:hAnsi="Arial Narrow"/>
          <w:sz w:val="24"/>
          <w:szCs w:val="24"/>
        </w:rPr>
      </w:pPr>
    </w:p>
    <w:p w:rsidR="00002894" w:rsidRDefault="00002894" w:rsidP="005E075F">
      <w:pPr>
        <w:pStyle w:val="P-Styleguiado"/>
        <w:spacing w:after="0" w:line="240" w:lineRule="auto"/>
        <w:jc w:val="both"/>
        <w:rPr>
          <w:rFonts w:ascii="Arial Narrow" w:eastAsia="Adobe Fangsong Std R" w:hAnsi="Arial Narrow"/>
          <w:sz w:val="24"/>
          <w:szCs w:val="24"/>
        </w:rPr>
      </w:pPr>
    </w:p>
    <w:tbl>
      <w:tblPr>
        <w:tblStyle w:val="Tablaconcuadrcula"/>
        <w:tblW w:w="10221" w:type="dxa"/>
        <w:jc w:val="center"/>
        <w:tblLook w:val="04A0" w:firstRow="1" w:lastRow="0" w:firstColumn="1" w:lastColumn="0" w:noHBand="0" w:noVBand="1"/>
      </w:tblPr>
      <w:tblGrid>
        <w:gridCol w:w="3492"/>
        <w:gridCol w:w="2654"/>
        <w:gridCol w:w="2154"/>
        <w:gridCol w:w="1921"/>
      </w:tblGrid>
      <w:tr w:rsidR="00B516D7" w:rsidRPr="00002894" w:rsidTr="004A1F61">
        <w:trPr>
          <w:trHeight w:val="567"/>
          <w:jc w:val="center"/>
        </w:trPr>
        <w:tc>
          <w:tcPr>
            <w:tcW w:w="3492" w:type="dxa"/>
            <w:vMerge w:val="restart"/>
            <w:shd w:val="clear" w:color="auto" w:fill="E7E6E6" w:themeFill="background2"/>
            <w:vAlign w:val="center"/>
            <w:hideMark/>
          </w:tcPr>
          <w:p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lastRenderedPageBreak/>
              <w:t xml:space="preserve">VIGENCIA </w:t>
            </w:r>
          </w:p>
          <w:p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(FECHA DE SALIDA)</w:t>
            </w:r>
          </w:p>
        </w:tc>
        <w:tc>
          <w:tcPr>
            <w:tcW w:w="6729" w:type="dxa"/>
            <w:gridSpan w:val="3"/>
            <w:shd w:val="clear" w:color="auto" w:fill="E7E6E6" w:themeFill="background2"/>
            <w:vAlign w:val="center"/>
          </w:tcPr>
          <w:p w:rsidR="00B516D7" w:rsidRPr="00002894" w:rsidRDefault="00B516D7" w:rsidP="00B516D7">
            <w:pPr>
              <w:jc w:val="center"/>
              <w:rPr>
                <w:rFonts w:ascii="Arial Narrow" w:hAnsi="Arial Narrow" w:cs="Arial"/>
                <w:b/>
                <w:bCs/>
                <w:color w:val="C00000"/>
                <w:sz w:val="24"/>
                <w:szCs w:val="24"/>
                <w:lang w:val="es-ES" w:eastAsia="es-ES"/>
              </w:rPr>
            </w:pPr>
          </w:p>
          <w:p w:rsidR="00B516D7" w:rsidRPr="00002894" w:rsidRDefault="00B516D7" w:rsidP="00B516D7">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PRECIOS POR PERSONA EN PESOS COLOMBIANOS</w:t>
            </w:r>
          </w:p>
        </w:tc>
      </w:tr>
      <w:tr w:rsidR="00B516D7" w:rsidRPr="00002894" w:rsidTr="004A1F61">
        <w:trPr>
          <w:trHeight w:val="302"/>
          <w:jc w:val="center"/>
        </w:trPr>
        <w:tc>
          <w:tcPr>
            <w:tcW w:w="3492" w:type="dxa"/>
            <w:vMerge/>
            <w:vAlign w:val="center"/>
            <w:hideMark/>
          </w:tcPr>
          <w:p w:rsidR="00B516D7" w:rsidRPr="00002894" w:rsidRDefault="00B516D7" w:rsidP="00FD0605">
            <w:pPr>
              <w:rPr>
                <w:rFonts w:ascii="Arial Narrow" w:hAnsi="Arial Narrow" w:cs="Arial"/>
                <w:b/>
                <w:bCs/>
                <w:color w:val="C00000"/>
                <w:sz w:val="24"/>
                <w:szCs w:val="24"/>
                <w:lang w:val="es-ES" w:eastAsia="es-ES"/>
              </w:rPr>
            </w:pPr>
          </w:p>
        </w:tc>
        <w:tc>
          <w:tcPr>
            <w:tcW w:w="2654" w:type="dxa"/>
            <w:shd w:val="clear" w:color="auto" w:fill="E7E6E6" w:themeFill="background2"/>
            <w:vAlign w:val="center"/>
          </w:tcPr>
          <w:p w:rsidR="00B516D7" w:rsidRPr="00002894" w:rsidRDefault="00B516D7" w:rsidP="00B516D7">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CATEGORÍA</w:t>
            </w:r>
          </w:p>
        </w:tc>
        <w:tc>
          <w:tcPr>
            <w:tcW w:w="2154" w:type="dxa"/>
            <w:shd w:val="clear" w:color="auto" w:fill="E7E6E6" w:themeFill="background2"/>
            <w:vAlign w:val="center"/>
            <w:hideMark/>
          </w:tcPr>
          <w:p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DOBLE</w:t>
            </w:r>
          </w:p>
          <w:p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 xml:space="preserve">(Precio por 2 </w:t>
            </w:r>
            <w:proofErr w:type="spellStart"/>
            <w:r w:rsidRPr="00002894">
              <w:rPr>
                <w:rFonts w:ascii="Arial Narrow" w:hAnsi="Arial Narrow" w:cs="Arial"/>
                <w:b/>
                <w:bCs/>
                <w:color w:val="C00000"/>
                <w:sz w:val="24"/>
                <w:szCs w:val="24"/>
                <w:lang w:val="es-ES" w:eastAsia="es-ES"/>
              </w:rPr>
              <w:t>pax</w:t>
            </w:r>
            <w:proofErr w:type="spellEnd"/>
            <w:r w:rsidRPr="00002894">
              <w:rPr>
                <w:rFonts w:ascii="Arial Narrow" w:hAnsi="Arial Narrow" w:cs="Arial"/>
                <w:b/>
                <w:bCs/>
                <w:color w:val="C00000"/>
                <w:sz w:val="24"/>
                <w:szCs w:val="24"/>
                <w:lang w:val="es-ES" w:eastAsia="es-ES"/>
              </w:rPr>
              <w:t>)</w:t>
            </w:r>
          </w:p>
        </w:tc>
        <w:tc>
          <w:tcPr>
            <w:tcW w:w="1921" w:type="dxa"/>
            <w:shd w:val="clear" w:color="auto" w:fill="E7E6E6" w:themeFill="background2"/>
            <w:vAlign w:val="center"/>
          </w:tcPr>
          <w:p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TRIPLE</w:t>
            </w:r>
          </w:p>
          <w:p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 xml:space="preserve">(Precio por 3 </w:t>
            </w:r>
            <w:proofErr w:type="spellStart"/>
            <w:r w:rsidRPr="00002894">
              <w:rPr>
                <w:rFonts w:ascii="Arial Narrow" w:hAnsi="Arial Narrow" w:cs="Arial"/>
                <w:b/>
                <w:bCs/>
                <w:color w:val="C00000"/>
                <w:sz w:val="24"/>
                <w:szCs w:val="24"/>
                <w:lang w:val="es-ES" w:eastAsia="es-ES"/>
              </w:rPr>
              <w:t>pax</w:t>
            </w:r>
            <w:proofErr w:type="spellEnd"/>
            <w:r w:rsidRPr="00002894">
              <w:rPr>
                <w:rFonts w:ascii="Arial Narrow" w:hAnsi="Arial Narrow" w:cs="Arial"/>
                <w:b/>
                <w:bCs/>
                <w:color w:val="C00000"/>
                <w:sz w:val="24"/>
                <w:szCs w:val="24"/>
                <w:lang w:val="es-ES" w:eastAsia="es-ES"/>
              </w:rPr>
              <w:t>)</w:t>
            </w:r>
          </w:p>
        </w:tc>
      </w:tr>
      <w:tr w:rsidR="00161955" w:rsidRPr="00002894" w:rsidTr="004A1F61">
        <w:trPr>
          <w:trHeight w:val="703"/>
          <w:jc w:val="center"/>
        </w:trPr>
        <w:tc>
          <w:tcPr>
            <w:tcW w:w="3492" w:type="dxa"/>
            <w:vMerge w:val="restart"/>
            <w:shd w:val="clear" w:color="auto" w:fill="auto"/>
            <w:vAlign w:val="center"/>
          </w:tcPr>
          <w:p w:rsidR="007C2B5D"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 xml:space="preserve">1 – 27 de marzo 2026 </w:t>
            </w:r>
          </w:p>
          <w:p w:rsidR="00161955"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14 de Abril – 30 de Septiembre 2026</w:t>
            </w:r>
          </w:p>
        </w:tc>
        <w:tc>
          <w:tcPr>
            <w:tcW w:w="2654" w:type="dxa"/>
            <w:vAlign w:val="center"/>
          </w:tcPr>
          <w:p w:rsidR="00161955" w:rsidRPr="00002894" w:rsidRDefault="00161955" w:rsidP="00B516D7">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4* </w:t>
            </w:r>
          </w:p>
          <w:p w:rsidR="00161955" w:rsidRPr="00002894" w:rsidRDefault="00161955" w:rsidP="00B516D7">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rsidR="00161955" w:rsidRPr="00002894" w:rsidRDefault="00161955" w:rsidP="00B516D7">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rsidR="00161955" w:rsidRPr="00002894" w:rsidRDefault="00161955" w:rsidP="00A71F89">
            <w:pPr>
              <w:jc w:val="center"/>
              <w:rPr>
                <w:rFonts w:ascii="Arial Narrow" w:hAnsi="Arial Narrow" w:cs="Calibri"/>
                <w:color w:val="000000"/>
                <w:sz w:val="24"/>
                <w:szCs w:val="24"/>
              </w:rPr>
            </w:pPr>
            <w:r w:rsidRPr="00002894">
              <w:rPr>
                <w:rFonts w:ascii="Arial Narrow" w:hAnsi="Arial Narrow" w:cs="Calibri"/>
                <w:color w:val="000000"/>
                <w:sz w:val="24"/>
                <w:szCs w:val="24"/>
              </w:rPr>
              <w:t>$7.220.150</w:t>
            </w:r>
          </w:p>
        </w:tc>
        <w:tc>
          <w:tcPr>
            <w:tcW w:w="1921" w:type="dxa"/>
            <w:shd w:val="clear" w:color="auto" w:fill="auto"/>
            <w:vAlign w:val="center"/>
          </w:tcPr>
          <w:p w:rsidR="00161955" w:rsidRPr="00002894" w:rsidRDefault="00161955" w:rsidP="00B23877">
            <w:pPr>
              <w:jc w:val="center"/>
              <w:rPr>
                <w:rFonts w:ascii="Arial Narrow" w:hAnsi="Arial Narrow" w:cs="Calibri"/>
                <w:color w:val="000000"/>
                <w:sz w:val="24"/>
                <w:szCs w:val="24"/>
              </w:rPr>
            </w:pPr>
            <w:r w:rsidRPr="00002894">
              <w:rPr>
                <w:rFonts w:ascii="Arial Narrow" w:hAnsi="Arial Narrow" w:cs="Calibri"/>
                <w:color w:val="000000"/>
                <w:sz w:val="24"/>
                <w:szCs w:val="24"/>
              </w:rPr>
              <w:t>$</w:t>
            </w:r>
            <w:r w:rsidR="00935A98" w:rsidRPr="00002894">
              <w:rPr>
                <w:rFonts w:ascii="Arial Narrow" w:hAnsi="Arial Narrow" w:cs="Calibri"/>
                <w:color w:val="000000"/>
                <w:sz w:val="24"/>
                <w:szCs w:val="24"/>
              </w:rPr>
              <w:t>10.763.000</w:t>
            </w:r>
          </w:p>
        </w:tc>
      </w:tr>
      <w:tr w:rsidR="00161955" w:rsidRPr="00002894" w:rsidTr="004A1F61">
        <w:trPr>
          <w:trHeight w:val="618"/>
          <w:jc w:val="center"/>
        </w:trPr>
        <w:tc>
          <w:tcPr>
            <w:tcW w:w="3492" w:type="dxa"/>
            <w:vMerge/>
            <w:shd w:val="clear" w:color="auto" w:fill="auto"/>
            <w:vAlign w:val="center"/>
          </w:tcPr>
          <w:p w:rsidR="00161955" w:rsidRPr="00002894" w:rsidRDefault="00161955" w:rsidP="00B23877">
            <w:pPr>
              <w:pStyle w:val="Sinespaciado"/>
              <w:jc w:val="center"/>
              <w:rPr>
                <w:rFonts w:ascii="Arial Narrow" w:hAnsi="Arial Narrow" w:cstheme="majorHAnsi"/>
                <w:b/>
                <w:sz w:val="24"/>
                <w:szCs w:val="24"/>
                <w:lang w:val="es-ES"/>
              </w:rPr>
            </w:pPr>
          </w:p>
        </w:tc>
        <w:tc>
          <w:tcPr>
            <w:tcW w:w="2654" w:type="dxa"/>
            <w:vAlign w:val="center"/>
          </w:tcPr>
          <w:p w:rsidR="00161955" w:rsidRPr="00002894" w:rsidRDefault="00161955" w:rsidP="00161955">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5* </w:t>
            </w:r>
          </w:p>
          <w:p w:rsidR="00161955" w:rsidRPr="00002894" w:rsidRDefault="00161955" w:rsidP="00161955">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rsidR="00161955" w:rsidRPr="00002894" w:rsidRDefault="00161955" w:rsidP="00161955">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rsidR="00161955" w:rsidRPr="00002894" w:rsidRDefault="00161955" w:rsidP="00A71F89">
            <w:pPr>
              <w:jc w:val="center"/>
              <w:rPr>
                <w:rFonts w:ascii="Arial Narrow" w:hAnsi="Arial Narrow" w:cs="Calibri"/>
                <w:color w:val="000000"/>
                <w:sz w:val="24"/>
                <w:szCs w:val="24"/>
              </w:rPr>
            </w:pPr>
            <w:r w:rsidRPr="00002894">
              <w:rPr>
                <w:rFonts w:ascii="Arial Narrow" w:hAnsi="Arial Narrow" w:cs="Calibri"/>
                <w:color w:val="000000"/>
                <w:sz w:val="24"/>
                <w:szCs w:val="24"/>
              </w:rPr>
              <w:t>$8.431.000</w:t>
            </w:r>
          </w:p>
        </w:tc>
        <w:tc>
          <w:tcPr>
            <w:tcW w:w="1921" w:type="dxa"/>
            <w:shd w:val="clear" w:color="auto" w:fill="auto"/>
            <w:vAlign w:val="center"/>
          </w:tcPr>
          <w:p w:rsidR="00161955" w:rsidRPr="00002894" w:rsidRDefault="00161955" w:rsidP="00B23877">
            <w:pPr>
              <w:jc w:val="center"/>
              <w:rPr>
                <w:rFonts w:ascii="Arial Narrow" w:hAnsi="Arial Narrow" w:cs="Calibri"/>
                <w:color w:val="000000"/>
                <w:sz w:val="24"/>
                <w:szCs w:val="24"/>
              </w:rPr>
            </w:pPr>
            <w:r w:rsidRPr="00002894">
              <w:rPr>
                <w:rFonts w:ascii="Arial Narrow" w:hAnsi="Arial Narrow" w:cs="Calibri"/>
                <w:color w:val="000000"/>
                <w:sz w:val="24"/>
                <w:szCs w:val="24"/>
              </w:rPr>
              <w:t>$</w:t>
            </w:r>
            <w:r w:rsidR="00935A98" w:rsidRPr="00002894">
              <w:rPr>
                <w:rFonts w:ascii="Arial Narrow" w:hAnsi="Arial Narrow" w:cs="Calibri"/>
                <w:color w:val="000000"/>
                <w:sz w:val="24"/>
                <w:szCs w:val="24"/>
              </w:rPr>
              <w:t>12.557.000</w:t>
            </w:r>
          </w:p>
        </w:tc>
      </w:tr>
      <w:tr w:rsidR="00FB1881" w:rsidRPr="00002894" w:rsidTr="004A1F61">
        <w:trPr>
          <w:trHeight w:val="618"/>
          <w:jc w:val="center"/>
        </w:trPr>
        <w:tc>
          <w:tcPr>
            <w:tcW w:w="3492" w:type="dxa"/>
            <w:vMerge w:val="restart"/>
            <w:shd w:val="clear" w:color="auto" w:fill="auto"/>
            <w:vAlign w:val="center"/>
          </w:tcPr>
          <w:p w:rsidR="007C2B5D"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 xml:space="preserve">1 de octubre – 20 de diciembre 2026 </w:t>
            </w:r>
          </w:p>
          <w:p w:rsidR="00FB1881"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8 de Enero – 28 de Febrero 2027</w:t>
            </w:r>
          </w:p>
        </w:tc>
        <w:tc>
          <w:tcPr>
            <w:tcW w:w="2654" w:type="dxa"/>
            <w:vAlign w:val="center"/>
          </w:tcPr>
          <w:p w:rsidR="00FB1881" w:rsidRPr="00002894" w:rsidRDefault="00FB1881" w:rsidP="00FB1881">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4* </w:t>
            </w:r>
          </w:p>
          <w:p w:rsidR="00FB1881" w:rsidRPr="00002894" w:rsidRDefault="00FB1881" w:rsidP="00FB1881">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rsidR="00FB1881" w:rsidRPr="00002894" w:rsidRDefault="00FB1881" w:rsidP="00FB1881">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rsidR="00FB1881" w:rsidRPr="00002894" w:rsidRDefault="00FB1881" w:rsidP="00FB1881">
            <w:pPr>
              <w:jc w:val="center"/>
              <w:rPr>
                <w:rFonts w:ascii="Arial Narrow" w:hAnsi="Arial Narrow" w:cs="Calibri"/>
                <w:color w:val="000000"/>
                <w:sz w:val="24"/>
                <w:szCs w:val="24"/>
              </w:rPr>
            </w:pPr>
            <w:r w:rsidRPr="00002894">
              <w:rPr>
                <w:rFonts w:ascii="Arial Narrow" w:hAnsi="Arial Narrow" w:cs="Calibri"/>
                <w:color w:val="000000"/>
                <w:sz w:val="24"/>
                <w:szCs w:val="24"/>
              </w:rPr>
              <w:t>$8.431.000</w:t>
            </w:r>
          </w:p>
        </w:tc>
        <w:tc>
          <w:tcPr>
            <w:tcW w:w="1921" w:type="dxa"/>
            <w:shd w:val="clear" w:color="auto" w:fill="auto"/>
            <w:vAlign w:val="center"/>
          </w:tcPr>
          <w:p w:rsidR="00FB1881" w:rsidRPr="00002894" w:rsidRDefault="00935A98" w:rsidP="00FB1881">
            <w:pPr>
              <w:jc w:val="center"/>
              <w:rPr>
                <w:rFonts w:ascii="Arial Narrow" w:hAnsi="Arial Narrow" w:cs="Calibri"/>
                <w:color w:val="000000"/>
                <w:sz w:val="24"/>
                <w:szCs w:val="24"/>
              </w:rPr>
            </w:pPr>
            <w:r w:rsidRPr="00002894">
              <w:rPr>
                <w:rFonts w:ascii="Arial Narrow" w:hAnsi="Arial Narrow" w:cs="Calibri"/>
                <w:color w:val="000000"/>
                <w:sz w:val="24"/>
                <w:szCs w:val="24"/>
              </w:rPr>
              <w:t>$12.557.000</w:t>
            </w:r>
          </w:p>
        </w:tc>
      </w:tr>
      <w:tr w:rsidR="00FB1881" w:rsidRPr="00002894" w:rsidTr="004A1F61">
        <w:trPr>
          <w:trHeight w:val="618"/>
          <w:jc w:val="center"/>
        </w:trPr>
        <w:tc>
          <w:tcPr>
            <w:tcW w:w="3492" w:type="dxa"/>
            <w:vMerge/>
            <w:shd w:val="clear" w:color="auto" w:fill="auto"/>
            <w:vAlign w:val="center"/>
          </w:tcPr>
          <w:p w:rsidR="00FB1881" w:rsidRPr="00002894" w:rsidRDefault="00FB1881" w:rsidP="00FB1881">
            <w:pPr>
              <w:pStyle w:val="Sinespaciado"/>
              <w:jc w:val="center"/>
              <w:rPr>
                <w:rFonts w:ascii="Arial Narrow" w:hAnsi="Arial Narrow" w:cstheme="majorHAnsi"/>
                <w:b/>
                <w:sz w:val="24"/>
                <w:szCs w:val="24"/>
                <w:lang w:val="es-ES"/>
              </w:rPr>
            </w:pPr>
          </w:p>
        </w:tc>
        <w:tc>
          <w:tcPr>
            <w:tcW w:w="2654" w:type="dxa"/>
            <w:vAlign w:val="center"/>
          </w:tcPr>
          <w:p w:rsidR="00FB1881" w:rsidRPr="00002894" w:rsidRDefault="00FB1881" w:rsidP="00FB1881">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5* </w:t>
            </w:r>
          </w:p>
          <w:p w:rsidR="00FB1881" w:rsidRPr="00002894" w:rsidRDefault="00FB1881" w:rsidP="00FB1881">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rsidR="00FB1881" w:rsidRPr="00002894" w:rsidRDefault="00FB1881" w:rsidP="00FB1881">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rsidR="00FB1881" w:rsidRPr="00002894" w:rsidRDefault="00FB1881" w:rsidP="00FB1881">
            <w:pPr>
              <w:jc w:val="center"/>
              <w:rPr>
                <w:rFonts w:ascii="Arial Narrow" w:hAnsi="Arial Narrow" w:cs="Calibri"/>
                <w:color w:val="000000"/>
                <w:sz w:val="24"/>
                <w:szCs w:val="24"/>
              </w:rPr>
            </w:pPr>
            <w:r w:rsidRPr="00002894">
              <w:rPr>
                <w:rFonts w:ascii="Arial Narrow" w:hAnsi="Arial Narrow" w:cs="Calibri"/>
                <w:color w:val="000000"/>
                <w:sz w:val="24"/>
                <w:szCs w:val="24"/>
              </w:rPr>
              <w:t>$9.597.000</w:t>
            </w:r>
          </w:p>
        </w:tc>
        <w:tc>
          <w:tcPr>
            <w:tcW w:w="1921" w:type="dxa"/>
            <w:shd w:val="clear" w:color="auto" w:fill="auto"/>
            <w:vAlign w:val="center"/>
          </w:tcPr>
          <w:p w:rsidR="00FB1881" w:rsidRPr="00002894" w:rsidRDefault="00935A98" w:rsidP="00FB1881">
            <w:pPr>
              <w:jc w:val="center"/>
              <w:rPr>
                <w:rFonts w:ascii="Arial Narrow" w:hAnsi="Arial Narrow" w:cs="Calibri"/>
                <w:color w:val="000000"/>
                <w:sz w:val="24"/>
                <w:szCs w:val="24"/>
              </w:rPr>
            </w:pPr>
            <w:r w:rsidRPr="00002894">
              <w:rPr>
                <w:rFonts w:ascii="Arial Narrow" w:hAnsi="Arial Narrow" w:cs="Calibri"/>
                <w:color w:val="000000"/>
                <w:sz w:val="24"/>
                <w:szCs w:val="24"/>
              </w:rPr>
              <w:t>$14.351.000</w:t>
            </w:r>
          </w:p>
        </w:tc>
      </w:tr>
      <w:tr w:rsidR="007C2B5D" w:rsidRPr="00002894" w:rsidTr="004A1F61">
        <w:trPr>
          <w:trHeight w:val="618"/>
          <w:jc w:val="center"/>
        </w:trPr>
        <w:tc>
          <w:tcPr>
            <w:tcW w:w="3492" w:type="dxa"/>
            <w:vMerge w:val="restart"/>
            <w:shd w:val="clear" w:color="auto" w:fill="auto"/>
            <w:vAlign w:val="center"/>
          </w:tcPr>
          <w:p w:rsidR="007C2B5D"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temporada alta</w:t>
            </w:r>
          </w:p>
          <w:p w:rsidR="007C2B5D"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Semana Santa 28 de Marzo – 13 de Abril 2026</w:t>
            </w:r>
          </w:p>
        </w:tc>
        <w:tc>
          <w:tcPr>
            <w:tcW w:w="2654" w:type="dxa"/>
            <w:vAlign w:val="center"/>
          </w:tcPr>
          <w:p w:rsidR="007C2B5D" w:rsidRPr="00002894" w:rsidRDefault="007C2B5D" w:rsidP="007C2B5D">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4* </w:t>
            </w:r>
          </w:p>
          <w:p w:rsidR="007C2B5D" w:rsidRPr="00002894" w:rsidRDefault="007C2B5D" w:rsidP="007C2B5D">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rsidR="007C2B5D" w:rsidRPr="00002894" w:rsidRDefault="007C2B5D" w:rsidP="007C2B5D">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rsidR="007C2B5D" w:rsidRPr="00002894" w:rsidRDefault="00923990" w:rsidP="007C2B5D">
            <w:pPr>
              <w:jc w:val="center"/>
              <w:rPr>
                <w:rFonts w:ascii="Arial Narrow" w:hAnsi="Arial Narrow" w:cs="Calibri"/>
                <w:color w:val="000000"/>
                <w:sz w:val="24"/>
                <w:szCs w:val="24"/>
              </w:rPr>
            </w:pPr>
            <w:r w:rsidRPr="00002894">
              <w:rPr>
                <w:rFonts w:ascii="Arial Narrow" w:hAnsi="Arial Narrow" w:cs="Calibri"/>
                <w:color w:val="000000"/>
                <w:sz w:val="24"/>
                <w:szCs w:val="24"/>
              </w:rPr>
              <w:t>$9.014.000</w:t>
            </w:r>
          </w:p>
        </w:tc>
        <w:tc>
          <w:tcPr>
            <w:tcW w:w="1921" w:type="dxa"/>
            <w:shd w:val="clear" w:color="auto" w:fill="auto"/>
            <w:vAlign w:val="center"/>
          </w:tcPr>
          <w:p w:rsidR="007C2B5D" w:rsidRPr="00002894" w:rsidRDefault="00923990" w:rsidP="007C2B5D">
            <w:pPr>
              <w:jc w:val="center"/>
              <w:rPr>
                <w:rFonts w:ascii="Arial Narrow" w:hAnsi="Arial Narrow" w:cs="Calibri"/>
                <w:color w:val="000000"/>
                <w:sz w:val="24"/>
                <w:szCs w:val="24"/>
              </w:rPr>
            </w:pPr>
            <w:r w:rsidRPr="00002894">
              <w:rPr>
                <w:rFonts w:ascii="Arial Narrow" w:hAnsi="Arial Narrow" w:cs="Calibri"/>
                <w:color w:val="000000"/>
                <w:sz w:val="24"/>
                <w:szCs w:val="24"/>
              </w:rPr>
              <w:t>$13.455.000</w:t>
            </w:r>
          </w:p>
        </w:tc>
      </w:tr>
      <w:tr w:rsidR="00923990" w:rsidRPr="00002894" w:rsidTr="004A1F61">
        <w:trPr>
          <w:trHeight w:val="618"/>
          <w:jc w:val="center"/>
        </w:trPr>
        <w:tc>
          <w:tcPr>
            <w:tcW w:w="3492" w:type="dxa"/>
            <w:vMerge/>
            <w:shd w:val="clear" w:color="auto" w:fill="auto"/>
            <w:vAlign w:val="center"/>
          </w:tcPr>
          <w:p w:rsidR="00923990" w:rsidRPr="00002894" w:rsidRDefault="00923990" w:rsidP="00923990">
            <w:pPr>
              <w:pStyle w:val="Sinespaciado"/>
              <w:jc w:val="center"/>
              <w:rPr>
                <w:rFonts w:ascii="Arial Narrow" w:hAnsi="Arial Narrow" w:cstheme="majorHAnsi"/>
                <w:b/>
                <w:sz w:val="24"/>
                <w:szCs w:val="24"/>
                <w:lang w:val="es-ES"/>
              </w:rPr>
            </w:pPr>
          </w:p>
        </w:tc>
        <w:tc>
          <w:tcPr>
            <w:tcW w:w="2654" w:type="dxa"/>
            <w:vAlign w:val="center"/>
          </w:tcPr>
          <w:p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5* </w:t>
            </w:r>
          </w:p>
          <w:p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$10.225.000</w:t>
            </w:r>
          </w:p>
        </w:tc>
        <w:tc>
          <w:tcPr>
            <w:tcW w:w="1921" w:type="dxa"/>
            <w:shd w:val="clear" w:color="auto" w:fill="auto"/>
            <w:vAlign w:val="center"/>
          </w:tcPr>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$15.248.000</w:t>
            </w:r>
          </w:p>
        </w:tc>
      </w:tr>
      <w:tr w:rsidR="00923990" w:rsidRPr="00002894" w:rsidTr="004A1F61">
        <w:trPr>
          <w:trHeight w:val="618"/>
          <w:jc w:val="center"/>
        </w:trPr>
        <w:tc>
          <w:tcPr>
            <w:tcW w:w="3492" w:type="dxa"/>
            <w:vMerge w:val="restart"/>
            <w:shd w:val="clear" w:color="auto" w:fill="auto"/>
            <w:vAlign w:val="center"/>
          </w:tcPr>
          <w:p w:rsidR="00923990" w:rsidRPr="00002894" w:rsidRDefault="00923990" w:rsidP="00923990">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temporada alta</w:t>
            </w:r>
          </w:p>
          <w:p w:rsidR="00923990" w:rsidRPr="00002894" w:rsidRDefault="00923990" w:rsidP="00923990">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Fin de Año 21 de Diciembre 2026 – 7 de Enero 2027</w:t>
            </w:r>
          </w:p>
        </w:tc>
        <w:tc>
          <w:tcPr>
            <w:tcW w:w="2654" w:type="dxa"/>
            <w:vAlign w:val="center"/>
          </w:tcPr>
          <w:p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4* </w:t>
            </w:r>
          </w:p>
          <w:p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$10.225.742</w:t>
            </w:r>
          </w:p>
        </w:tc>
        <w:tc>
          <w:tcPr>
            <w:tcW w:w="1921" w:type="dxa"/>
            <w:shd w:val="clear" w:color="auto" w:fill="auto"/>
            <w:vAlign w:val="center"/>
          </w:tcPr>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$9.239.000</w:t>
            </w:r>
          </w:p>
        </w:tc>
      </w:tr>
      <w:tr w:rsidR="00923990" w:rsidRPr="00002894" w:rsidTr="004A1F61">
        <w:trPr>
          <w:trHeight w:val="618"/>
          <w:jc w:val="center"/>
        </w:trPr>
        <w:tc>
          <w:tcPr>
            <w:tcW w:w="3492" w:type="dxa"/>
            <w:vMerge/>
            <w:shd w:val="clear" w:color="auto" w:fill="auto"/>
            <w:vAlign w:val="center"/>
          </w:tcPr>
          <w:p w:rsidR="00923990" w:rsidRPr="00002894" w:rsidRDefault="00923990" w:rsidP="00923990">
            <w:pPr>
              <w:pStyle w:val="Sinespaciado"/>
              <w:jc w:val="center"/>
              <w:rPr>
                <w:rFonts w:ascii="Arial Narrow" w:hAnsi="Arial Narrow" w:cstheme="majorHAnsi"/>
                <w:b/>
                <w:sz w:val="24"/>
                <w:szCs w:val="24"/>
                <w:lang w:val="es-ES"/>
              </w:rPr>
            </w:pPr>
          </w:p>
        </w:tc>
        <w:tc>
          <w:tcPr>
            <w:tcW w:w="2654" w:type="dxa"/>
            <w:vAlign w:val="center"/>
          </w:tcPr>
          <w:p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5* </w:t>
            </w:r>
          </w:p>
          <w:p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$11.391.000</w:t>
            </w:r>
          </w:p>
        </w:tc>
        <w:tc>
          <w:tcPr>
            <w:tcW w:w="1921" w:type="dxa"/>
            <w:shd w:val="clear" w:color="auto" w:fill="auto"/>
            <w:vAlign w:val="center"/>
          </w:tcPr>
          <w:p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$17.042.000</w:t>
            </w:r>
          </w:p>
        </w:tc>
      </w:tr>
    </w:tbl>
    <w:p w:rsidR="00322437" w:rsidRDefault="00322437" w:rsidP="00EB7BCB">
      <w:pPr>
        <w:shd w:val="clear" w:color="auto" w:fill="FFFFFF"/>
        <w:spacing w:after="0"/>
        <w:rPr>
          <w:rFonts w:ascii="Arial Narrow" w:hAnsi="Arial Narrow" w:cs="Arial"/>
          <w:b/>
          <w:bCs/>
          <w:color w:val="C00000"/>
          <w:sz w:val="24"/>
          <w:szCs w:val="24"/>
          <w:lang w:val="es-ES" w:eastAsia="es-ES"/>
        </w:rPr>
      </w:pPr>
    </w:p>
    <w:p w:rsidR="00BF58A9" w:rsidRDefault="00BF58A9" w:rsidP="00EB7BCB">
      <w:pPr>
        <w:shd w:val="clear" w:color="auto" w:fill="FFFFFF"/>
        <w:spacing w:after="0"/>
        <w:rPr>
          <w:rFonts w:ascii="Arial Narrow" w:hAnsi="Arial Narrow" w:cs="Arial"/>
          <w:b/>
          <w:bCs/>
          <w:color w:val="C00000"/>
          <w:sz w:val="24"/>
          <w:szCs w:val="24"/>
          <w:lang w:val="es-ES" w:eastAsia="es-ES"/>
        </w:rPr>
      </w:pPr>
    </w:p>
    <w:tbl>
      <w:tblPr>
        <w:tblStyle w:val="Tablaconcuadrcula"/>
        <w:tblW w:w="102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3315"/>
        <w:gridCol w:w="3636"/>
        <w:gridCol w:w="3274"/>
      </w:tblGrid>
      <w:tr w:rsidR="00161955" w:rsidRPr="000231CD" w:rsidTr="00105F78">
        <w:trPr>
          <w:trHeight w:val="340"/>
          <w:jc w:val="center"/>
        </w:trPr>
        <w:tc>
          <w:tcPr>
            <w:tcW w:w="10225"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161955" w:rsidRPr="00F201A8" w:rsidRDefault="00161955" w:rsidP="00DE17E4">
            <w:pPr>
              <w:pStyle w:val="Sinespaciado"/>
              <w:jc w:val="center"/>
              <w:rPr>
                <w:rFonts w:ascii="Arial Narrow" w:hAnsi="Arial Narrow" w:cstheme="majorHAnsi"/>
                <w:b/>
                <w:bCs/>
                <w:color w:val="C00000"/>
                <w:szCs w:val="28"/>
                <w:lang w:val="es-ES"/>
              </w:rPr>
            </w:pPr>
            <w:r w:rsidRPr="00F201A8">
              <w:rPr>
                <w:rFonts w:ascii="Arial Narrow" w:hAnsi="Arial Narrow" w:cstheme="majorHAnsi"/>
                <w:b/>
                <w:bCs/>
                <w:color w:val="C00000"/>
                <w:szCs w:val="28"/>
                <w:lang w:val="es-ES"/>
              </w:rPr>
              <w:t>HOTELES PREVISTOS O SIMILARES</w:t>
            </w:r>
          </w:p>
        </w:tc>
      </w:tr>
      <w:tr w:rsidR="00161955" w:rsidRPr="000231CD" w:rsidTr="00105F78">
        <w:trPr>
          <w:trHeight w:val="340"/>
          <w:jc w:val="center"/>
        </w:trPr>
        <w:tc>
          <w:tcPr>
            <w:tcW w:w="331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161955" w:rsidRPr="00CF03BB" w:rsidRDefault="00161955" w:rsidP="00DE17E4">
            <w:pPr>
              <w:pStyle w:val="Sinespaciado"/>
              <w:jc w:val="center"/>
              <w:rPr>
                <w:rFonts w:ascii="Arial Narrow" w:hAnsi="Arial Narrow" w:cstheme="majorHAnsi"/>
                <w:b/>
                <w:bCs/>
                <w:color w:val="C00000"/>
                <w:sz w:val="24"/>
                <w:szCs w:val="22"/>
                <w:lang w:val="es-ES"/>
              </w:rPr>
            </w:pPr>
            <w:r>
              <w:rPr>
                <w:rFonts w:ascii="Arial Narrow" w:hAnsi="Arial Narrow" w:cstheme="majorHAnsi"/>
                <w:b/>
                <w:bCs/>
                <w:color w:val="C00000"/>
                <w:sz w:val="24"/>
                <w:szCs w:val="22"/>
                <w:lang w:val="es-ES"/>
              </w:rPr>
              <w:t xml:space="preserve">CATEGORIA </w:t>
            </w:r>
          </w:p>
        </w:tc>
        <w:tc>
          <w:tcPr>
            <w:tcW w:w="3636"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161955" w:rsidRPr="00CF03BB" w:rsidRDefault="00161955" w:rsidP="00DE17E4">
            <w:pPr>
              <w:pStyle w:val="Sinespaciado"/>
              <w:jc w:val="center"/>
              <w:rPr>
                <w:rFonts w:ascii="Arial Narrow" w:hAnsi="Arial Narrow" w:cstheme="majorHAnsi"/>
                <w:b/>
                <w:bCs/>
                <w:color w:val="C00000"/>
                <w:sz w:val="24"/>
                <w:szCs w:val="22"/>
                <w:lang w:val="es-ES"/>
              </w:rPr>
            </w:pPr>
            <w:r w:rsidRPr="00161955">
              <w:rPr>
                <w:rFonts w:ascii="Arial Narrow" w:hAnsi="Arial Narrow" w:cstheme="majorHAnsi"/>
                <w:b/>
                <w:bCs/>
                <w:color w:val="C00000"/>
                <w:sz w:val="24"/>
                <w:szCs w:val="22"/>
                <w:lang w:val="es-ES"/>
              </w:rPr>
              <w:t>GUIZA / EL CAIRO</w:t>
            </w:r>
          </w:p>
        </w:tc>
        <w:tc>
          <w:tcPr>
            <w:tcW w:w="3272"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161955" w:rsidRPr="00161955" w:rsidRDefault="00161955" w:rsidP="00DE17E4">
            <w:pPr>
              <w:pStyle w:val="Sinespaciado"/>
              <w:jc w:val="center"/>
              <w:rPr>
                <w:rFonts w:ascii="Arial Narrow" w:hAnsi="Arial Narrow" w:cstheme="majorHAnsi"/>
                <w:b/>
                <w:bCs/>
                <w:color w:val="C00000"/>
                <w:sz w:val="24"/>
                <w:lang w:val="es-ES"/>
              </w:rPr>
            </w:pPr>
            <w:r w:rsidRPr="00161955">
              <w:rPr>
                <w:rFonts w:ascii="Arial Narrow" w:hAnsi="Arial Narrow" w:cstheme="majorHAnsi"/>
                <w:b/>
                <w:bCs/>
                <w:color w:val="C00000"/>
                <w:sz w:val="24"/>
                <w:lang w:val="es-ES"/>
              </w:rPr>
              <w:t>CRUCERO POR EL RÍO NILO</w:t>
            </w:r>
          </w:p>
        </w:tc>
      </w:tr>
      <w:tr w:rsidR="00FB1881" w:rsidRPr="00EC287E" w:rsidTr="00105F78">
        <w:trPr>
          <w:trHeight w:val="1123"/>
          <w:jc w:val="center"/>
        </w:trPr>
        <w:tc>
          <w:tcPr>
            <w:tcW w:w="3315" w:type="dxa"/>
            <w:tcBorders>
              <w:top w:val="single" w:sz="2" w:space="0" w:color="auto"/>
              <w:left w:val="single" w:sz="2" w:space="0" w:color="auto"/>
              <w:bottom w:val="single" w:sz="2" w:space="0" w:color="auto"/>
              <w:right w:val="single" w:sz="2" w:space="0" w:color="auto"/>
            </w:tcBorders>
            <w:vAlign w:val="center"/>
            <w:hideMark/>
          </w:tcPr>
          <w:p w:rsidR="00FB1881" w:rsidRPr="00161955" w:rsidRDefault="00FB1881" w:rsidP="00161955">
            <w:pPr>
              <w:jc w:val="center"/>
              <w:rPr>
                <w:rFonts w:ascii="Arial Narrow" w:hAnsi="Arial Narrow"/>
                <w:b/>
                <w:bCs/>
                <w:sz w:val="24"/>
                <w:szCs w:val="22"/>
              </w:rPr>
            </w:pPr>
            <w:r w:rsidRPr="00161955">
              <w:rPr>
                <w:rFonts w:ascii="Arial Narrow" w:hAnsi="Arial Narrow"/>
                <w:b/>
                <w:bCs/>
                <w:sz w:val="24"/>
                <w:szCs w:val="22"/>
              </w:rPr>
              <w:t xml:space="preserve">HOTELES 4* </w:t>
            </w:r>
          </w:p>
          <w:p w:rsidR="00FB1881" w:rsidRPr="00161955" w:rsidRDefault="00FB1881" w:rsidP="00161955">
            <w:pPr>
              <w:jc w:val="center"/>
              <w:rPr>
                <w:rFonts w:ascii="Arial Narrow" w:hAnsi="Arial Narrow"/>
                <w:b/>
                <w:bCs/>
                <w:sz w:val="24"/>
                <w:szCs w:val="22"/>
              </w:rPr>
            </w:pPr>
            <w:r w:rsidRPr="00161955">
              <w:rPr>
                <w:rFonts w:ascii="Arial Narrow" w:hAnsi="Arial Narrow"/>
                <w:b/>
                <w:bCs/>
                <w:sz w:val="24"/>
                <w:szCs w:val="22"/>
              </w:rPr>
              <w:t xml:space="preserve">Y BARCOS </w:t>
            </w:r>
          </w:p>
          <w:p w:rsidR="00FB1881" w:rsidRPr="00EC287E" w:rsidRDefault="00FB1881" w:rsidP="00161955">
            <w:pPr>
              <w:jc w:val="center"/>
              <w:rPr>
                <w:rFonts w:ascii="Arial Narrow" w:hAnsi="Arial Narrow"/>
                <w:b/>
                <w:bCs/>
                <w:sz w:val="24"/>
                <w:szCs w:val="22"/>
              </w:rPr>
            </w:pPr>
            <w:r w:rsidRPr="00161955">
              <w:rPr>
                <w:rFonts w:ascii="Arial Narrow" w:hAnsi="Arial Narrow"/>
                <w:b/>
                <w:bCs/>
                <w:sz w:val="24"/>
                <w:szCs w:val="22"/>
              </w:rPr>
              <w:t>5*ESTÁNDAR</w:t>
            </w:r>
          </w:p>
        </w:tc>
        <w:tc>
          <w:tcPr>
            <w:tcW w:w="3636" w:type="dxa"/>
            <w:tcBorders>
              <w:top w:val="single" w:sz="2" w:space="0" w:color="auto"/>
              <w:left w:val="single" w:sz="2" w:space="0" w:color="auto"/>
              <w:bottom w:val="single" w:sz="2" w:space="0" w:color="auto"/>
              <w:right w:val="single" w:sz="2" w:space="0" w:color="auto"/>
            </w:tcBorders>
            <w:vAlign w:val="center"/>
          </w:tcPr>
          <w:p w:rsidR="00FB1881" w:rsidRDefault="00FB1881" w:rsidP="00DE17E4">
            <w:pPr>
              <w:jc w:val="center"/>
              <w:rPr>
                <w:rFonts w:ascii="Arial Narrow" w:hAnsi="Arial Narrow"/>
                <w:sz w:val="24"/>
                <w:szCs w:val="22"/>
                <w:lang w:val="en-GB"/>
              </w:rPr>
            </w:pPr>
            <w:r w:rsidRPr="00BF58A9">
              <w:rPr>
                <w:rFonts w:ascii="Arial Narrow" w:hAnsi="Arial Narrow"/>
                <w:sz w:val="24"/>
                <w:szCs w:val="22"/>
                <w:lang w:val="en-GB"/>
              </w:rPr>
              <w:t>Barceló pyramids</w:t>
            </w:r>
          </w:p>
          <w:p w:rsidR="00FB1881" w:rsidRDefault="00FB1881" w:rsidP="00DE17E4">
            <w:pPr>
              <w:jc w:val="center"/>
              <w:rPr>
                <w:rFonts w:ascii="Arial Narrow" w:hAnsi="Arial Narrow"/>
                <w:sz w:val="24"/>
                <w:szCs w:val="22"/>
                <w:lang w:val="en-GB"/>
              </w:rPr>
            </w:pPr>
            <w:r w:rsidRPr="00BF58A9">
              <w:rPr>
                <w:rFonts w:ascii="Arial Narrow" w:hAnsi="Arial Narrow"/>
                <w:sz w:val="24"/>
                <w:szCs w:val="22"/>
                <w:lang w:val="en-GB"/>
              </w:rPr>
              <w:t>Jaz pyramids</w:t>
            </w:r>
          </w:p>
          <w:p w:rsidR="00FB1881" w:rsidRPr="00EC287E" w:rsidRDefault="00FB1881" w:rsidP="00DE17E4">
            <w:pPr>
              <w:jc w:val="center"/>
              <w:rPr>
                <w:rFonts w:ascii="Arial Narrow" w:hAnsi="Arial Narrow"/>
                <w:sz w:val="24"/>
                <w:szCs w:val="22"/>
                <w:lang w:val="en-GB"/>
              </w:rPr>
            </w:pPr>
            <w:r w:rsidRPr="00BF58A9">
              <w:rPr>
                <w:rFonts w:ascii="Arial Narrow" w:hAnsi="Arial Narrow"/>
                <w:sz w:val="24"/>
                <w:szCs w:val="22"/>
                <w:lang w:val="en-GB"/>
              </w:rPr>
              <w:t>Azal pyramids</w:t>
            </w:r>
          </w:p>
        </w:tc>
        <w:tc>
          <w:tcPr>
            <w:tcW w:w="3272" w:type="dxa"/>
            <w:vMerge w:val="restart"/>
            <w:tcBorders>
              <w:top w:val="single" w:sz="2" w:space="0" w:color="auto"/>
              <w:left w:val="single" w:sz="2" w:space="0" w:color="auto"/>
              <w:right w:val="single" w:sz="2" w:space="0" w:color="auto"/>
            </w:tcBorders>
            <w:vAlign w:val="center"/>
          </w:tcPr>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M/s princess </w:t>
            </w:r>
            <w:proofErr w:type="spellStart"/>
            <w:r w:rsidRPr="00222A21">
              <w:rPr>
                <w:rFonts w:ascii="Arial Narrow" w:hAnsi="Arial Narrow"/>
                <w:sz w:val="24"/>
                <w:lang w:val="en-GB"/>
              </w:rPr>
              <w:t>sarah</w:t>
            </w:r>
            <w:proofErr w:type="spellEnd"/>
            <w:r w:rsidRPr="00222A21">
              <w:rPr>
                <w:rFonts w:ascii="Arial Narrow" w:hAnsi="Arial Narrow"/>
                <w:sz w:val="24"/>
                <w:lang w:val="en-GB"/>
              </w:rPr>
              <w:t xml:space="preserve"> I / II / a sara</w:t>
            </w: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O m/s </w:t>
            </w:r>
            <w:proofErr w:type="spellStart"/>
            <w:r w:rsidRPr="00222A21">
              <w:rPr>
                <w:rFonts w:ascii="Arial Narrow" w:hAnsi="Arial Narrow"/>
                <w:sz w:val="24"/>
                <w:lang w:val="en-GB"/>
              </w:rPr>
              <w:t>solaris</w:t>
            </w:r>
            <w:proofErr w:type="spellEnd"/>
            <w:r w:rsidRPr="00222A21">
              <w:rPr>
                <w:rFonts w:ascii="Arial Narrow" w:hAnsi="Arial Narrow"/>
                <w:sz w:val="24"/>
                <w:lang w:val="en-GB"/>
              </w:rPr>
              <w:t xml:space="preserve"> I / II</w:t>
            </w: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O m/s </w:t>
            </w:r>
            <w:proofErr w:type="spellStart"/>
            <w:r w:rsidRPr="00222A21">
              <w:rPr>
                <w:rFonts w:ascii="Arial Narrow" w:hAnsi="Arial Narrow"/>
                <w:sz w:val="24"/>
                <w:lang w:val="en-GB"/>
              </w:rPr>
              <w:t>radamis</w:t>
            </w:r>
            <w:proofErr w:type="spellEnd"/>
            <w:r w:rsidRPr="00222A21">
              <w:rPr>
                <w:rFonts w:ascii="Arial Narrow" w:hAnsi="Arial Narrow"/>
                <w:sz w:val="24"/>
                <w:lang w:val="en-GB"/>
              </w:rPr>
              <w:t xml:space="preserve"> II</w:t>
            </w:r>
          </w:p>
          <w:p w:rsidR="00FB1881" w:rsidRDefault="00FB1881" w:rsidP="00DE17E4">
            <w:pPr>
              <w:jc w:val="center"/>
              <w:rPr>
                <w:rFonts w:ascii="Arial Narrow" w:hAnsi="Arial Narrow"/>
                <w:sz w:val="24"/>
                <w:lang w:val="en-GB"/>
              </w:rPr>
            </w:pPr>
          </w:p>
          <w:p w:rsidR="00FB1881" w:rsidRPr="00BF58A9" w:rsidRDefault="00FB1881" w:rsidP="00DE17E4">
            <w:pPr>
              <w:jc w:val="center"/>
              <w:rPr>
                <w:rFonts w:ascii="Arial Narrow" w:hAnsi="Arial Narrow"/>
                <w:sz w:val="24"/>
                <w:lang w:val="en-GB"/>
              </w:rPr>
            </w:pPr>
          </w:p>
        </w:tc>
      </w:tr>
      <w:tr w:rsidR="00FB1881" w:rsidRPr="00EC287E" w:rsidTr="00105F78">
        <w:trPr>
          <w:trHeight w:val="269"/>
          <w:jc w:val="center"/>
        </w:trPr>
        <w:tc>
          <w:tcPr>
            <w:tcW w:w="3315" w:type="dxa"/>
            <w:tcBorders>
              <w:top w:val="single" w:sz="2" w:space="0" w:color="auto"/>
              <w:left w:val="single" w:sz="2" w:space="0" w:color="auto"/>
              <w:bottom w:val="single" w:sz="2" w:space="0" w:color="auto"/>
              <w:right w:val="single" w:sz="2" w:space="0" w:color="auto"/>
            </w:tcBorders>
            <w:vAlign w:val="center"/>
          </w:tcPr>
          <w:p w:rsidR="00FB1881" w:rsidRPr="00FB1881" w:rsidRDefault="00FB1881" w:rsidP="00FB1881">
            <w:pPr>
              <w:jc w:val="center"/>
              <w:rPr>
                <w:rFonts w:ascii="Arial Narrow" w:hAnsi="Arial Narrow"/>
                <w:b/>
                <w:bCs/>
                <w:sz w:val="24"/>
              </w:rPr>
            </w:pPr>
            <w:r w:rsidRPr="00FB1881">
              <w:rPr>
                <w:rFonts w:ascii="Arial Narrow" w:hAnsi="Arial Narrow"/>
                <w:b/>
                <w:bCs/>
                <w:sz w:val="24"/>
              </w:rPr>
              <w:t xml:space="preserve">HOTELES 5* </w:t>
            </w:r>
          </w:p>
          <w:p w:rsidR="00FB1881" w:rsidRPr="00FB1881" w:rsidRDefault="00FB1881" w:rsidP="00FB1881">
            <w:pPr>
              <w:jc w:val="center"/>
              <w:rPr>
                <w:rFonts w:ascii="Arial Narrow" w:hAnsi="Arial Narrow"/>
                <w:b/>
                <w:bCs/>
                <w:sz w:val="24"/>
              </w:rPr>
            </w:pPr>
            <w:r w:rsidRPr="00FB1881">
              <w:rPr>
                <w:rFonts w:ascii="Arial Narrow" w:hAnsi="Arial Narrow"/>
                <w:b/>
                <w:bCs/>
                <w:sz w:val="24"/>
              </w:rPr>
              <w:t xml:space="preserve">Y BARCOS </w:t>
            </w:r>
          </w:p>
          <w:p w:rsidR="00FB1881" w:rsidRPr="00EC287E" w:rsidRDefault="00FB1881" w:rsidP="00FB1881">
            <w:pPr>
              <w:jc w:val="center"/>
              <w:rPr>
                <w:rFonts w:ascii="Arial Narrow" w:hAnsi="Arial Narrow"/>
                <w:b/>
                <w:bCs/>
                <w:sz w:val="24"/>
              </w:rPr>
            </w:pPr>
            <w:r w:rsidRPr="00FB1881">
              <w:rPr>
                <w:rFonts w:ascii="Arial Narrow" w:hAnsi="Arial Narrow"/>
                <w:b/>
                <w:bCs/>
                <w:sz w:val="24"/>
              </w:rPr>
              <w:t>5*ESTÁNDAR</w:t>
            </w:r>
          </w:p>
        </w:tc>
        <w:tc>
          <w:tcPr>
            <w:tcW w:w="3636" w:type="dxa"/>
            <w:tcBorders>
              <w:top w:val="single" w:sz="2" w:space="0" w:color="auto"/>
              <w:left w:val="single" w:sz="2" w:space="0" w:color="auto"/>
              <w:bottom w:val="single" w:sz="2" w:space="0" w:color="auto"/>
              <w:right w:val="single" w:sz="2" w:space="0" w:color="auto"/>
            </w:tcBorders>
            <w:vAlign w:val="center"/>
          </w:tcPr>
          <w:p w:rsidR="00FB1881" w:rsidRDefault="00FB1881" w:rsidP="00DE17E4">
            <w:pPr>
              <w:jc w:val="center"/>
              <w:rPr>
                <w:rFonts w:ascii="Arial Narrow" w:hAnsi="Arial Narrow"/>
                <w:sz w:val="24"/>
                <w:lang w:val="en-GB"/>
              </w:rPr>
            </w:pPr>
          </w:p>
          <w:p w:rsidR="00FB1881" w:rsidRDefault="00FB1881" w:rsidP="00DE17E4">
            <w:pPr>
              <w:jc w:val="center"/>
              <w:rPr>
                <w:rFonts w:ascii="Arial Narrow" w:hAnsi="Arial Narrow"/>
                <w:sz w:val="24"/>
                <w:lang w:val="en-GB"/>
              </w:rPr>
            </w:pPr>
            <w:proofErr w:type="spellStart"/>
            <w:r w:rsidRPr="00FB1881">
              <w:rPr>
                <w:rFonts w:ascii="Arial Narrow" w:hAnsi="Arial Narrow"/>
                <w:sz w:val="24"/>
                <w:lang w:val="en-GB"/>
              </w:rPr>
              <w:t>Mövenpick</w:t>
            </w:r>
            <w:proofErr w:type="spellEnd"/>
            <w:r w:rsidRPr="00FB1881">
              <w:rPr>
                <w:rFonts w:ascii="Arial Narrow" w:hAnsi="Arial Narrow"/>
                <w:sz w:val="24"/>
                <w:lang w:val="en-GB"/>
              </w:rPr>
              <w:t xml:space="preserve"> media city</w:t>
            </w:r>
          </w:p>
          <w:p w:rsidR="00FB1881" w:rsidRDefault="00FB1881" w:rsidP="00DE17E4">
            <w:pPr>
              <w:jc w:val="center"/>
              <w:rPr>
                <w:rFonts w:ascii="Arial Narrow" w:hAnsi="Arial Narrow"/>
                <w:sz w:val="24"/>
                <w:lang w:val="en-GB"/>
              </w:rPr>
            </w:pPr>
            <w:r w:rsidRPr="00FB1881">
              <w:rPr>
                <w:rFonts w:ascii="Arial Narrow" w:hAnsi="Arial Narrow"/>
                <w:sz w:val="24"/>
                <w:lang w:val="en-GB"/>
              </w:rPr>
              <w:t>Hilton pyramids golf</w:t>
            </w:r>
          </w:p>
          <w:p w:rsidR="00FB1881" w:rsidRDefault="00FB1881" w:rsidP="00DE17E4">
            <w:pPr>
              <w:jc w:val="center"/>
              <w:rPr>
                <w:rFonts w:ascii="Arial Narrow" w:hAnsi="Arial Narrow"/>
                <w:sz w:val="24"/>
                <w:lang w:val="en-GB"/>
              </w:rPr>
            </w:pPr>
            <w:r w:rsidRPr="00FB1881">
              <w:rPr>
                <w:rFonts w:ascii="Arial Narrow" w:hAnsi="Arial Narrow"/>
                <w:sz w:val="24"/>
                <w:lang w:val="en-GB"/>
              </w:rPr>
              <w:t>Ramses Hilton</w:t>
            </w:r>
          </w:p>
          <w:p w:rsidR="00FB1881" w:rsidRPr="00EC287E" w:rsidRDefault="00FB1881" w:rsidP="00DE17E4">
            <w:pPr>
              <w:jc w:val="center"/>
              <w:rPr>
                <w:rFonts w:ascii="Arial Narrow" w:hAnsi="Arial Narrow"/>
                <w:sz w:val="24"/>
                <w:lang w:val="en-GB"/>
              </w:rPr>
            </w:pPr>
          </w:p>
        </w:tc>
        <w:tc>
          <w:tcPr>
            <w:tcW w:w="3272" w:type="dxa"/>
            <w:vMerge/>
            <w:tcBorders>
              <w:left w:val="single" w:sz="2" w:space="0" w:color="auto"/>
              <w:bottom w:val="single" w:sz="2" w:space="0" w:color="auto"/>
              <w:right w:val="single" w:sz="2" w:space="0" w:color="auto"/>
            </w:tcBorders>
            <w:vAlign w:val="center"/>
          </w:tcPr>
          <w:p w:rsidR="00FB1881" w:rsidRPr="00222A21" w:rsidRDefault="00FB1881" w:rsidP="00DE17E4">
            <w:pPr>
              <w:jc w:val="center"/>
              <w:rPr>
                <w:rFonts w:ascii="Arial Narrow" w:hAnsi="Arial Narrow"/>
                <w:sz w:val="24"/>
                <w:lang w:val="en-GB"/>
              </w:rPr>
            </w:pPr>
          </w:p>
        </w:tc>
      </w:tr>
    </w:tbl>
    <w:p w:rsidR="00512119" w:rsidRDefault="00512119" w:rsidP="00EB7BCB">
      <w:pPr>
        <w:shd w:val="clear" w:color="auto" w:fill="FFFFFF"/>
        <w:spacing w:after="0"/>
        <w:rPr>
          <w:rFonts w:ascii="Arial Narrow" w:hAnsi="Arial Narrow" w:cs="Arial"/>
          <w:b/>
          <w:bCs/>
          <w:color w:val="C00000"/>
          <w:sz w:val="28"/>
          <w:szCs w:val="24"/>
          <w:lang w:val="es-ES" w:eastAsia="es-ES"/>
        </w:rPr>
      </w:pPr>
    </w:p>
    <w:p w:rsidR="00105F78" w:rsidRDefault="00105F78" w:rsidP="00EB7BCB">
      <w:pPr>
        <w:shd w:val="clear" w:color="auto" w:fill="FFFFFF"/>
        <w:spacing w:after="0"/>
        <w:rPr>
          <w:rFonts w:ascii="Arial Narrow" w:hAnsi="Arial Narrow" w:cs="Arial"/>
          <w:b/>
          <w:bCs/>
          <w:color w:val="C00000"/>
          <w:sz w:val="28"/>
          <w:szCs w:val="24"/>
          <w:lang w:val="es-ES" w:eastAsia="es-ES"/>
        </w:rPr>
      </w:pPr>
    </w:p>
    <w:p w:rsidR="00002894" w:rsidRDefault="00002894" w:rsidP="00EB7BCB">
      <w:pPr>
        <w:shd w:val="clear" w:color="auto" w:fill="FFFFFF"/>
        <w:spacing w:after="0"/>
        <w:rPr>
          <w:rFonts w:ascii="Arial Narrow" w:hAnsi="Arial Narrow" w:cs="Arial"/>
          <w:b/>
          <w:bCs/>
          <w:color w:val="C00000"/>
          <w:sz w:val="28"/>
          <w:szCs w:val="24"/>
          <w:lang w:val="es-ES" w:eastAsia="es-ES"/>
        </w:rPr>
      </w:pPr>
    </w:p>
    <w:tbl>
      <w:tblPr>
        <w:tblStyle w:val="Tablaconcuadrcula"/>
        <w:tblW w:w="10254" w:type="dxa"/>
        <w:jc w:val="center"/>
        <w:tblLook w:val="04A0" w:firstRow="1" w:lastRow="0" w:firstColumn="1" w:lastColumn="0" w:noHBand="0" w:noVBand="1"/>
      </w:tblPr>
      <w:tblGrid>
        <w:gridCol w:w="5952"/>
        <w:gridCol w:w="4302"/>
      </w:tblGrid>
      <w:tr w:rsidR="00222A21" w:rsidRPr="00002894" w:rsidTr="00105F78">
        <w:trPr>
          <w:trHeight w:val="603"/>
          <w:jc w:val="center"/>
        </w:trPr>
        <w:tc>
          <w:tcPr>
            <w:tcW w:w="10254" w:type="dxa"/>
            <w:gridSpan w:val="2"/>
            <w:shd w:val="clear" w:color="auto" w:fill="E7E6E6" w:themeFill="background2"/>
            <w:vAlign w:val="center"/>
          </w:tcPr>
          <w:p w:rsidR="00222A21" w:rsidRPr="00002894" w:rsidRDefault="00222A21" w:rsidP="009E3BDE">
            <w:pPr>
              <w:pStyle w:val="Sinespaciado"/>
              <w:jc w:val="center"/>
              <w:rPr>
                <w:rFonts w:ascii="Arial Narrow" w:hAnsi="Arial Narrow" w:cstheme="majorHAnsi"/>
                <w:b/>
                <w:bCs/>
                <w:color w:val="C00000"/>
                <w:sz w:val="24"/>
                <w:szCs w:val="24"/>
                <w:lang w:val="es-ES"/>
              </w:rPr>
            </w:pPr>
            <w:r w:rsidRPr="00002894">
              <w:rPr>
                <w:rFonts w:ascii="Arial Narrow" w:hAnsi="Arial Narrow" w:cstheme="majorHAnsi"/>
                <w:b/>
                <w:bCs/>
                <w:color w:val="C00000"/>
                <w:sz w:val="24"/>
                <w:szCs w:val="24"/>
                <w:lang w:val="es-ES"/>
              </w:rPr>
              <w:lastRenderedPageBreak/>
              <w:t>TOURES OPCIONALES</w:t>
            </w:r>
          </w:p>
        </w:tc>
      </w:tr>
      <w:tr w:rsidR="00222A21" w:rsidRPr="00002894" w:rsidTr="00105F78">
        <w:trPr>
          <w:trHeight w:val="603"/>
          <w:jc w:val="center"/>
        </w:trPr>
        <w:tc>
          <w:tcPr>
            <w:tcW w:w="5952" w:type="dxa"/>
            <w:shd w:val="clear" w:color="auto" w:fill="E7E6E6" w:themeFill="background2"/>
            <w:vAlign w:val="center"/>
          </w:tcPr>
          <w:p w:rsidR="00222A21" w:rsidRPr="00002894" w:rsidRDefault="00222A21" w:rsidP="009E3BDE">
            <w:pPr>
              <w:pStyle w:val="Sinespaciado"/>
              <w:jc w:val="center"/>
              <w:rPr>
                <w:rFonts w:ascii="Arial Narrow" w:hAnsi="Arial Narrow" w:cstheme="majorHAnsi"/>
                <w:b/>
                <w:bCs/>
                <w:color w:val="C00000"/>
                <w:sz w:val="24"/>
                <w:szCs w:val="24"/>
                <w:lang w:val="es-ES"/>
              </w:rPr>
            </w:pPr>
            <w:r w:rsidRPr="00002894">
              <w:rPr>
                <w:rFonts w:ascii="Arial Narrow" w:hAnsi="Arial Narrow" w:cstheme="majorHAnsi"/>
                <w:b/>
                <w:bCs/>
                <w:color w:val="C00000"/>
                <w:sz w:val="24"/>
                <w:szCs w:val="24"/>
                <w:lang w:val="es-ES"/>
              </w:rPr>
              <w:t xml:space="preserve">TOUR / DÍA </w:t>
            </w:r>
          </w:p>
        </w:tc>
        <w:tc>
          <w:tcPr>
            <w:tcW w:w="4302" w:type="dxa"/>
            <w:shd w:val="clear" w:color="auto" w:fill="E7E6E6" w:themeFill="background2"/>
            <w:vAlign w:val="center"/>
          </w:tcPr>
          <w:p w:rsidR="00222A21" w:rsidRPr="00002894" w:rsidRDefault="00222A21" w:rsidP="009E3BDE">
            <w:pPr>
              <w:pStyle w:val="Sinespaciado"/>
              <w:jc w:val="center"/>
              <w:rPr>
                <w:rFonts w:ascii="Arial Narrow" w:hAnsi="Arial Narrow" w:cstheme="majorHAnsi"/>
                <w:b/>
                <w:bCs/>
                <w:color w:val="C00000"/>
                <w:sz w:val="24"/>
                <w:szCs w:val="24"/>
                <w:lang w:val="es-ES"/>
              </w:rPr>
            </w:pPr>
            <w:r w:rsidRPr="00002894">
              <w:rPr>
                <w:rFonts w:ascii="Arial Narrow" w:hAnsi="Arial Narrow" w:cstheme="majorHAnsi"/>
                <w:b/>
                <w:bCs/>
                <w:color w:val="C00000"/>
                <w:sz w:val="24"/>
                <w:szCs w:val="24"/>
                <w:lang w:val="es-ES"/>
              </w:rPr>
              <w:t>PRECIO POR PERSONA EN PESOS COLOMBIANOS</w:t>
            </w:r>
          </w:p>
        </w:tc>
      </w:tr>
      <w:tr w:rsidR="00222A21" w:rsidRPr="00002894" w:rsidTr="00105F78">
        <w:trPr>
          <w:trHeight w:val="425"/>
          <w:jc w:val="center"/>
        </w:trPr>
        <w:tc>
          <w:tcPr>
            <w:tcW w:w="5952" w:type="dxa"/>
            <w:vAlign w:val="center"/>
          </w:tcPr>
          <w:p w:rsidR="00222A21" w:rsidRPr="00002894" w:rsidRDefault="00222A21" w:rsidP="009E3BDE">
            <w:pPr>
              <w:jc w:val="center"/>
              <w:rPr>
                <w:rFonts w:ascii="Arial Narrow" w:hAnsi="Arial Narrow"/>
                <w:b/>
                <w:sz w:val="24"/>
                <w:szCs w:val="24"/>
                <w:lang w:val="es-ES"/>
              </w:rPr>
            </w:pPr>
            <w:r w:rsidRPr="00002894">
              <w:rPr>
                <w:rFonts w:ascii="Arial Narrow" w:hAnsi="Arial Narrow"/>
                <w:b/>
                <w:sz w:val="24"/>
                <w:szCs w:val="24"/>
                <w:lang w:val="es-ES"/>
              </w:rPr>
              <w:t>MENFIS Y SAQQARA</w:t>
            </w:r>
          </w:p>
        </w:tc>
        <w:tc>
          <w:tcPr>
            <w:tcW w:w="4302" w:type="dxa"/>
            <w:vAlign w:val="center"/>
          </w:tcPr>
          <w:p w:rsidR="00D8276A" w:rsidRPr="00002894" w:rsidRDefault="00D8276A" w:rsidP="00D8276A">
            <w:pPr>
              <w:jc w:val="center"/>
              <w:rPr>
                <w:rFonts w:ascii="Arial Narrow" w:hAnsi="Arial Narrow"/>
                <w:bCs/>
                <w:sz w:val="24"/>
                <w:szCs w:val="24"/>
              </w:rPr>
            </w:pPr>
            <w:r w:rsidRPr="00002894">
              <w:rPr>
                <w:rFonts w:ascii="Arial Narrow" w:hAnsi="Arial Narrow"/>
                <w:bCs/>
                <w:sz w:val="24"/>
                <w:szCs w:val="24"/>
              </w:rPr>
              <w:t>$269.000</w:t>
            </w:r>
          </w:p>
        </w:tc>
      </w:tr>
      <w:tr w:rsidR="00222A21" w:rsidRPr="00002894" w:rsidTr="00105F78">
        <w:trPr>
          <w:trHeight w:val="404"/>
          <w:jc w:val="center"/>
        </w:trPr>
        <w:tc>
          <w:tcPr>
            <w:tcW w:w="5952" w:type="dxa"/>
            <w:vAlign w:val="center"/>
          </w:tcPr>
          <w:p w:rsidR="00222A21" w:rsidRPr="00002894" w:rsidRDefault="00222A21" w:rsidP="009E3BDE">
            <w:pPr>
              <w:jc w:val="center"/>
              <w:rPr>
                <w:rFonts w:ascii="Arial Narrow" w:hAnsi="Arial Narrow"/>
                <w:b/>
                <w:sz w:val="24"/>
                <w:szCs w:val="24"/>
                <w:lang w:val="es-ES"/>
              </w:rPr>
            </w:pPr>
            <w:r w:rsidRPr="00002894">
              <w:rPr>
                <w:rFonts w:ascii="Arial Narrow" w:hAnsi="Arial Narrow"/>
                <w:b/>
                <w:sz w:val="24"/>
                <w:szCs w:val="24"/>
                <w:lang w:val="es-ES"/>
              </w:rPr>
              <w:t xml:space="preserve">DÍA COMPLETO A LA CIUDAD DE EL CAIRO </w:t>
            </w:r>
          </w:p>
        </w:tc>
        <w:tc>
          <w:tcPr>
            <w:tcW w:w="4302" w:type="dxa"/>
            <w:vAlign w:val="center"/>
          </w:tcPr>
          <w:p w:rsidR="00222A21" w:rsidRPr="00002894" w:rsidRDefault="00923990" w:rsidP="009E3BDE">
            <w:pPr>
              <w:jc w:val="center"/>
              <w:rPr>
                <w:rFonts w:ascii="Arial Narrow" w:hAnsi="Arial Narrow"/>
                <w:bCs/>
                <w:sz w:val="24"/>
                <w:szCs w:val="24"/>
              </w:rPr>
            </w:pPr>
            <w:r w:rsidRPr="00002894">
              <w:rPr>
                <w:rFonts w:ascii="Arial Narrow" w:hAnsi="Arial Narrow"/>
                <w:bCs/>
                <w:sz w:val="24"/>
                <w:szCs w:val="24"/>
              </w:rPr>
              <w:t>$494</w:t>
            </w:r>
            <w:r w:rsidR="00D8276A" w:rsidRPr="00002894">
              <w:rPr>
                <w:rFonts w:ascii="Arial Narrow" w:hAnsi="Arial Narrow"/>
                <w:bCs/>
                <w:sz w:val="24"/>
                <w:szCs w:val="24"/>
              </w:rPr>
              <w:t>.000</w:t>
            </w:r>
          </w:p>
        </w:tc>
      </w:tr>
      <w:tr w:rsidR="00222A21" w:rsidRPr="00002894" w:rsidTr="00105F78">
        <w:trPr>
          <w:trHeight w:val="356"/>
          <w:jc w:val="center"/>
        </w:trPr>
        <w:tc>
          <w:tcPr>
            <w:tcW w:w="5952" w:type="dxa"/>
            <w:vAlign w:val="center"/>
          </w:tcPr>
          <w:p w:rsidR="00222A21" w:rsidRPr="00002894" w:rsidRDefault="00222A21" w:rsidP="009E3BDE">
            <w:pPr>
              <w:jc w:val="center"/>
              <w:rPr>
                <w:rFonts w:ascii="Arial Narrow" w:hAnsi="Arial Narrow"/>
                <w:b/>
                <w:sz w:val="24"/>
                <w:szCs w:val="24"/>
                <w:lang w:val="es-ES"/>
              </w:rPr>
            </w:pPr>
            <w:r w:rsidRPr="00002894">
              <w:rPr>
                <w:rFonts w:ascii="Arial Narrow" w:hAnsi="Arial Narrow"/>
                <w:b/>
                <w:sz w:val="24"/>
                <w:szCs w:val="24"/>
                <w:lang w:val="es-ES"/>
              </w:rPr>
              <w:t>CENA BUFFET CON ESPECTÁCULO EN BARCO POR EL RÍO NILO</w:t>
            </w:r>
          </w:p>
        </w:tc>
        <w:tc>
          <w:tcPr>
            <w:tcW w:w="4302" w:type="dxa"/>
            <w:vAlign w:val="center"/>
          </w:tcPr>
          <w:p w:rsidR="00222A21" w:rsidRPr="00002894" w:rsidRDefault="004F51B5" w:rsidP="009E3BDE">
            <w:pPr>
              <w:jc w:val="center"/>
              <w:rPr>
                <w:rFonts w:ascii="Arial Narrow" w:hAnsi="Arial Narrow"/>
                <w:bCs/>
                <w:sz w:val="24"/>
                <w:szCs w:val="24"/>
              </w:rPr>
            </w:pPr>
            <w:r w:rsidRPr="00002894">
              <w:rPr>
                <w:rFonts w:ascii="Arial Narrow" w:hAnsi="Arial Narrow"/>
                <w:bCs/>
                <w:sz w:val="24"/>
                <w:szCs w:val="24"/>
              </w:rPr>
              <w:t>CONSULTAR</w:t>
            </w:r>
          </w:p>
        </w:tc>
      </w:tr>
      <w:tr w:rsidR="00222A21" w:rsidRPr="00002894" w:rsidTr="00105F78">
        <w:trPr>
          <w:trHeight w:val="356"/>
          <w:jc w:val="center"/>
        </w:trPr>
        <w:tc>
          <w:tcPr>
            <w:tcW w:w="5952" w:type="dxa"/>
            <w:vAlign w:val="center"/>
          </w:tcPr>
          <w:p w:rsidR="00222A21" w:rsidRPr="00002894" w:rsidRDefault="00222A21" w:rsidP="009E3BDE">
            <w:pPr>
              <w:jc w:val="center"/>
              <w:rPr>
                <w:rFonts w:ascii="Arial Narrow" w:hAnsi="Arial Narrow"/>
                <w:b/>
                <w:sz w:val="24"/>
                <w:szCs w:val="24"/>
                <w:lang w:val="es-ES"/>
              </w:rPr>
            </w:pPr>
            <w:r w:rsidRPr="00002894">
              <w:rPr>
                <w:rFonts w:ascii="Arial Narrow" w:hAnsi="Arial Narrow"/>
                <w:b/>
                <w:sz w:val="24"/>
                <w:szCs w:val="24"/>
                <w:lang w:val="es-ES"/>
              </w:rPr>
              <w:t>EXCURSIÓN AL OASIS DE FAYOUM CON ALMUERZO</w:t>
            </w:r>
          </w:p>
        </w:tc>
        <w:tc>
          <w:tcPr>
            <w:tcW w:w="4302" w:type="dxa"/>
            <w:vAlign w:val="center"/>
          </w:tcPr>
          <w:p w:rsidR="00222A21" w:rsidRPr="00002894" w:rsidRDefault="004F51B5" w:rsidP="009E3BDE">
            <w:pPr>
              <w:jc w:val="center"/>
              <w:rPr>
                <w:rFonts w:ascii="Arial Narrow" w:hAnsi="Arial Narrow"/>
                <w:bCs/>
                <w:sz w:val="24"/>
                <w:szCs w:val="24"/>
              </w:rPr>
            </w:pPr>
            <w:r w:rsidRPr="00002894">
              <w:rPr>
                <w:rFonts w:ascii="Arial Narrow" w:hAnsi="Arial Narrow"/>
                <w:bCs/>
                <w:sz w:val="24"/>
                <w:szCs w:val="24"/>
              </w:rPr>
              <w:t>$1.166.000</w:t>
            </w:r>
          </w:p>
        </w:tc>
      </w:tr>
      <w:tr w:rsidR="00222A21" w:rsidRPr="00002894" w:rsidTr="00105F78">
        <w:trPr>
          <w:trHeight w:val="356"/>
          <w:jc w:val="center"/>
        </w:trPr>
        <w:tc>
          <w:tcPr>
            <w:tcW w:w="5952" w:type="dxa"/>
            <w:vAlign w:val="center"/>
          </w:tcPr>
          <w:p w:rsidR="00222A21" w:rsidRPr="00002894" w:rsidRDefault="00222A21" w:rsidP="009E3BDE">
            <w:pPr>
              <w:jc w:val="center"/>
              <w:rPr>
                <w:rFonts w:ascii="Arial Narrow" w:hAnsi="Arial Narrow"/>
                <w:b/>
                <w:sz w:val="24"/>
                <w:szCs w:val="24"/>
                <w:lang w:val="es-ES"/>
              </w:rPr>
            </w:pPr>
            <w:r w:rsidRPr="00002894">
              <w:rPr>
                <w:rFonts w:ascii="Arial Narrow" w:hAnsi="Arial Narrow"/>
                <w:b/>
                <w:sz w:val="24"/>
                <w:szCs w:val="24"/>
                <w:lang w:val="es-ES"/>
              </w:rPr>
              <w:t>EXCURSIÓN A LOS TEMPLOS DE ABU SIMBEL POR CARRETERA</w:t>
            </w:r>
          </w:p>
        </w:tc>
        <w:tc>
          <w:tcPr>
            <w:tcW w:w="4302" w:type="dxa"/>
            <w:vAlign w:val="center"/>
          </w:tcPr>
          <w:p w:rsidR="00222A21" w:rsidRPr="00002894" w:rsidRDefault="004F51B5" w:rsidP="004F51B5">
            <w:pPr>
              <w:jc w:val="center"/>
              <w:rPr>
                <w:rFonts w:ascii="Arial Narrow" w:hAnsi="Arial Narrow"/>
                <w:bCs/>
                <w:sz w:val="24"/>
                <w:szCs w:val="24"/>
              </w:rPr>
            </w:pPr>
            <w:r w:rsidRPr="00002894">
              <w:rPr>
                <w:rFonts w:ascii="Arial Narrow" w:hAnsi="Arial Narrow"/>
                <w:bCs/>
                <w:sz w:val="24"/>
                <w:szCs w:val="24"/>
              </w:rPr>
              <w:t>$583.000</w:t>
            </w:r>
            <w:r w:rsidRPr="00002894">
              <w:rPr>
                <w:rFonts w:ascii="Arial Narrow" w:hAnsi="Arial Narrow"/>
                <w:bCs/>
                <w:sz w:val="24"/>
                <w:szCs w:val="24"/>
              </w:rPr>
              <w:br/>
            </w:r>
            <w:proofErr w:type="spellStart"/>
            <w:r w:rsidRPr="00002894">
              <w:rPr>
                <w:rFonts w:ascii="Arial Narrow" w:hAnsi="Arial Narrow"/>
                <w:bCs/>
                <w:i/>
                <w:sz w:val="24"/>
                <w:szCs w:val="24"/>
              </w:rPr>
              <w:t>Confirmar</w:t>
            </w:r>
            <w:proofErr w:type="spellEnd"/>
            <w:r w:rsidRPr="00002894">
              <w:rPr>
                <w:rFonts w:ascii="Arial Narrow" w:hAnsi="Arial Narrow"/>
                <w:bCs/>
                <w:i/>
                <w:sz w:val="24"/>
                <w:szCs w:val="24"/>
              </w:rPr>
              <w:t xml:space="preserve"> </w:t>
            </w:r>
            <w:proofErr w:type="spellStart"/>
            <w:r w:rsidRPr="00002894">
              <w:rPr>
                <w:rFonts w:ascii="Arial Narrow" w:hAnsi="Arial Narrow"/>
                <w:bCs/>
                <w:i/>
                <w:sz w:val="24"/>
                <w:szCs w:val="24"/>
              </w:rPr>
              <w:t>Tarifa</w:t>
            </w:r>
            <w:proofErr w:type="spellEnd"/>
            <w:r w:rsidRPr="00002894">
              <w:rPr>
                <w:rFonts w:ascii="Arial Narrow" w:hAnsi="Arial Narrow"/>
                <w:bCs/>
                <w:i/>
                <w:sz w:val="24"/>
                <w:szCs w:val="24"/>
              </w:rPr>
              <w:t xml:space="preserve"> </w:t>
            </w:r>
            <w:proofErr w:type="spellStart"/>
            <w:r w:rsidRPr="00002894">
              <w:rPr>
                <w:rFonts w:ascii="Arial Narrow" w:hAnsi="Arial Narrow"/>
                <w:bCs/>
                <w:i/>
                <w:sz w:val="24"/>
                <w:szCs w:val="24"/>
              </w:rPr>
              <w:t>días</w:t>
            </w:r>
            <w:proofErr w:type="spellEnd"/>
            <w:r w:rsidRPr="00002894">
              <w:rPr>
                <w:rFonts w:ascii="Arial Narrow" w:hAnsi="Arial Narrow"/>
                <w:bCs/>
                <w:i/>
                <w:sz w:val="24"/>
                <w:szCs w:val="24"/>
              </w:rPr>
              <w:t xml:space="preserve"> </w:t>
            </w:r>
            <w:proofErr w:type="spellStart"/>
            <w:r w:rsidRPr="00002894">
              <w:rPr>
                <w:rFonts w:ascii="Arial Narrow" w:hAnsi="Arial Narrow"/>
                <w:bCs/>
                <w:i/>
                <w:sz w:val="24"/>
                <w:szCs w:val="24"/>
              </w:rPr>
              <w:t>Ramsés</w:t>
            </w:r>
            <w:proofErr w:type="spellEnd"/>
          </w:p>
        </w:tc>
      </w:tr>
      <w:tr w:rsidR="00222A21" w:rsidRPr="00002894" w:rsidTr="00105F78">
        <w:trPr>
          <w:trHeight w:val="356"/>
          <w:jc w:val="center"/>
        </w:trPr>
        <w:tc>
          <w:tcPr>
            <w:tcW w:w="5952" w:type="dxa"/>
            <w:vAlign w:val="center"/>
          </w:tcPr>
          <w:p w:rsidR="00222A21" w:rsidRPr="00002894" w:rsidRDefault="004F51B5" w:rsidP="009E3BDE">
            <w:pPr>
              <w:jc w:val="center"/>
              <w:rPr>
                <w:rFonts w:ascii="Arial Narrow" w:hAnsi="Arial Narrow"/>
                <w:b/>
                <w:sz w:val="24"/>
                <w:szCs w:val="24"/>
                <w:lang w:val="es-ES"/>
              </w:rPr>
            </w:pPr>
            <w:r w:rsidRPr="00002894">
              <w:rPr>
                <w:rFonts w:ascii="Arial Narrow" w:hAnsi="Arial Narrow"/>
                <w:b/>
                <w:sz w:val="24"/>
                <w:szCs w:val="24"/>
                <w:lang w:val="es-ES"/>
              </w:rPr>
              <w:t>GLOBO AEROSTÁTICO SOBRE LUXOR</w:t>
            </w:r>
          </w:p>
        </w:tc>
        <w:tc>
          <w:tcPr>
            <w:tcW w:w="4302" w:type="dxa"/>
            <w:vAlign w:val="center"/>
          </w:tcPr>
          <w:p w:rsidR="004F51B5" w:rsidRPr="00002894" w:rsidRDefault="004F51B5" w:rsidP="004F51B5">
            <w:pPr>
              <w:jc w:val="center"/>
              <w:rPr>
                <w:rFonts w:ascii="Arial Narrow" w:hAnsi="Arial Narrow"/>
                <w:bCs/>
                <w:sz w:val="24"/>
                <w:szCs w:val="24"/>
              </w:rPr>
            </w:pPr>
            <w:r w:rsidRPr="00002894">
              <w:rPr>
                <w:rFonts w:ascii="Arial Narrow" w:hAnsi="Arial Narrow"/>
                <w:bCs/>
                <w:sz w:val="24"/>
                <w:szCs w:val="24"/>
              </w:rPr>
              <w:t>$628.000</w:t>
            </w:r>
          </w:p>
        </w:tc>
      </w:tr>
    </w:tbl>
    <w:p w:rsidR="00222A21" w:rsidRDefault="00222A21" w:rsidP="00EB7BCB">
      <w:pPr>
        <w:shd w:val="clear" w:color="auto" w:fill="FFFFFF"/>
        <w:spacing w:after="0"/>
        <w:rPr>
          <w:rFonts w:ascii="Arial Narrow" w:hAnsi="Arial Narrow" w:cs="Arial"/>
          <w:b/>
          <w:bCs/>
          <w:color w:val="C00000"/>
          <w:sz w:val="28"/>
          <w:szCs w:val="24"/>
          <w:lang w:val="es-ES" w:eastAsia="es-ES"/>
        </w:rPr>
      </w:pPr>
    </w:p>
    <w:p w:rsidR="009B2360" w:rsidRDefault="009B2360" w:rsidP="00EB7BCB">
      <w:pPr>
        <w:shd w:val="clear" w:color="auto" w:fill="FFFFFF"/>
        <w:spacing w:after="0"/>
        <w:rPr>
          <w:rFonts w:ascii="Arial Narrow" w:hAnsi="Arial Narrow" w:cs="Arial"/>
          <w:b/>
          <w:bCs/>
          <w:color w:val="C00000"/>
          <w:sz w:val="24"/>
          <w:szCs w:val="24"/>
          <w:u w:val="single"/>
          <w:lang w:val="es-ES" w:eastAsia="es-ES"/>
        </w:rPr>
      </w:pPr>
      <w:r w:rsidRPr="009B2360">
        <w:rPr>
          <w:rFonts w:ascii="Arial Narrow" w:hAnsi="Arial Narrow" w:cs="Arial"/>
          <w:b/>
          <w:bCs/>
          <w:color w:val="C00000"/>
          <w:sz w:val="24"/>
          <w:szCs w:val="24"/>
          <w:u w:val="single"/>
          <w:lang w:val="es-ES" w:eastAsia="es-ES"/>
        </w:rPr>
        <w:t>NOTAS IMPORTANTES:</w:t>
      </w:r>
    </w:p>
    <w:p w:rsidR="009B2360" w:rsidRDefault="009B2360" w:rsidP="00EB7BCB">
      <w:pPr>
        <w:shd w:val="clear" w:color="auto" w:fill="FFFFFF"/>
        <w:spacing w:after="0"/>
        <w:rPr>
          <w:rFonts w:ascii="Arial Narrow" w:hAnsi="Arial Narrow" w:cs="Arial"/>
          <w:b/>
          <w:bCs/>
          <w:color w:val="C00000"/>
          <w:sz w:val="24"/>
          <w:szCs w:val="24"/>
          <w:u w:val="single"/>
          <w:lang w:val="es-ES" w:eastAsia="es-ES"/>
        </w:rPr>
      </w:pPr>
    </w:p>
    <w:p w:rsidR="009B2360" w:rsidRPr="009B2360" w:rsidRDefault="009B2360" w:rsidP="009B2360">
      <w:pPr>
        <w:pStyle w:val="Prrafodelista"/>
        <w:numPr>
          <w:ilvl w:val="0"/>
          <w:numId w:val="7"/>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Los horarios de los vuelos domésticos dependen de las visitas confirmadas y la disponibilidad</w:t>
      </w:r>
    </w:p>
    <w:p w:rsidR="009B2360" w:rsidRPr="009B2360" w:rsidRDefault="009B2360" w:rsidP="009B2360">
      <w:pPr>
        <w:pStyle w:val="Prrafodelista"/>
        <w:numPr>
          <w:ilvl w:val="0"/>
          <w:numId w:val="7"/>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Tenemos el derecho del cambio en el orden de las visitas según los horarios de los vuelos domésticos</w:t>
      </w:r>
    </w:p>
    <w:p w:rsidR="009B2360" w:rsidRDefault="009B2360" w:rsidP="00EB7BCB">
      <w:pPr>
        <w:shd w:val="clear" w:color="auto" w:fill="FFFFFF"/>
        <w:spacing w:after="0"/>
        <w:rPr>
          <w:rFonts w:ascii="Arial Narrow" w:hAnsi="Arial Narrow" w:cs="Arial"/>
          <w:b/>
          <w:bCs/>
          <w:color w:val="C00000"/>
          <w:sz w:val="28"/>
          <w:szCs w:val="24"/>
          <w:u w:val="single"/>
          <w:lang w:val="es-ES" w:eastAsia="es-ES"/>
        </w:rPr>
      </w:pPr>
    </w:p>
    <w:p w:rsidR="005E13EC" w:rsidRDefault="005E13EC" w:rsidP="005E13EC">
      <w:pPr>
        <w:spacing w:after="0"/>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5E13EC" w:rsidRDefault="005E13EC" w:rsidP="005E13EC">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4F51B5" w:rsidRPr="0062118E" w:rsidRDefault="005E13EC" w:rsidP="004F51B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6814CB" w:rsidRPr="00935A98" w:rsidRDefault="005E13EC" w:rsidP="006457CF">
      <w:pPr>
        <w:numPr>
          <w:ilvl w:val="0"/>
          <w:numId w:val="4"/>
        </w:numPr>
        <w:spacing w:after="0" w:line="252" w:lineRule="auto"/>
        <w:jc w:val="both"/>
        <w:rPr>
          <w:rFonts w:ascii="Arial Narrow" w:eastAsia="Arial Narrow" w:hAnsi="Arial Narrow" w:cs="Arial Narrow"/>
          <w:sz w:val="24"/>
          <w:szCs w:val="24"/>
        </w:rPr>
      </w:pPr>
      <w:r w:rsidRPr="00935A98">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5E13EC" w:rsidRDefault="005E13EC" w:rsidP="005E13EC">
      <w:pPr>
        <w:numPr>
          <w:ilvl w:val="0"/>
          <w:numId w:val="4"/>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5E13EC" w:rsidRPr="00002894" w:rsidRDefault="005E13EC" w:rsidP="005E13EC">
      <w:pPr>
        <w:numPr>
          <w:ilvl w:val="0"/>
          <w:numId w:val="4"/>
        </w:numPr>
        <w:spacing w:line="252" w:lineRule="auto"/>
        <w:rPr>
          <w:rFonts w:ascii="Arial Narrow" w:eastAsia="Arial Narrow" w:hAnsi="Arial Narrow" w:cs="Arial Narrow"/>
          <w:sz w:val="24"/>
          <w:szCs w:val="24"/>
          <w:highlight w:val="yellow"/>
        </w:rPr>
      </w:pPr>
      <w:r w:rsidRPr="00002894">
        <w:rPr>
          <w:rFonts w:ascii="Arial Narrow" w:eastAsia="Arial Narrow" w:hAnsi="Arial Narrow" w:cs="Arial Narrow"/>
          <w:sz w:val="24"/>
          <w:szCs w:val="24"/>
          <w:highlight w:val="yellow"/>
        </w:rPr>
        <w:t>Para pagos con tarjeta de crédito aplica recargo del 4%</w:t>
      </w: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5E13EC" w:rsidRDefault="005E13EC" w:rsidP="005E13EC">
      <w:pPr>
        <w:pStyle w:val="text"/>
        <w:jc w:val="center"/>
        <w:rPr>
          <w:rFonts w:ascii="Arial Narrow" w:hAnsi="Arial Narrow"/>
          <w:b/>
          <w:sz w:val="24"/>
          <w:szCs w:val="24"/>
        </w:rPr>
      </w:pPr>
    </w:p>
    <w:p w:rsidR="005E13EC" w:rsidRDefault="005E13EC" w:rsidP="005E13E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935A98" w:rsidRDefault="001011C3" w:rsidP="004F51B5">
      <w:pPr>
        <w:pStyle w:val="text"/>
        <w:rPr>
          <w:rFonts w:ascii="Arial Narrow" w:hAnsi="Arial Narrow"/>
        </w:rPr>
      </w:pPr>
      <w:r>
        <w:rPr>
          <w:rFonts w:ascii="Arial Narrow" w:hAnsi="Arial Narrow"/>
        </w:rPr>
        <w:t>INNOVA TRAVEL</w:t>
      </w:r>
      <w:r w:rsidR="005E13EC">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p>
    <w:p w:rsidR="005E13EC" w:rsidRDefault="005E13EC" w:rsidP="005E13EC">
      <w:pPr>
        <w:pStyle w:val="text"/>
        <w:rPr>
          <w:rFonts w:ascii="Arial Narrow" w:hAnsi="Arial Narrow"/>
        </w:rPr>
      </w:pPr>
      <w:r>
        <w:rPr>
          <w:rFonts w:ascii="Arial Narrow" w:hAnsi="Arial Narrow"/>
        </w:rPr>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5E13EC" w:rsidRDefault="005E13EC" w:rsidP="00935A98">
      <w:pPr>
        <w:pStyle w:val="text"/>
        <w:rPr>
          <w:rFonts w:ascii="Arial Narrow" w:hAnsi="Arial Narrow"/>
          <w:sz w:val="18"/>
          <w:szCs w:val="18"/>
        </w:rPr>
      </w:pPr>
      <w:r>
        <w:rPr>
          <w:rFonts w:ascii="Arial Narrow" w:hAnsi="Arial Narrow"/>
        </w:rPr>
        <w:t>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935A98">
        <w:rPr>
          <w:rFonts w:ascii="Arial Narrow" w:hAnsi="Arial Narrow"/>
        </w:rPr>
        <w:t xml:space="preserve"> </w:t>
      </w: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w:t>
      </w:r>
      <w:r w:rsidR="00935A98">
        <w:rPr>
          <w:rFonts w:ascii="Arial Narrow" w:hAnsi="Arial Narrow"/>
        </w:rPr>
        <w:t xml:space="preserve"> </w:t>
      </w:r>
      <w:r>
        <w:rPr>
          <w:rFonts w:ascii="Arial Narrow" w:hAnsi="Arial Narrow"/>
        </w:rPr>
        <w:t xml:space="preserve">Toda la información adicional relativa a vigencias, condiciones, impuestos de salida de Colombia y en el exterior, tasas, cargos y demás </w:t>
      </w:r>
      <w:r w:rsidR="00222A21">
        <w:rPr>
          <w:rFonts w:ascii="Arial Narrow" w:hAnsi="Arial Narrow"/>
        </w:rPr>
        <w:t>pagos obligatorios</w:t>
      </w:r>
      <w:r>
        <w:rPr>
          <w:rFonts w:ascii="Arial Narrow" w:hAnsi="Arial Narrow"/>
        </w:rPr>
        <w:t xml:space="preserve">, medidas de salud preventivas del destino, servicios de asistencia deben ser consultados con el asesor de viajes o en la página www.innovaviajes.com al momento de realizar la reserva, así mismo serán informadas pasajero en </w:t>
      </w:r>
      <w:r>
        <w:rPr>
          <w:rFonts w:ascii="Arial Narrow" w:hAnsi="Arial Narrow"/>
        </w:rPr>
        <w:lastRenderedPageBreak/>
        <w:t>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935A98">
        <w:rPr>
          <w:rFonts w:ascii="Arial Narrow" w:hAnsi="Arial Narrow"/>
        </w:rPr>
        <w:t xml:space="preserve">  </w:t>
      </w:r>
      <w:r w:rsidR="001011C3">
        <w:rPr>
          <w:rFonts w:ascii="Arial Narrow" w:hAnsi="Arial Narrow"/>
        </w:rPr>
        <w:t xml:space="preserve">RNT N°164397 </w:t>
      </w:r>
      <w:r>
        <w:rPr>
          <w:rFonts w:ascii="Arial Narrow" w:hAnsi="Arial Narrow"/>
        </w:rPr>
        <w:t xml:space="preserve">INNOVA </w:t>
      </w:r>
      <w:r w:rsidR="001011C3">
        <w:rPr>
          <w:rFonts w:ascii="Arial Narrow" w:hAnsi="Arial Narrow"/>
        </w:rPr>
        <w:t>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4CB" w:rsidRDefault="00002894" w:rsidP="00677E72">
    <w:pPr>
      <w:rPr>
        <w:noProof/>
        <w:lang w:eastAsia="es-CO"/>
      </w:rPr>
    </w:pPr>
    <w:r>
      <w:rPr>
        <w:noProof/>
        <w:lang w:eastAsia="es-CO"/>
      </w:rPr>
      <w:drawing>
        <wp:anchor distT="0" distB="0" distL="114300" distR="114300" simplePos="0" relativeHeight="251659264" behindDoc="1" locked="0" layoutInCell="1" allowOverlap="1" wp14:anchorId="44096B27" wp14:editId="38607FED">
          <wp:simplePos x="0" y="0"/>
          <wp:positionH relativeFrom="page">
            <wp:align>left</wp:align>
          </wp:positionH>
          <wp:positionV relativeFrom="paragraph">
            <wp:posOffset>-354827</wp:posOffset>
          </wp:positionV>
          <wp:extent cx="7762875" cy="10044834"/>
          <wp:effectExtent l="0" t="0" r="0" b="0"/>
          <wp:wrapNone/>
          <wp:docPr id="142953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116" name="Imagen 142953116"/>
                  <pic:cNvPicPr/>
                </pic:nvPicPr>
                <pic:blipFill>
                  <a:blip r:embed="rId1">
                    <a:extLst>
                      <a:ext uri="{28A0092B-C50C-407E-A947-70E740481C1C}">
                        <a14:useLocalDpi xmlns:a14="http://schemas.microsoft.com/office/drawing/2010/main" val="0"/>
                      </a:ext>
                    </a:extLst>
                  </a:blip>
                  <a:stretch>
                    <a:fillRect/>
                  </a:stretch>
                </pic:blipFill>
                <pic:spPr>
                  <a:xfrm>
                    <a:off x="0" y="0"/>
                    <a:ext cx="7762875" cy="10044834"/>
                  </a:xfrm>
                  <a:prstGeom prst="rect">
                    <a:avLst/>
                  </a:prstGeom>
                </pic:spPr>
              </pic:pic>
            </a:graphicData>
          </a:graphic>
          <wp14:sizeRelH relativeFrom="margin">
            <wp14:pctWidth>0</wp14:pctWidth>
          </wp14:sizeRelH>
          <wp14:sizeRelV relativeFrom="margin">
            <wp14:pctHeight>0</wp14:pctHeight>
          </wp14:sizeRelV>
        </wp:anchor>
      </w:drawing>
    </w:r>
  </w:p>
  <w:p w:rsidR="00FF2E53" w:rsidRDefault="00FF2E53" w:rsidP="00677E7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DD20606"/>
    <w:multiLevelType w:val="hybridMultilevel"/>
    <w:tmpl w:val="765629B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 w15:restartNumberingAfterBreak="0">
    <w:nsid w:val="31E31D5D"/>
    <w:multiLevelType w:val="hybridMultilevel"/>
    <w:tmpl w:val="6106C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5F7AAD"/>
    <w:multiLevelType w:val="hybridMultilevel"/>
    <w:tmpl w:val="EC9CB7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4F594AAE"/>
    <w:multiLevelType w:val="hybridMultilevel"/>
    <w:tmpl w:val="956CE264"/>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6"/>
  </w:num>
  <w:num w:numId="4">
    <w:abstractNumId w:val="5"/>
  </w:num>
  <w:num w:numId="5">
    <w:abstractNumId w:val="1"/>
  </w:num>
  <w:num w:numId="6">
    <w:abstractNumId w:val="4"/>
  </w:num>
  <w:num w:numId="7">
    <w:abstractNumId w:val="2"/>
  </w:num>
  <w:num w:numId="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9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2894"/>
    <w:rsid w:val="00006579"/>
    <w:rsid w:val="00007CBA"/>
    <w:rsid w:val="00013F67"/>
    <w:rsid w:val="00014876"/>
    <w:rsid w:val="00021BE0"/>
    <w:rsid w:val="000231CD"/>
    <w:rsid w:val="000254DD"/>
    <w:rsid w:val="000277CF"/>
    <w:rsid w:val="000311EF"/>
    <w:rsid w:val="0003168C"/>
    <w:rsid w:val="00032E34"/>
    <w:rsid w:val="00033CEB"/>
    <w:rsid w:val="000457E5"/>
    <w:rsid w:val="00051352"/>
    <w:rsid w:val="00054717"/>
    <w:rsid w:val="00057C5F"/>
    <w:rsid w:val="000714F7"/>
    <w:rsid w:val="0007337F"/>
    <w:rsid w:val="00074F41"/>
    <w:rsid w:val="00086BFC"/>
    <w:rsid w:val="00093E01"/>
    <w:rsid w:val="00094C6F"/>
    <w:rsid w:val="00096EE5"/>
    <w:rsid w:val="000A67E6"/>
    <w:rsid w:val="000A7CD7"/>
    <w:rsid w:val="000B11D6"/>
    <w:rsid w:val="000B5D3C"/>
    <w:rsid w:val="000C0542"/>
    <w:rsid w:val="000C7C23"/>
    <w:rsid w:val="000D158B"/>
    <w:rsid w:val="000D4396"/>
    <w:rsid w:val="000E125F"/>
    <w:rsid w:val="000E2654"/>
    <w:rsid w:val="000E2D54"/>
    <w:rsid w:val="000E49A9"/>
    <w:rsid w:val="000E574A"/>
    <w:rsid w:val="000E5BC4"/>
    <w:rsid w:val="000E6AC5"/>
    <w:rsid w:val="000E6D75"/>
    <w:rsid w:val="000F65AB"/>
    <w:rsid w:val="000F6AB8"/>
    <w:rsid w:val="000F7381"/>
    <w:rsid w:val="001011C3"/>
    <w:rsid w:val="00102F7A"/>
    <w:rsid w:val="00103239"/>
    <w:rsid w:val="00105F78"/>
    <w:rsid w:val="00124D1E"/>
    <w:rsid w:val="001325EE"/>
    <w:rsid w:val="001339EB"/>
    <w:rsid w:val="00134E17"/>
    <w:rsid w:val="00137668"/>
    <w:rsid w:val="00137694"/>
    <w:rsid w:val="001412CA"/>
    <w:rsid w:val="00161955"/>
    <w:rsid w:val="001622CB"/>
    <w:rsid w:val="001636C8"/>
    <w:rsid w:val="00176C6A"/>
    <w:rsid w:val="00177E3C"/>
    <w:rsid w:val="00182264"/>
    <w:rsid w:val="00183460"/>
    <w:rsid w:val="00184829"/>
    <w:rsid w:val="00191CA4"/>
    <w:rsid w:val="00196609"/>
    <w:rsid w:val="001A2F73"/>
    <w:rsid w:val="001A33B8"/>
    <w:rsid w:val="001D27A5"/>
    <w:rsid w:val="001D6D89"/>
    <w:rsid w:val="001E0624"/>
    <w:rsid w:val="001E78C3"/>
    <w:rsid w:val="001E7E94"/>
    <w:rsid w:val="001F0CA9"/>
    <w:rsid w:val="001F54CC"/>
    <w:rsid w:val="001F6616"/>
    <w:rsid w:val="00200B0E"/>
    <w:rsid w:val="00202651"/>
    <w:rsid w:val="00204BEA"/>
    <w:rsid w:val="00206EA9"/>
    <w:rsid w:val="002117A9"/>
    <w:rsid w:val="0021329B"/>
    <w:rsid w:val="00213764"/>
    <w:rsid w:val="002147E7"/>
    <w:rsid w:val="002223DB"/>
    <w:rsid w:val="00222A21"/>
    <w:rsid w:val="00224133"/>
    <w:rsid w:val="00226E4A"/>
    <w:rsid w:val="0022753A"/>
    <w:rsid w:val="00237F43"/>
    <w:rsid w:val="00242176"/>
    <w:rsid w:val="002532AC"/>
    <w:rsid w:val="0025589A"/>
    <w:rsid w:val="00255D92"/>
    <w:rsid w:val="0025791A"/>
    <w:rsid w:val="002609B7"/>
    <w:rsid w:val="002755CB"/>
    <w:rsid w:val="002838FE"/>
    <w:rsid w:val="00297642"/>
    <w:rsid w:val="002A29B9"/>
    <w:rsid w:val="002A4606"/>
    <w:rsid w:val="002A51C4"/>
    <w:rsid w:val="002A7531"/>
    <w:rsid w:val="002B3A0D"/>
    <w:rsid w:val="002B6F26"/>
    <w:rsid w:val="002C3C7B"/>
    <w:rsid w:val="002C618A"/>
    <w:rsid w:val="002D3957"/>
    <w:rsid w:val="002E1A12"/>
    <w:rsid w:val="002E21C5"/>
    <w:rsid w:val="002E5693"/>
    <w:rsid w:val="002F1F1A"/>
    <w:rsid w:val="002F4D95"/>
    <w:rsid w:val="00305A97"/>
    <w:rsid w:val="00316011"/>
    <w:rsid w:val="00320FE1"/>
    <w:rsid w:val="00322437"/>
    <w:rsid w:val="00336C96"/>
    <w:rsid w:val="00344F7E"/>
    <w:rsid w:val="0035162D"/>
    <w:rsid w:val="00354D8C"/>
    <w:rsid w:val="00362425"/>
    <w:rsid w:val="00363CF9"/>
    <w:rsid w:val="00371D72"/>
    <w:rsid w:val="0037718E"/>
    <w:rsid w:val="00377392"/>
    <w:rsid w:val="00384606"/>
    <w:rsid w:val="003853DA"/>
    <w:rsid w:val="00386207"/>
    <w:rsid w:val="00392B61"/>
    <w:rsid w:val="00393468"/>
    <w:rsid w:val="00394F8D"/>
    <w:rsid w:val="00396B84"/>
    <w:rsid w:val="003A4E81"/>
    <w:rsid w:val="003B3C23"/>
    <w:rsid w:val="003B4ECD"/>
    <w:rsid w:val="003C087C"/>
    <w:rsid w:val="003C44D3"/>
    <w:rsid w:val="003C70DC"/>
    <w:rsid w:val="003D373D"/>
    <w:rsid w:val="003E0CFB"/>
    <w:rsid w:val="003E2DC9"/>
    <w:rsid w:val="003E383A"/>
    <w:rsid w:val="003E3CE2"/>
    <w:rsid w:val="003F0C9D"/>
    <w:rsid w:val="003F29E6"/>
    <w:rsid w:val="003F4589"/>
    <w:rsid w:val="003F5445"/>
    <w:rsid w:val="003F6197"/>
    <w:rsid w:val="00411534"/>
    <w:rsid w:val="00411D08"/>
    <w:rsid w:val="0041208A"/>
    <w:rsid w:val="004121D1"/>
    <w:rsid w:val="00413BCE"/>
    <w:rsid w:val="00416CE1"/>
    <w:rsid w:val="00420A63"/>
    <w:rsid w:val="00424406"/>
    <w:rsid w:val="004246AB"/>
    <w:rsid w:val="00430003"/>
    <w:rsid w:val="00431A4B"/>
    <w:rsid w:val="00433218"/>
    <w:rsid w:val="004342EB"/>
    <w:rsid w:val="004377FF"/>
    <w:rsid w:val="004404ED"/>
    <w:rsid w:val="00441456"/>
    <w:rsid w:val="00441A80"/>
    <w:rsid w:val="0044295E"/>
    <w:rsid w:val="00452606"/>
    <w:rsid w:val="004569FB"/>
    <w:rsid w:val="004578F5"/>
    <w:rsid w:val="00463FEE"/>
    <w:rsid w:val="0046470D"/>
    <w:rsid w:val="00467B3C"/>
    <w:rsid w:val="00471853"/>
    <w:rsid w:val="00476747"/>
    <w:rsid w:val="00480C42"/>
    <w:rsid w:val="00481888"/>
    <w:rsid w:val="00486142"/>
    <w:rsid w:val="004867AD"/>
    <w:rsid w:val="00487893"/>
    <w:rsid w:val="00490BC9"/>
    <w:rsid w:val="00491497"/>
    <w:rsid w:val="00492BD7"/>
    <w:rsid w:val="00493E40"/>
    <w:rsid w:val="00496FC5"/>
    <w:rsid w:val="00497C47"/>
    <w:rsid w:val="004A1F61"/>
    <w:rsid w:val="004B14EF"/>
    <w:rsid w:val="004B573D"/>
    <w:rsid w:val="004C033F"/>
    <w:rsid w:val="004C77EC"/>
    <w:rsid w:val="004D06AE"/>
    <w:rsid w:val="004E0C36"/>
    <w:rsid w:val="004E1D8C"/>
    <w:rsid w:val="004E7EA1"/>
    <w:rsid w:val="004F0AEA"/>
    <w:rsid w:val="004F0E74"/>
    <w:rsid w:val="004F51B5"/>
    <w:rsid w:val="004F658D"/>
    <w:rsid w:val="004F6ABF"/>
    <w:rsid w:val="00502BD2"/>
    <w:rsid w:val="00506AE0"/>
    <w:rsid w:val="00507128"/>
    <w:rsid w:val="00507402"/>
    <w:rsid w:val="00512119"/>
    <w:rsid w:val="00514631"/>
    <w:rsid w:val="0052294F"/>
    <w:rsid w:val="0052569A"/>
    <w:rsid w:val="00532514"/>
    <w:rsid w:val="00532FDE"/>
    <w:rsid w:val="00536058"/>
    <w:rsid w:val="005460D5"/>
    <w:rsid w:val="0055255A"/>
    <w:rsid w:val="00555C7A"/>
    <w:rsid w:val="005672EE"/>
    <w:rsid w:val="005702D6"/>
    <w:rsid w:val="005766D3"/>
    <w:rsid w:val="00577553"/>
    <w:rsid w:val="00587D37"/>
    <w:rsid w:val="0059602D"/>
    <w:rsid w:val="005A1C89"/>
    <w:rsid w:val="005A3D11"/>
    <w:rsid w:val="005A3FD3"/>
    <w:rsid w:val="005A660B"/>
    <w:rsid w:val="005B7DB0"/>
    <w:rsid w:val="005C064A"/>
    <w:rsid w:val="005C5B15"/>
    <w:rsid w:val="005C5E03"/>
    <w:rsid w:val="005C73A2"/>
    <w:rsid w:val="005D0B4A"/>
    <w:rsid w:val="005D4358"/>
    <w:rsid w:val="005D60BD"/>
    <w:rsid w:val="005E075F"/>
    <w:rsid w:val="005E13EC"/>
    <w:rsid w:val="005E6606"/>
    <w:rsid w:val="005F0F9B"/>
    <w:rsid w:val="005F32F7"/>
    <w:rsid w:val="0062118E"/>
    <w:rsid w:val="00623731"/>
    <w:rsid w:val="006263E5"/>
    <w:rsid w:val="006279BD"/>
    <w:rsid w:val="00642C35"/>
    <w:rsid w:val="006500FE"/>
    <w:rsid w:val="006506FB"/>
    <w:rsid w:val="00653F99"/>
    <w:rsid w:val="00654C1D"/>
    <w:rsid w:val="00666E06"/>
    <w:rsid w:val="00673E8E"/>
    <w:rsid w:val="00677E72"/>
    <w:rsid w:val="00680012"/>
    <w:rsid w:val="006814CB"/>
    <w:rsid w:val="00683DB7"/>
    <w:rsid w:val="00686A7B"/>
    <w:rsid w:val="00686E03"/>
    <w:rsid w:val="00692D90"/>
    <w:rsid w:val="006A0E4B"/>
    <w:rsid w:val="006A27E9"/>
    <w:rsid w:val="006A63B8"/>
    <w:rsid w:val="006A78A6"/>
    <w:rsid w:val="006B2DAF"/>
    <w:rsid w:val="006B4060"/>
    <w:rsid w:val="006B54D4"/>
    <w:rsid w:val="006B6DD4"/>
    <w:rsid w:val="006C333B"/>
    <w:rsid w:val="006C44A1"/>
    <w:rsid w:val="006C4ACA"/>
    <w:rsid w:val="006C5B50"/>
    <w:rsid w:val="006C5DF7"/>
    <w:rsid w:val="006C6587"/>
    <w:rsid w:val="006E2A9D"/>
    <w:rsid w:val="006E2F94"/>
    <w:rsid w:val="007019B0"/>
    <w:rsid w:val="00702670"/>
    <w:rsid w:val="0070435F"/>
    <w:rsid w:val="00705265"/>
    <w:rsid w:val="00705F93"/>
    <w:rsid w:val="0071257C"/>
    <w:rsid w:val="0071477C"/>
    <w:rsid w:val="00725E66"/>
    <w:rsid w:val="00731B1B"/>
    <w:rsid w:val="00732045"/>
    <w:rsid w:val="00735392"/>
    <w:rsid w:val="0073707C"/>
    <w:rsid w:val="00741726"/>
    <w:rsid w:val="00747261"/>
    <w:rsid w:val="00753954"/>
    <w:rsid w:val="00753C13"/>
    <w:rsid w:val="00755309"/>
    <w:rsid w:val="00755E08"/>
    <w:rsid w:val="0076034D"/>
    <w:rsid w:val="00765708"/>
    <w:rsid w:val="007714BB"/>
    <w:rsid w:val="00772E0D"/>
    <w:rsid w:val="00780A7F"/>
    <w:rsid w:val="007838FB"/>
    <w:rsid w:val="00784F0F"/>
    <w:rsid w:val="00785D7F"/>
    <w:rsid w:val="0078754C"/>
    <w:rsid w:val="00794736"/>
    <w:rsid w:val="00795E47"/>
    <w:rsid w:val="007A79A5"/>
    <w:rsid w:val="007B7B94"/>
    <w:rsid w:val="007C1D86"/>
    <w:rsid w:val="007C2B5D"/>
    <w:rsid w:val="007D771A"/>
    <w:rsid w:val="007E5DE9"/>
    <w:rsid w:val="007E684B"/>
    <w:rsid w:val="007F13A8"/>
    <w:rsid w:val="007F2E9C"/>
    <w:rsid w:val="007F77BB"/>
    <w:rsid w:val="00820FEA"/>
    <w:rsid w:val="00823434"/>
    <w:rsid w:val="008239BE"/>
    <w:rsid w:val="00824A82"/>
    <w:rsid w:val="00825B44"/>
    <w:rsid w:val="00831D16"/>
    <w:rsid w:val="008356D8"/>
    <w:rsid w:val="00851DCC"/>
    <w:rsid w:val="008567FC"/>
    <w:rsid w:val="00857157"/>
    <w:rsid w:val="00860247"/>
    <w:rsid w:val="00862859"/>
    <w:rsid w:val="008711A4"/>
    <w:rsid w:val="00874FEB"/>
    <w:rsid w:val="00880B18"/>
    <w:rsid w:val="008960B0"/>
    <w:rsid w:val="008A0C63"/>
    <w:rsid w:val="008A4734"/>
    <w:rsid w:val="008B0BC1"/>
    <w:rsid w:val="008B30A4"/>
    <w:rsid w:val="008B3EF4"/>
    <w:rsid w:val="008C064A"/>
    <w:rsid w:val="008C085E"/>
    <w:rsid w:val="008C4ED1"/>
    <w:rsid w:val="008C55D8"/>
    <w:rsid w:val="008D0DCB"/>
    <w:rsid w:val="008D4912"/>
    <w:rsid w:val="008D689C"/>
    <w:rsid w:val="008D6D44"/>
    <w:rsid w:val="008E1255"/>
    <w:rsid w:val="008F04F1"/>
    <w:rsid w:val="008F0BF3"/>
    <w:rsid w:val="008F33F4"/>
    <w:rsid w:val="008F76F7"/>
    <w:rsid w:val="00914458"/>
    <w:rsid w:val="00915943"/>
    <w:rsid w:val="0092149B"/>
    <w:rsid w:val="00923990"/>
    <w:rsid w:val="0092452C"/>
    <w:rsid w:val="00930D0E"/>
    <w:rsid w:val="00935A98"/>
    <w:rsid w:val="009371AC"/>
    <w:rsid w:val="00943F67"/>
    <w:rsid w:val="00961C92"/>
    <w:rsid w:val="009652FC"/>
    <w:rsid w:val="00965C26"/>
    <w:rsid w:val="009776C6"/>
    <w:rsid w:val="00985F65"/>
    <w:rsid w:val="0099358D"/>
    <w:rsid w:val="00995E23"/>
    <w:rsid w:val="009974B9"/>
    <w:rsid w:val="00997FF7"/>
    <w:rsid w:val="009A65E1"/>
    <w:rsid w:val="009B1C9C"/>
    <w:rsid w:val="009B2360"/>
    <w:rsid w:val="009B6D8F"/>
    <w:rsid w:val="009D04BE"/>
    <w:rsid w:val="009D43E4"/>
    <w:rsid w:val="009D7A13"/>
    <w:rsid w:val="009F1BBB"/>
    <w:rsid w:val="009F646E"/>
    <w:rsid w:val="009F6F87"/>
    <w:rsid w:val="00A00AF3"/>
    <w:rsid w:val="00A0359B"/>
    <w:rsid w:val="00A06B12"/>
    <w:rsid w:val="00A15299"/>
    <w:rsid w:val="00A158D9"/>
    <w:rsid w:val="00A1656F"/>
    <w:rsid w:val="00A21A75"/>
    <w:rsid w:val="00A23D6B"/>
    <w:rsid w:val="00A309CB"/>
    <w:rsid w:val="00A35D95"/>
    <w:rsid w:val="00A37853"/>
    <w:rsid w:val="00A4581F"/>
    <w:rsid w:val="00A53015"/>
    <w:rsid w:val="00A5745C"/>
    <w:rsid w:val="00A607DE"/>
    <w:rsid w:val="00A62C44"/>
    <w:rsid w:val="00A71F89"/>
    <w:rsid w:val="00A81BAE"/>
    <w:rsid w:val="00A852CE"/>
    <w:rsid w:val="00A9119F"/>
    <w:rsid w:val="00A92896"/>
    <w:rsid w:val="00A9484A"/>
    <w:rsid w:val="00A96729"/>
    <w:rsid w:val="00AA5469"/>
    <w:rsid w:val="00AB157C"/>
    <w:rsid w:val="00AB3B3C"/>
    <w:rsid w:val="00AC070B"/>
    <w:rsid w:val="00AC36F2"/>
    <w:rsid w:val="00AD4D5D"/>
    <w:rsid w:val="00AD54AF"/>
    <w:rsid w:val="00AE02DC"/>
    <w:rsid w:val="00AE5E56"/>
    <w:rsid w:val="00AF0CC3"/>
    <w:rsid w:val="00AF2C47"/>
    <w:rsid w:val="00AF418E"/>
    <w:rsid w:val="00AF4FF1"/>
    <w:rsid w:val="00AF50E4"/>
    <w:rsid w:val="00AF6DA9"/>
    <w:rsid w:val="00B0194F"/>
    <w:rsid w:val="00B10ACC"/>
    <w:rsid w:val="00B115D9"/>
    <w:rsid w:val="00B1278B"/>
    <w:rsid w:val="00B14F58"/>
    <w:rsid w:val="00B15732"/>
    <w:rsid w:val="00B22521"/>
    <w:rsid w:val="00B23877"/>
    <w:rsid w:val="00B2416B"/>
    <w:rsid w:val="00B275C5"/>
    <w:rsid w:val="00B31F1F"/>
    <w:rsid w:val="00B33D60"/>
    <w:rsid w:val="00B40C9E"/>
    <w:rsid w:val="00B50324"/>
    <w:rsid w:val="00B516D7"/>
    <w:rsid w:val="00B52270"/>
    <w:rsid w:val="00B53723"/>
    <w:rsid w:val="00B63AEB"/>
    <w:rsid w:val="00B739F8"/>
    <w:rsid w:val="00B73AED"/>
    <w:rsid w:val="00B81AD3"/>
    <w:rsid w:val="00B8225E"/>
    <w:rsid w:val="00B82DCE"/>
    <w:rsid w:val="00B85D1F"/>
    <w:rsid w:val="00B91F74"/>
    <w:rsid w:val="00B92002"/>
    <w:rsid w:val="00B944BD"/>
    <w:rsid w:val="00B947EB"/>
    <w:rsid w:val="00B94EE9"/>
    <w:rsid w:val="00BA6B83"/>
    <w:rsid w:val="00BC13C1"/>
    <w:rsid w:val="00BD2042"/>
    <w:rsid w:val="00BD6F70"/>
    <w:rsid w:val="00BE190F"/>
    <w:rsid w:val="00BE1A11"/>
    <w:rsid w:val="00BE2092"/>
    <w:rsid w:val="00BE4BDD"/>
    <w:rsid w:val="00BE5EF1"/>
    <w:rsid w:val="00BF58A9"/>
    <w:rsid w:val="00BF5D84"/>
    <w:rsid w:val="00BF5DB0"/>
    <w:rsid w:val="00C012A3"/>
    <w:rsid w:val="00C057DE"/>
    <w:rsid w:val="00C05CE1"/>
    <w:rsid w:val="00C11874"/>
    <w:rsid w:val="00C124D1"/>
    <w:rsid w:val="00C127AF"/>
    <w:rsid w:val="00C1537E"/>
    <w:rsid w:val="00C210BB"/>
    <w:rsid w:val="00C241B9"/>
    <w:rsid w:val="00C2519E"/>
    <w:rsid w:val="00C272D4"/>
    <w:rsid w:val="00C27A55"/>
    <w:rsid w:val="00C3120E"/>
    <w:rsid w:val="00C43F65"/>
    <w:rsid w:val="00C47046"/>
    <w:rsid w:val="00C50590"/>
    <w:rsid w:val="00C52C7D"/>
    <w:rsid w:val="00C60A3D"/>
    <w:rsid w:val="00C65CFE"/>
    <w:rsid w:val="00C733DA"/>
    <w:rsid w:val="00C85D88"/>
    <w:rsid w:val="00C903F6"/>
    <w:rsid w:val="00CA408C"/>
    <w:rsid w:val="00CB0D2B"/>
    <w:rsid w:val="00CB203C"/>
    <w:rsid w:val="00CB2DD6"/>
    <w:rsid w:val="00CB4A91"/>
    <w:rsid w:val="00CB6764"/>
    <w:rsid w:val="00CC7A05"/>
    <w:rsid w:val="00CD2C16"/>
    <w:rsid w:val="00CD5737"/>
    <w:rsid w:val="00CE41AA"/>
    <w:rsid w:val="00CE69A0"/>
    <w:rsid w:val="00CE71E1"/>
    <w:rsid w:val="00CF03BB"/>
    <w:rsid w:val="00CF0C08"/>
    <w:rsid w:val="00CF285A"/>
    <w:rsid w:val="00CF5AE9"/>
    <w:rsid w:val="00CF7914"/>
    <w:rsid w:val="00D03B3E"/>
    <w:rsid w:val="00D06858"/>
    <w:rsid w:val="00D12683"/>
    <w:rsid w:val="00D14608"/>
    <w:rsid w:val="00D158DA"/>
    <w:rsid w:val="00D212B6"/>
    <w:rsid w:val="00D244C6"/>
    <w:rsid w:val="00D25640"/>
    <w:rsid w:val="00D30BAD"/>
    <w:rsid w:val="00D46A25"/>
    <w:rsid w:val="00D548BE"/>
    <w:rsid w:val="00D629F1"/>
    <w:rsid w:val="00D70311"/>
    <w:rsid w:val="00D727C5"/>
    <w:rsid w:val="00D76953"/>
    <w:rsid w:val="00D80684"/>
    <w:rsid w:val="00D8276A"/>
    <w:rsid w:val="00D8661E"/>
    <w:rsid w:val="00D91F06"/>
    <w:rsid w:val="00D93F5E"/>
    <w:rsid w:val="00D9531C"/>
    <w:rsid w:val="00D95377"/>
    <w:rsid w:val="00DA1BC2"/>
    <w:rsid w:val="00DA6CB7"/>
    <w:rsid w:val="00DA78E9"/>
    <w:rsid w:val="00DB1600"/>
    <w:rsid w:val="00DC2190"/>
    <w:rsid w:val="00DC54B7"/>
    <w:rsid w:val="00DD2857"/>
    <w:rsid w:val="00DD5325"/>
    <w:rsid w:val="00DD764B"/>
    <w:rsid w:val="00DE0BF6"/>
    <w:rsid w:val="00DE26BF"/>
    <w:rsid w:val="00DF04C5"/>
    <w:rsid w:val="00DF2254"/>
    <w:rsid w:val="00DF28A7"/>
    <w:rsid w:val="00E023C1"/>
    <w:rsid w:val="00E06018"/>
    <w:rsid w:val="00E06A29"/>
    <w:rsid w:val="00E13C55"/>
    <w:rsid w:val="00E1588A"/>
    <w:rsid w:val="00E1733F"/>
    <w:rsid w:val="00E24923"/>
    <w:rsid w:val="00E270D4"/>
    <w:rsid w:val="00E31791"/>
    <w:rsid w:val="00E3491E"/>
    <w:rsid w:val="00E35EAD"/>
    <w:rsid w:val="00E46AE6"/>
    <w:rsid w:val="00E555A0"/>
    <w:rsid w:val="00E574B8"/>
    <w:rsid w:val="00E62FC7"/>
    <w:rsid w:val="00E638B1"/>
    <w:rsid w:val="00E65B64"/>
    <w:rsid w:val="00E67A97"/>
    <w:rsid w:val="00E7228D"/>
    <w:rsid w:val="00E81C2D"/>
    <w:rsid w:val="00E847A1"/>
    <w:rsid w:val="00E959F9"/>
    <w:rsid w:val="00EA0455"/>
    <w:rsid w:val="00EA0C2E"/>
    <w:rsid w:val="00EA59A0"/>
    <w:rsid w:val="00EA6A35"/>
    <w:rsid w:val="00EB01B3"/>
    <w:rsid w:val="00EB15D4"/>
    <w:rsid w:val="00EB460D"/>
    <w:rsid w:val="00EB7BCB"/>
    <w:rsid w:val="00EC2687"/>
    <w:rsid w:val="00EC287E"/>
    <w:rsid w:val="00ED2825"/>
    <w:rsid w:val="00ED2EF7"/>
    <w:rsid w:val="00EF082B"/>
    <w:rsid w:val="00EF2393"/>
    <w:rsid w:val="00EF776A"/>
    <w:rsid w:val="00F01B4B"/>
    <w:rsid w:val="00F1010B"/>
    <w:rsid w:val="00F10242"/>
    <w:rsid w:val="00F13ACB"/>
    <w:rsid w:val="00F14C9C"/>
    <w:rsid w:val="00F17D0D"/>
    <w:rsid w:val="00F201A8"/>
    <w:rsid w:val="00F2101C"/>
    <w:rsid w:val="00F21827"/>
    <w:rsid w:val="00F26190"/>
    <w:rsid w:val="00F274EB"/>
    <w:rsid w:val="00F32960"/>
    <w:rsid w:val="00F41418"/>
    <w:rsid w:val="00F41597"/>
    <w:rsid w:val="00F42B4A"/>
    <w:rsid w:val="00F50911"/>
    <w:rsid w:val="00F520D1"/>
    <w:rsid w:val="00F5656D"/>
    <w:rsid w:val="00F600BC"/>
    <w:rsid w:val="00F65265"/>
    <w:rsid w:val="00F735CA"/>
    <w:rsid w:val="00F7416E"/>
    <w:rsid w:val="00F82E57"/>
    <w:rsid w:val="00F83F71"/>
    <w:rsid w:val="00F9018F"/>
    <w:rsid w:val="00F97672"/>
    <w:rsid w:val="00FA6092"/>
    <w:rsid w:val="00FA7762"/>
    <w:rsid w:val="00FA7D86"/>
    <w:rsid w:val="00FB1881"/>
    <w:rsid w:val="00FB1CD7"/>
    <w:rsid w:val="00FB2ACB"/>
    <w:rsid w:val="00FB338A"/>
    <w:rsid w:val="00FC0388"/>
    <w:rsid w:val="00FC4D61"/>
    <w:rsid w:val="00FC6725"/>
    <w:rsid w:val="00FC7C9A"/>
    <w:rsid w:val="00FD0605"/>
    <w:rsid w:val="00FD7A7D"/>
    <w:rsid w:val="00FD7E1D"/>
    <w:rsid w:val="00FE1729"/>
    <w:rsid w:val="00FF1A02"/>
    <w:rsid w:val="00FF1B22"/>
    <w:rsid w:val="00FF2E53"/>
    <w:rsid w:val="00FF7479"/>
    <w:rsid w:val="00FF7B8E"/>
    <w:rsid w:val="00FF7C2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9505"/>
    <o:shapelayout v:ext="edit">
      <o:idmap v:ext="edit" data="1"/>
    </o:shapelayout>
  </w:shapeDefaults>
  <w:decimalSymbol w:val=","/>
  <w:listSeparator w:val=";"/>
  <w14:docId w14:val="72E16C7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82798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46294611">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5183681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54937644">
      <w:bodyDiv w:val="1"/>
      <w:marLeft w:val="0"/>
      <w:marRight w:val="0"/>
      <w:marTop w:val="0"/>
      <w:marBottom w:val="0"/>
      <w:divBdr>
        <w:top w:val="none" w:sz="0" w:space="0" w:color="auto"/>
        <w:left w:val="none" w:sz="0" w:space="0" w:color="auto"/>
        <w:bottom w:val="none" w:sz="0" w:space="0" w:color="auto"/>
        <w:right w:val="none" w:sz="0" w:space="0" w:color="auto"/>
      </w:divBdr>
    </w:div>
    <w:div w:id="830292690">
      <w:bodyDiv w:val="1"/>
      <w:marLeft w:val="0"/>
      <w:marRight w:val="0"/>
      <w:marTop w:val="0"/>
      <w:marBottom w:val="0"/>
      <w:divBdr>
        <w:top w:val="none" w:sz="0" w:space="0" w:color="auto"/>
        <w:left w:val="none" w:sz="0" w:space="0" w:color="auto"/>
        <w:bottom w:val="none" w:sz="0" w:space="0" w:color="auto"/>
        <w:right w:val="none" w:sz="0" w:space="0" w:color="auto"/>
      </w:divBdr>
    </w:div>
    <w:div w:id="88965571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348847">
      <w:bodyDiv w:val="1"/>
      <w:marLeft w:val="0"/>
      <w:marRight w:val="0"/>
      <w:marTop w:val="0"/>
      <w:marBottom w:val="0"/>
      <w:divBdr>
        <w:top w:val="none" w:sz="0" w:space="0" w:color="auto"/>
        <w:left w:val="none" w:sz="0" w:space="0" w:color="auto"/>
        <w:bottom w:val="none" w:sz="0" w:space="0" w:color="auto"/>
        <w:right w:val="none" w:sz="0" w:space="0" w:color="auto"/>
      </w:divBdr>
    </w:div>
    <w:div w:id="1084835832">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03569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4051722">
      <w:bodyDiv w:val="1"/>
      <w:marLeft w:val="0"/>
      <w:marRight w:val="0"/>
      <w:marTop w:val="0"/>
      <w:marBottom w:val="0"/>
      <w:divBdr>
        <w:top w:val="none" w:sz="0" w:space="0" w:color="auto"/>
        <w:left w:val="none" w:sz="0" w:space="0" w:color="auto"/>
        <w:bottom w:val="none" w:sz="0" w:space="0" w:color="auto"/>
        <w:right w:val="none" w:sz="0" w:space="0" w:color="auto"/>
      </w:divBdr>
    </w:div>
    <w:div w:id="1187212234">
      <w:bodyDiv w:val="1"/>
      <w:marLeft w:val="0"/>
      <w:marRight w:val="0"/>
      <w:marTop w:val="0"/>
      <w:marBottom w:val="0"/>
      <w:divBdr>
        <w:top w:val="none" w:sz="0" w:space="0" w:color="auto"/>
        <w:left w:val="none" w:sz="0" w:space="0" w:color="auto"/>
        <w:bottom w:val="none" w:sz="0" w:space="0" w:color="auto"/>
        <w:right w:val="none" w:sz="0" w:space="0" w:color="auto"/>
      </w:divBdr>
    </w:div>
    <w:div w:id="1187403943">
      <w:bodyDiv w:val="1"/>
      <w:marLeft w:val="0"/>
      <w:marRight w:val="0"/>
      <w:marTop w:val="0"/>
      <w:marBottom w:val="0"/>
      <w:divBdr>
        <w:top w:val="none" w:sz="0" w:space="0" w:color="auto"/>
        <w:left w:val="none" w:sz="0" w:space="0" w:color="auto"/>
        <w:bottom w:val="none" w:sz="0" w:space="0" w:color="auto"/>
        <w:right w:val="none" w:sz="0" w:space="0" w:color="auto"/>
      </w:divBdr>
    </w:div>
    <w:div w:id="1240211372">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29305156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02816537">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564025195">
      <w:bodyDiv w:val="1"/>
      <w:marLeft w:val="0"/>
      <w:marRight w:val="0"/>
      <w:marTop w:val="0"/>
      <w:marBottom w:val="0"/>
      <w:divBdr>
        <w:top w:val="none" w:sz="0" w:space="0" w:color="auto"/>
        <w:left w:val="none" w:sz="0" w:space="0" w:color="auto"/>
        <w:bottom w:val="none" w:sz="0" w:space="0" w:color="auto"/>
        <w:right w:val="none" w:sz="0" w:space="0" w:color="auto"/>
      </w:divBdr>
    </w:div>
    <w:div w:id="1564292114">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52854228">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98080786">
      <w:bodyDiv w:val="1"/>
      <w:marLeft w:val="0"/>
      <w:marRight w:val="0"/>
      <w:marTop w:val="0"/>
      <w:marBottom w:val="0"/>
      <w:divBdr>
        <w:top w:val="none" w:sz="0" w:space="0" w:color="auto"/>
        <w:left w:val="none" w:sz="0" w:space="0" w:color="auto"/>
        <w:bottom w:val="none" w:sz="0" w:space="0" w:color="auto"/>
        <w:right w:val="none" w:sz="0" w:space="0" w:color="auto"/>
      </w:divBdr>
    </w:div>
    <w:div w:id="1925606394">
      <w:bodyDiv w:val="1"/>
      <w:marLeft w:val="0"/>
      <w:marRight w:val="0"/>
      <w:marTop w:val="0"/>
      <w:marBottom w:val="0"/>
      <w:divBdr>
        <w:top w:val="none" w:sz="0" w:space="0" w:color="auto"/>
        <w:left w:val="none" w:sz="0" w:space="0" w:color="auto"/>
        <w:bottom w:val="none" w:sz="0" w:space="0" w:color="auto"/>
        <w:right w:val="none" w:sz="0" w:space="0" w:color="auto"/>
      </w:divBdr>
    </w:div>
    <w:div w:id="200246919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850318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F3659A-3BDD-445A-A0D9-23B49DBD8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2937</TotalTime>
  <Pages>7</Pages>
  <Words>2413</Words>
  <Characters>13274</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141</cp:revision>
  <dcterms:created xsi:type="dcterms:W3CDTF">2022-03-10T14:32:00Z</dcterms:created>
  <dcterms:modified xsi:type="dcterms:W3CDTF">2026-01-13T22:55:00Z</dcterms:modified>
</cp:coreProperties>
</file>