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2187F" w14:textId="77777777" w:rsidR="008B6A73" w:rsidRPr="008772D4" w:rsidRDefault="00A71E49" w:rsidP="00D97183">
      <w:pPr>
        <w:spacing w:after="0" w:line="240" w:lineRule="auto"/>
        <w:jc w:val="center"/>
        <w:rPr>
          <w:rFonts w:ascii="Arial Narrow" w:hAnsi="Arial Narrow"/>
          <w:b/>
          <w:color w:val="C00000"/>
          <w:sz w:val="36"/>
          <w:szCs w:val="28"/>
        </w:rPr>
      </w:pPr>
      <w:r>
        <w:rPr>
          <w:rFonts w:ascii="Arial Narrow" w:hAnsi="Arial Narrow"/>
          <w:b/>
          <w:color w:val="C00000"/>
          <w:sz w:val="36"/>
          <w:szCs w:val="28"/>
        </w:rPr>
        <w:t>IBERICOS: PORTUGAL Y ESPAÑA</w:t>
      </w:r>
    </w:p>
    <w:p w14:paraId="66729E3F" w14:textId="77777777" w:rsidR="00C70891" w:rsidRPr="00CF7730" w:rsidRDefault="00C70891" w:rsidP="00714C70">
      <w:pPr>
        <w:spacing w:after="0" w:line="240" w:lineRule="auto"/>
        <w:jc w:val="center"/>
        <w:rPr>
          <w:rFonts w:ascii="Arial Narrow" w:eastAsia="Arial Narrow" w:hAnsi="Arial Narrow" w:cs="Arial Narrow"/>
          <w:b/>
          <w:color w:val="C00000"/>
          <w:sz w:val="20"/>
          <w:lang w:val="es-ES" w:eastAsia="es-CO"/>
        </w:rPr>
      </w:pPr>
      <w:r>
        <w:rPr>
          <w:rFonts w:ascii="Arial Narrow" w:eastAsia="Arial Narrow" w:hAnsi="Arial Narrow" w:cs="Arial Narrow"/>
          <w:b/>
          <w:color w:val="C00000"/>
          <w:sz w:val="20"/>
          <w:lang w:val="es-ES" w:eastAsia="es-CO"/>
        </w:rPr>
        <w:t xml:space="preserve">Lisboa </w:t>
      </w:r>
      <w:r w:rsidR="00BB3911">
        <w:rPr>
          <w:rFonts w:ascii="Arial Narrow" w:eastAsia="Arial Narrow" w:hAnsi="Arial Narrow" w:cs="Arial Narrow"/>
          <w:b/>
          <w:color w:val="C00000"/>
          <w:sz w:val="20"/>
          <w:lang w:val="es-ES" w:eastAsia="es-CO"/>
        </w:rPr>
        <w:t>–</w:t>
      </w:r>
      <w:r>
        <w:rPr>
          <w:rFonts w:ascii="Arial Narrow" w:eastAsia="Arial Narrow" w:hAnsi="Arial Narrow" w:cs="Arial Narrow"/>
          <w:b/>
          <w:color w:val="C00000"/>
          <w:sz w:val="20"/>
          <w:lang w:val="es-ES" w:eastAsia="es-CO"/>
        </w:rPr>
        <w:t xml:space="preserve"> </w:t>
      </w:r>
      <w:r w:rsidR="00714C70" w:rsidRPr="00BB3911">
        <w:rPr>
          <w:rFonts w:ascii="Arial Narrow" w:eastAsia="Arial Narrow" w:hAnsi="Arial Narrow" w:cs="Arial Narrow"/>
          <w:b/>
          <w:color w:val="C00000"/>
          <w:sz w:val="20"/>
          <w:lang w:val="es-ES" w:eastAsia="es-CO"/>
        </w:rPr>
        <w:t>Sintra</w:t>
      </w:r>
      <w:r w:rsidR="00BB3911">
        <w:rPr>
          <w:rFonts w:ascii="Arial Narrow" w:eastAsia="Adobe Fangsong Std R" w:hAnsi="Arial Narrow"/>
          <w:b/>
          <w:bCs/>
          <w:color w:val="C00000"/>
          <w:sz w:val="24"/>
          <w:szCs w:val="24"/>
        </w:rPr>
        <w:t xml:space="preserve"> </w:t>
      </w:r>
      <w:r w:rsidR="00714C70">
        <w:rPr>
          <w:rFonts w:ascii="Arial Narrow" w:eastAsia="Arial Narrow" w:hAnsi="Arial Narrow" w:cs="Arial Narrow"/>
          <w:b/>
          <w:color w:val="C00000"/>
          <w:sz w:val="20"/>
          <w:lang w:val="es-ES" w:eastAsia="es-CO"/>
        </w:rPr>
        <w:t xml:space="preserve">– </w:t>
      </w:r>
      <w:proofErr w:type="spellStart"/>
      <w:r w:rsidR="00CF7730" w:rsidRPr="00CF7730">
        <w:rPr>
          <w:rFonts w:ascii="Arial Narrow" w:eastAsia="Arial Narrow" w:hAnsi="Arial Narrow" w:cs="Arial Narrow"/>
          <w:b/>
          <w:color w:val="C00000"/>
          <w:sz w:val="20"/>
          <w:lang w:val="es-ES" w:eastAsia="es-CO"/>
        </w:rPr>
        <w:t>Obidos</w:t>
      </w:r>
      <w:proofErr w:type="spellEnd"/>
      <w:r w:rsidR="00CF7730" w:rsidRPr="00CF7730">
        <w:rPr>
          <w:rFonts w:ascii="Arial Narrow" w:eastAsia="Arial Narrow" w:hAnsi="Arial Narrow" w:cs="Arial Narrow"/>
          <w:b/>
          <w:color w:val="C00000"/>
          <w:sz w:val="20"/>
          <w:lang w:val="es-ES" w:eastAsia="es-CO"/>
        </w:rPr>
        <w:t xml:space="preserve"> - </w:t>
      </w:r>
      <w:proofErr w:type="spellStart"/>
      <w:r w:rsidR="00CF7730" w:rsidRPr="00CF7730">
        <w:rPr>
          <w:rFonts w:ascii="Arial Narrow" w:eastAsia="Arial Narrow" w:hAnsi="Arial Narrow" w:cs="Arial Narrow"/>
          <w:b/>
          <w:color w:val="C00000"/>
          <w:sz w:val="20"/>
          <w:lang w:val="es-ES" w:eastAsia="es-CO"/>
        </w:rPr>
        <w:t>Coimbra</w:t>
      </w:r>
      <w:proofErr w:type="spellEnd"/>
      <w:r w:rsidR="00CF7730" w:rsidRPr="00CF7730">
        <w:rPr>
          <w:rFonts w:ascii="Arial Narrow" w:eastAsia="Arial Narrow" w:hAnsi="Arial Narrow" w:cs="Arial Narrow"/>
          <w:b/>
          <w:color w:val="C00000"/>
          <w:sz w:val="20"/>
          <w:lang w:val="es-ES" w:eastAsia="es-CO"/>
        </w:rPr>
        <w:t xml:space="preserve"> </w:t>
      </w:r>
      <w:r w:rsidR="005511B8">
        <w:rPr>
          <w:rFonts w:ascii="Arial Narrow" w:eastAsia="Arial Narrow" w:hAnsi="Arial Narrow" w:cs="Arial Narrow"/>
          <w:b/>
          <w:color w:val="C00000"/>
          <w:sz w:val="20"/>
          <w:lang w:val="es-ES" w:eastAsia="es-CO"/>
        </w:rPr>
        <w:t>–</w:t>
      </w:r>
      <w:r w:rsidR="00CF7730" w:rsidRPr="00CF7730">
        <w:rPr>
          <w:rFonts w:ascii="Arial Narrow" w:eastAsia="Arial Narrow" w:hAnsi="Arial Narrow" w:cs="Arial Narrow"/>
          <w:b/>
          <w:color w:val="C00000"/>
          <w:sz w:val="20"/>
          <w:lang w:val="es-ES" w:eastAsia="es-CO"/>
        </w:rPr>
        <w:t xml:space="preserve"> Braga</w:t>
      </w:r>
      <w:r w:rsidR="005511B8">
        <w:rPr>
          <w:rFonts w:ascii="Arial Narrow" w:eastAsia="Arial Narrow" w:hAnsi="Arial Narrow" w:cs="Arial Narrow"/>
          <w:b/>
          <w:color w:val="C00000"/>
          <w:sz w:val="20"/>
          <w:lang w:val="es-ES" w:eastAsia="es-CO"/>
        </w:rPr>
        <w:t xml:space="preserve"> </w:t>
      </w:r>
      <w:r w:rsidR="00CF7730" w:rsidRPr="00CF7730">
        <w:rPr>
          <w:rFonts w:ascii="Arial Narrow" w:eastAsia="Arial Narrow" w:hAnsi="Arial Narrow" w:cs="Arial Narrow"/>
          <w:b/>
          <w:color w:val="C00000"/>
          <w:sz w:val="20"/>
          <w:lang w:val="es-ES" w:eastAsia="es-CO"/>
        </w:rPr>
        <w:t>- Santiago De Compostela</w:t>
      </w:r>
      <w:r w:rsidR="00CF7730">
        <w:rPr>
          <w:rFonts w:ascii="Arial Narrow" w:eastAsia="Arial Narrow" w:hAnsi="Arial Narrow" w:cs="Arial Narrow"/>
          <w:b/>
          <w:color w:val="C00000"/>
          <w:sz w:val="20"/>
          <w:lang w:val="es-ES" w:eastAsia="es-CO"/>
        </w:rPr>
        <w:t xml:space="preserve"> </w:t>
      </w:r>
      <w:r w:rsidR="00CF7730" w:rsidRPr="00CF7730">
        <w:rPr>
          <w:rFonts w:ascii="Arial Narrow" w:eastAsia="Arial Narrow" w:hAnsi="Arial Narrow" w:cs="Arial Narrow"/>
          <w:b/>
          <w:color w:val="C00000"/>
          <w:sz w:val="20"/>
          <w:lang w:val="es-ES" w:eastAsia="es-CO"/>
        </w:rPr>
        <w:t xml:space="preserve">- Guimarães </w:t>
      </w:r>
      <w:r w:rsidR="00CF7730">
        <w:rPr>
          <w:rFonts w:ascii="Arial Narrow" w:eastAsia="Arial Narrow" w:hAnsi="Arial Narrow" w:cs="Arial Narrow"/>
          <w:b/>
          <w:color w:val="C00000"/>
          <w:sz w:val="20"/>
          <w:lang w:val="es-ES" w:eastAsia="es-CO"/>
        </w:rPr>
        <w:t>–</w:t>
      </w:r>
      <w:r w:rsidR="00CF7730" w:rsidRPr="00CF7730">
        <w:rPr>
          <w:rFonts w:ascii="Arial Narrow" w:eastAsia="Arial Narrow" w:hAnsi="Arial Narrow" w:cs="Arial Narrow"/>
          <w:b/>
          <w:color w:val="C00000"/>
          <w:sz w:val="20"/>
          <w:lang w:val="es-ES" w:eastAsia="es-CO"/>
        </w:rPr>
        <w:t xml:space="preserve"> Oporto</w:t>
      </w:r>
      <w:r w:rsidR="00CF7730">
        <w:rPr>
          <w:rFonts w:ascii="Arial Narrow" w:eastAsia="Arial Narrow" w:hAnsi="Arial Narrow" w:cs="Arial Narrow"/>
          <w:b/>
          <w:color w:val="C00000"/>
          <w:sz w:val="20"/>
          <w:lang w:val="es-ES" w:eastAsia="es-CO"/>
        </w:rPr>
        <w:t xml:space="preserve"> </w:t>
      </w:r>
      <w:r w:rsidR="00CF7730" w:rsidRPr="00CF7730">
        <w:rPr>
          <w:rFonts w:ascii="Arial Narrow" w:eastAsia="Arial Narrow" w:hAnsi="Arial Narrow" w:cs="Arial Narrow"/>
          <w:b/>
          <w:color w:val="C00000"/>
          <w:sz w:val="20"/>
          <w:lang w:val="es-ES" w:eastAsia="es-CO"/>
        </w:rPr>
        <w:t xml:space="preserve">– Aveiro – Fátima - Sevilla – Córdoba - Granada – Alicante – Valencia – Peñíscola </w:t>
      </w:r>
      <w:r w:rsidR="005511B8">
        <w:rPr>
          <w:rFonts w:ascii="Arial Narrow" w:eastAsia="Arial Narrow" w:hAnsi="Arial Narrow" w:cs="Arial Narrow"/>
          <w:b/>
          <w:color w:val="C00000"/>
          <w:sz w:val="20"/>
          <w:lang w:val="es-ES" w:eastAsia="es-CO"/>
        </w:rPr>
        <w:t>–</w:t>
      </w:r>
      <w:r w:rsidR="00CF7730" w:rsidRPr="00CF7730">
        <w:rPr>
          <w:rFonts w:ascii="Arial Narrow" w:eastAsia="Arial Narrow" w:hAnsi="Arial Narrow" w:cs="Arial Narrow"/>
          <w:b/>
          <w:color w:val="C00000"/>
          <w:sz w:val="20"/>
          <w:lang w:val="es-ES" w:eastAsia="es-CO"/>
        </w:rPr>
        <w:t xml:space="preserve"> Barcelona</w:t>
      </w:r>
      <w:r w:rsidR="005511B8">
        <w:rPr>
          <w:rFonts w:ascii="Arial Narrow" w:eastAsia="Arial Narrow" w:hAnsi="Arial Narrow" w:cs="Arial Narrow"/>
          <w:b/>
          <w:color w:val="C00000"/>
          <w:sz w:val="20"/>
          <w:lang w:val="es-ES" w:eastAsia="es-CO"/>
        </w:rPr>
        <w:t xml:space="preserve"> </w:t>
      </w:r>
      <w:r w:rsidR="00CF7730" w:rsidRPr="00CF7730">
        <w:rPr>
          <w:rFonts w:ascii="Arial Narrow" w:eastAsia="Arial Narrow" w:hAnsi="Arial Narrow" w:cs="Arial Narrow"/>
          <w:b/>
          <w:color w:val="C00000"/>
          <w:sz w:val="20"/>
          <w:lang w:val="es-ES" w:eastAsia="es-CO"/>
        </w:rPr>
        <w:t>– Zaragoza - Madrid</w:t>
      </w:r>
    </w:p>
    <w:p w14:paraId="562DB61F" w14:textId="77777777" w:rsidR="00B93D06" w:rsidRPr="00823434" w:rsidRDefault="00A71E49"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16</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15</w:t>
      </w:r>
      <w:r w:rsidR="00B93D06" w:rsidRPr="00823434">
        <w:rPr>
          <w:rFonts w:ascii="Arial Narrow" w:hAnsi="Arial Narrow"/>
          <w:b/>
          <w:color w:val="C00000"/>
          <w:sz w:val="28"/>
          <w:szCs w:val="28"/>
        </w:rPr>
        <w:t xml:space="preserve"> noches</w:t>
      </w:r>
    </w:p>
    <w:p w14:paraId="32B097EF" w14:textId="77777777" w:rsidR="0078754C" w:rsidRPr="00823434" w:rsidRDefault="0078754C" w:rsidP="00471853">
      <w:pPr>
        <w:spacing w:after="0" w:line="240" w:lineRule="auto"/>
        <w:jc w:val="center"/>
        <w:rPr>
          <w:rFonts w:ascii="Arial Narrow" w:hAnsi="Arial Narrow"/>
          <w:sz w:val="24"/>
          <w:szCs w:val="24"/>
        </w:rPr>
      </w:pPr>
    </w:p>
    <w:p w14:paraId="3BC1690B" w14:textId="77777777" w:rsidR="00731B1B" w:rsidRPr="005511B8" w:rsidRDefault="00731B1B" w:rsidP="005511B8">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05E78DD6" w14:textId="77777777" w:rsidR="00D12F87" w:rsidRDefault="00D12F87" w:rsidP="00731B1B">
      <w:pPr>
        <w:spacing w:after="0" w:line="240" w:lineRule="auto"/>
        <w:rPr>
          <w:rFonts w:ascii="Arial Narrow" w:hAnsi="Arial Narrow"/>
          <w:b/>
          <w:bCs/>
          <w:sz w:val="24"/>
          <w:szCs w:val="24"/>
        </w:rPr>
      </w:pPr>
    </w:p>
    <w:p w14:paraId="1F38FF1F" w14:textId="77777777" w:rsidR="00C96176" w:rsidRPr="00C70891" w:rsidRDefault="00F42AFE" w:rsidP="00731B1B">
      <w:pPr>
        <w:spacing w:after="0" w:line="240" w:lineRule="auto"/>
        <w:rPr>
          <w:rFonts w:ascii="Arial Narrow" w:eastAsia="Adobe Fangsong Std R" w:hAnsi="Arial Narrow"/>
          <w:b/>
          <w:bCs/>
          <w:color w:val="C00000"/>
          <w:sz w:val="20"/>
          <w:szCs w:val="24"/>
        </w:rPr>
      </w:pPr>
      <w:r>
        <w:rPr>
          <w:rFonts w:ascii="Arial Narrow" w:eastAsia="Adobe Fangsong Std R" w:hAnsi="Arial Narrow"/>
          <w:b/>
          <w:bCs/>
          <w:color w:val="C00000"/>
          <w:sz w:val="20"/>
          <w:szCs w:val="24"/>
        </w:rPr>
        <w:t>Salidas especiales</w:t>
      </w:r>
    </w:p>
    <w:p w14:paraId="689FFA76" w14:textId="77777777" w:rsidR="00D12F87" w:rsidRPr="00823434" w:rsidRDefault="00D12F87" w:rsidP="00731B1B">
      <w:pPr>
        <w:spacing w:after="0" w:line="240" w:lineRule="auto"/>
        <w:rPr>
          <w:rFonts w:ascii="Arial Narrow" w:hAnsi="Arial Narrow"/>
          <w:b/>
          <w:bCs/>
          <w:sz w:val="24"/>
          <w:szCs w:val="24"/>
        </w:rPr>
      </w:pPr>
    </w:p>
    <w:p w14:paraId="5C587587" w14:textId="77777777" w:rsidR="00823434" w:rsidRDefault="00823434" w:rsidP="00855AB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w:t>
      </w:r>
      <w:r w:rsidR="008772D4">
        <w:rPr>
          <w:rFonts w:ascii="Arial Narrow" w:eastAsia="Adobe Fangsong Std R" w:hAnsi="Arial Narrow" w:cstheme="minorBidi"/>
          <w:b/>
          <w:bCs/>
          <w:color w:val="C00000"/>
          <w:kern w:val="0"/>
          <w:sz w:val="24"/>
          <w:szCs w:val="24"/>
          <w:lang w:val="es-CO" w:eastAsia="en-US"/>
        </w:rPr>
        <w:t xml:space="preserve">1 – </w:t>
      </w:r>
      <w:r w:rsidR="00053A2D" w:rsidRPr="00A71E49">
        <w:rPr>
          <w:rFonts w:ascii="Arial Narrow" w:eastAsia="Adobe Fangsong Std R" w:hAnsi="Arial Narrow" w:cstheme="minorBidi"/>
          <w:b/>
          <w:bCs/>
          <w:color w:val="C00000"/>
          <w:kern w:val="0"/>
          <w:sz w:val="24"/>
          <w:szCs w:val="24"/>
          <w:lang w:val="es-CO" w:eastAsia="en-US"/>
        </w:rPr>
        <w:t>(LUNES) LISBOA</w:t>
      </w:r>
    </w:p>
    <w:p w14:paraId="48A1B520" w14:textId="77777777" w:rsidR="00282DF2" w:rsidRDefault="00A71E49" w:rsidP="00282DF2">
      <w:pPr>
        <w:pStyle w:val="western"/>
        <w:shd w:val="clear" w:color="auto" w:fill="FFFFFF" w:themeFill="background1"/>
        <w:jc w:val="both"/>
        <w:rPr>
          <w:rFonts w:ascii="Arial Narrow" w:hAnsi="Arial Narrow" w:cs="Arial"/>
          <w:sz w:val="24"/>
          <w:szCs w:val="24"/>
          <w:shd w:val="clear" w:color="auto" w:fill="FFFFFF"/>
          <w:lang w:val="es-ES"/>
        </w:rPr>
      </w:pPr>
      <w:r w:rsidRPr="00A71E49">
        <w:rPr>
          <w:rFonts w:ascii="Arial Narrow" w:hAnsi="Arial Narrow" w:cs="Arial"/>
          <w:sz w:val="24"/>
          <w:szCs w:val="24"/>
          <w:shd w:val="clear" w:color="auto" w:fill="FFFFFF"/>
          <w:lang w:val="es-ES"/>
        </w:rPr>
        <w:t>Llegada al aeropuerto de Lisboa y traslado al hotel. Alojamiento. A las 19.30 hrs, reunión con el guía en la recepción del hotel y conocer al resto de participantes. Por la noche sugerimos opcionalmente cena con show típico de fados.</w:t>
      </w:r>
      <w:r>
        <w:rPr>
          <w:rFonts w:ascii="Arial Narrow" w:hAnsi="Arial Narrow" w:cs="Arial"/>
          <w:sz w:val="24"/>
          <w:szCs w:val="24"/>
          <w:shd w:val="clear" w:color="auto" w:fill="FFFFFF"/>
          <w:lang w:val="es-ES"/>
        </w:rPr>
        <w:t xml:space="preserve"> Alojamiento. </w:t>
      </w:r>
    </w:p>
    <w:p w14:paraId="7EAE7AD7" w14:textId="77777777" w:rsidR="00A71E49" w:rsidRPr="00282DF2" w:rsidRDefault="00A71E49" w:rsidP="00282DF2">
      <w:pPr>
        <w:pStyle w:val="western"/>
        <w:shd w:val="clear" w:color="auto" w:fill="FFFFFF" w:themeFill="background1"/>
        <w:jc w:val="both"/>
        <w:rPr>
          <w:rFonts w:ascii="Arial Narrow" w:hAnsi="Arial Narrow" w:cs="Arial"/>
          <w:sz w:val="24"/>
          <w:szCs w:val="24"/>
          <w:shd w:val="clear" w:color="auto" w:fill="FFFFFF"/>
          <w:lang w:val="es-ES"/>
        </w:rPr>
      </w:pPr>
    </w:p>
    <w:p w14:paraId="06AB91BB" w14:textId="77777777" w:rsidR="00A71E49" w:rsidRDefault="00401BF2" w:rsidP="00A71E49">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053A2D" w:rsidRPr="00A71E49">
        <w:rPr>
          <w:rFonts w:ascii="Arial Narrow" w:eastAsia="Adobe Fangsong Std R" w:hAnsi="Arial Narrow" w:cstheme="minorBidi"/>
          <w:b/>
          <w:bCs/>
          <w:color w:val="C00000"/>
          <w:kern w:val="0"/>
          <w:sz w:val="24"/>
          <w:szCs w:val="24"/>
          <w:lang w:val="es-CO" w:eastAsia="en-US"/>
        </w:rPr>
        <w:t xml:space="preserve">(MARTES) LISBOA – SINTRA – LISBOA </w:t>
      </w:r>
    </w:p>
    <w:p w14:paraId="7F025DB7" w14:textId="77777777" w:rsidR="00282DF2" w:rsidRPr="00A71E49" w:rsidRDefault="00A71E49" w:rsidP="00282DF2">
      <w:pPr>
        <w:shd w:val="clear" w:color="auto" w:fill="FFFFFF" w:themeFill="background1"/>
        <w:spacing w:after="0" w:line="240" w:lineRule="auto"/>
        <w:jc w:val="both"/>
        <w:rPr>
          <w:rFonts w:ascii="Arial Narrow" w:eastAsia="SimSun" w:hAnsi="Arial Narrow" w:cs="Arial"/>
          <w:bCs/>
          <w:kern w:val="2"/>
          <w:sz w:val="24"/>
          <w:szCs w:val="20"/>
          <w:lang w:eastAsia="zh-CN"/>
        </w:rPr>
      </w:pPr>
      <w:r w:rsidRPr="00A71E49">
        <w:rPr>
          <w:rFonts w:ascii="Arial Narrow" w:eastAsia="SimSun" w:hAnsi="Arial Narrow" w:cs="Arial"/>
          <w:bCs/>
          <w:kern w:val="2"/>
          <w:sz w:val="24"/>
          <w:szCs w:val="20"/>
          <w:lang w:eastAsia="zh-CN"/>
        </w:rPr>
        <w:t xml:space="preserve">Desayuno y salida hacia Sintra. Tiempo libre y a continuación visita panorámica de la Costa del Sol por Cascáis y Estoril regresando por la Riviera portuguesa a Lisboa. Llegada y visita panorámica de la ciudad conociendo el exterior de los principales monumentos como la torre de Belém, Monasterio de los Jerónimos con tiempo para degustar los famosos pasteles de Belém (opcional) y también pasaremos por varios puntos del centro de la ciudad.  Alojamiento.  </w:t>
      </w:r>
    </w:p>
    <w:p w14:paraId="18D22AD2" w14:textId="77777777" w:rsidR="00A71E49" w:rsidRPr="00282DF2" w:rsidRDefault="00A71E49" w:rsidP="00282DF2">
      <w:pPr>
        <w:shd w:val="clear" w:color="auto" w:fill="FFFFFF" w:themeFill="background1"/>
        <w:spacing w:after="0" w:line="240" w:lineRule="auto"/>
        <w:jc w:val="both"/>
        <w:rPr>
          <w:rFonts w:ascii="Arial Narrow" w:hAnsi="Arial Narrow" w:cs="Arial"/>
          <w:bCs/>
          <w:sz w:val="24"/>
          <w:szCs w:val="20"/>
        </w:rPr>
      </w:pPr>
    </w:p>
    <w:p w14:paraId="51C17F26" w14:textId="77777777" w:rsidR="00A71E49" w:rsidRDefault="00016580" w:rsidP="00282DF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sidRPr="00DB5ECE">
        <w:rPr>
          <w:rFonts w:ascii="Arial Narrow" w:eastAsia="Adobe Fangsong Std R" w:hAnsi="Arial Narrow" w:cstheme="minorBidi"/>
          <w:b/>
          <w:bCs/>
          <w:color w:val="C00000"/>
          <w:kern w:val="0"/>
          <w:sz w:val="24"/>
          <w:szCs w:val="24"/>
          <w:lang w:val="es-CO" w:eastAsia="en-US"/>
        </w:rPr>
        <w:t xml:space="preserve">Día 3 – </w:t>
      </w:r>
      <w:r w:rsidR="00053A2D" w:rsidRPr="00A71E49">
        <w:rPr>
          <w:rFonts w:ascii="Arial Narrow" w:eastAsia="Adobe Fangsong Std R" w:hAnsi="Arial Narrow" w:cstheme="minorBidi"/>
          <w:b/>
          <w:bCs/>
          <w:color w:val="C00000"/>
          <w:kern w:val="0"/>
          <w:sz w:val="24"/>
          <w:szCs w:val="24"/>
          <w:lang w:val="es-CO" w:eastAsia="en-US"/>
        </w:rPr>
        <w:t xml:space="preserve">(MIÉRCOLES) LISBOA – OBIDOS - COIMBRA - BRAGA </w:t>
      </w:r>
    </w:p>
    <w:p w14:paraId="0737ABE0" w14:textId="77777777" w:rsidR="00A71E49" w:rsidRDefault="00A71E49" w:rsidP="00282DF2">
      <w:pPr>
        <w:pStyle w:val="western"/>
        <w:shd w:val="clear" w:color="auto" w:fill="FFFFFF" w:themeFill="background1"/>
        <w:jc w:val="both"/>
        <w:rPr>
          <w:rFonts w:ascii="Arial Narrow" w:hAnsi="Arial Narrow" w:cs="Segoe UI"/>
          <w:lang w:val="es-ES"/>
        </w:rPr>
      </w:pPr>
      <w:r w:rsidRPr="00A71E49">
        <w:rPr>
          <w:rFonts w:ascii="Arial Narrow" w:hAnsi="Arial Narrow" w:cs="Segoe UI"/>
          <w:lang w:val="es-ES"/>
        </w:rPr>
        <w:t xml:space="preserve">Desayuno y salida para visita Óbidos, encantadora villa medieval amurallada. Continuación hacia la histórica y monumental Coímbra, panorámica de la ciudad para observar el rio </w:t>
      </w:r>
      <w:proofErr w:type="spellStart"/>
      <w:r w:rsidRPr="00A71E49">
        <w:rPr>
          <w:rFonts w:ascii="Arial Narrow" w:hAnsi="Arial Narrow" w:cs="Segoe UI"/>
          <w:lang w:val="es-ES"/>
        </w:rPr>
        <w:t>Mondego</w:t>
      </w:r>
      <w:proofErr w:type="spellEnd"/>
      <w:r w:rsidRPr="00A71E49">
        <w:rPr>
          <w:rFonts w:ascii="Arial Narrow" w:hAnsi="Arial Narrow" w:cs="Segoe UI"/>
          <w:lang w:val="es-ES"/>
        </w:rPr>
        <w:t>, los Conventos de Santa Clara, Catedral Vieja e iglesia de Santa Cruz, entre otros muchos puntos turísticos. Visita a su antigua y prestigiosa universidad.  Salida hacia Braga, ciudad de arzobispos y capital del Miño. Alojamiento.</w:t>
      </w:r>
    </w:p>
    <w:p w14:paraId="7DC96665" w14:textId="77777777" w:rsidR="000A64A5" w:rsidRPr="000A64A5" w:rsidRDefault="000A64A5" w:rsidP="00282DF2">
      <w:pPr>
        <w:pStyle w:val="western"/>
        <w:shd w:val="clear" w:color="auto" w:fill="FFFFFF" w:themeFill="background1"/>
        <w:jc w:val="both"/>
        <w:rPr>
          <w:rFonts w:ascii="Arial Narrow" w:eastAsia="Times New Roman" w:hAnsi="Arial Narrow" w:cs="Segoe UI"/>
          <w:lang w:val="es-ES" w:eastAsia="en-US"/>
        </w:rPr>
      </w:pPr>
      <w:r>
        <w:rPr>
          <w:rFonts w:ascii="Arial Narrow" w:eastAsia="Times New Roman" w:hAnsi="Arial Narrow" w:cs="Segoe UI"/>
          <w:lang w:val="es-ES"/>
        </w:rPr>
        <w:t xml:space="preserve"> </w:t>
      </w:r>
    </w:p>
    <w:p w14:paraId="326A2F79" w14:textId="77777777" w:rsidR="00A71E49" w:rsidRDefault="00BA360B" w:rsidP="00855AB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005957E7" w:rsidRPr="00DB5ECE">
        <w:rPr>
          <w:rFonts w:ascii="Arial Narrow" w:eastAsia="Adobe Fangsong Std R" w:hAnsi="Arial Narrow" w:cstheme="minorBidi"/>
          <w:b/>
          <w:bCs/>
          <w:color w:val="C00000"/>
          <w:kern w:val="0"/>
          <w:sz w:val="24"/>
          <w:szCs w:val="24"/>
          <w:lang w:val="es-CO" w:eastAsia="en-US"/>
        </w:rPr>
        <w:t xml:space="preserve"> – </w:t>
      </w:r>
      <w:r w:rsidR="00053A2D" w:rsidRPr="00A71E49">
        <w:rPr>
          <w:rFonts w:ascii="Arial Narrow" w:eastAsia="Adobe Fangsong Std R" w:hAnsi="Arial Narrow" w:cstheme="minorBidi"/>
          <w:b/>
          <w:bCs/>
          <w:color w:val="C00000"/>
          <w:kern w:val="0"/>
          <w:sz w:val="24"/>
          <w:szCs w:val="24"/>
          <w:lang w:val="es-CO" w:eastAsia="en-US"/>
        </w:rPr>
        <w:t xml:space="preserve">(JUEVES) BRAGA - SANTIAGO DE COMPOSTELA - BRAGA </w:t>
      </w:r>
    </w:p>
    <w:p w14:paraId="2EABF552" w14:textId="77777777" w:rsidR="00687682" w:rsidRDefault="00A71E49" w:rsidP="00855AB2">
      <w:pPr>
        <w:pStyle w:val="western"/>
        <w:shd w:val="clear" w:color="auto" w:fill="FFFFFF" w:themeFill="background1"/>
        <w:jc w:val="both"/>
        <w:rPr>
          <w:rFonts w:ascii="Arial Narrow" w:eastAsia="Times New Roman" w:hAnsi="Arial Narrow" w:cs="Arial"/>
          <w:bCs/>
          <w:color w:val="000000"/>
          <w:sz w:val="24"/>
          <w:szCs w:val="20"/>
          <w:lang w:val="es-ES"/>
        </w:rPr>
      </w:pPr>
      <w:r w:rsidRPr="00A71E49">
        <w:rPr>
          <w:rFonts w:ascii="Arial Narrow" w:eastAsia="Times New Roman" w:hAnsi="Arial Narrow" w:cs="Arial"/>
          <w:bCs/>
          <w:color w:val="000000"/>
          <w:sz w:val="24"/>
          <w:szCs w:val="20"/>
          <w:lang w:val="es-ES"/>
        </w:rPr>
        <w:t>Desayuno y salida a Santiago de Compostela. Visita con guía local al centro histórico, turístico y religioso, destacando la Catedral, ubicada en la Plaza del Obradoiro, donde acuden diariamente numerosos peregrinos que vienen de los famosos “Caminos de</w:t>
      </w:r>
      <w:r w:rsidR="009B4667">
        <w:rPr>
          <w:rFonts w:ascii="Arial Narrow" w:eastAsia="Times New Roman" w:hAnsi="Arial Narrow" w:cs="Arial"/>
          <w:bCs/>
          <w:color w:val="000000"/>
          <w:sz w:val="24"/>
          <w:szCs w:val="20"/>
          <w:lang w:val="es-ES"/>
        </w:rPr>
        <w:t xml:space="preserve"> Santiago”. Regreso a Portugal </w:t>
      </w:r>
      <w:r w:rsidRPr="00A71E49">
        <w:rPr>
          <w:rFonts w:ascii="Arial Narrow" w:eastAsia="Times New Roman" w:hAnsi="Arial Narrow" w:cs="Arial"/>
          <w:bCs/>
          <w:color w:val="000000"/>
          <w:sz w:val="24"/>
          <w:szCs w:val="20"/>
          <w:lang w:val="es-ES"/>
        </w:rPr>
        <w:t>pasando por el típico pueblo Ponte de Lima con tiempo libre para compras. Llegada a Braga. Alojamiento.</w:t>
      </w:r>
    </w:p>
    <w:p w14:paraId="15EF25C1" w14:textId="77777777" w:rsidR="00A71E49" w:rsidRDefault="00A71E49" w:rsidP="00855AB2">
      <w:pPr>
        <w:pStyle w:val="western"/>
        <w:shd w:val="clear" w:color="auto" w:fill="FFFFFF" w:themeFill="background1"/>
        <w:jc w:val="both"/>
        <w:rPr>
          <w:rFonts w:ascii="Arial Narrow" w:eastAsia="Times New Roman" w:hAnsi="Arial Narrow" w:cs="Arial"/>
          <w:bCs/>
          <w:color w:val="000000"/>
          <w:sz w:val="24"/>
          <w:szCs w:val="20"/>
          <w:lang w:val="es-ES"/>
        </w:rPr>
      </w:pPr>
    </w:p>
    <w:p w14:paraId="12882439" w14:textId="77777777" w:rsidR="00687682" w:rsidRDefault="00955687" w:rsidP="00855AB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DB5ECE">
        <w:rPr>
          <w:rFonts w:ascii="Arial Narrow" w:eastAsia="Adobe Fangsong Std R" w:hAnsi="Arial Narrow" w:cstheme="minorBidi"/>
          <w:b/>
          <w:bCs/>
          <w:color w:val="C00000"/>
          <w:kern w:val="0"/>
          <w:sz w:val="24"/>
          <w:szCs w:val="24"/>
          <w:lang w:val="es-CO" w:eastAsia="en-US"/>
        </w:rPr>
        <w:t xml:space="preserve"> – </w:t>
      </w:r>
      <w:r w:rsidR="00053A2D" w:rsidRPr="00A71E49">
        <w:rPr>
          <w:rFonts w:ascii="Arial Narrow" w:eastAsia="Adobe Fangsong Std R" w:hAnsi="Arial Narrow" w:cstheme="minorBidi"/>
          <w:b/>
          <w:bCs/>
          <w:color w:val="C00000"/>
          <w:kern w:val="0"/>
          <w:sz w:val="24"/>
          <w:szCs w:val="24"/>
          <w:lang w:val="es-CO" w:eastAsia="en-US"/>
        </w:rPr>
        <w:t>(VIERNES) BRAGA - GUIMARAES - OPORTO</w:t>
      </w:r>
    </w:p>
    <w:p w14:paraId="0BE260A6" w14:textId="77777777" w:rsidR="00855AB2" w:rsidRDefault="00A71E49"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r w:rsidRPr="00A71E49">
        <w:rPr>
          <w:rFonts w:ascii="Arial Narrow" w:eastAsia="Adobe Fangsong Std R" w:hAnsi="Arial Narrow" w:cstheme="minorBidi"/>
          <w:bCs/>
          <w:kern w:val="0"/>
          <w:sz w:val="24"/>
          <w:szCs w:val="24"/>
          <w:lang w:val="es-CO" w:eastAsia="en-US"/>
        </w:rPr>
        <w:t xml:space="preserve">Desayuno. Visita panorámica de la ciudad de Braga destacando el exterior de su Catedral, la más antigua de Portugal y la visita al Santuario do Bom Jesús. Continuación a Guimarães para visitar el interior del Palacio de los Duques de Bragança y seguir con una visita a </w:t>
      </w:r>
      <w:proofErr w:type="spellStart"/>
      <w:r w:rsidRPr="00A71E49">
        <w:rPr>
          <w:rFonts w:ascii="Arial Narrow" w:eastAsia="Adobe Fangsong Std R" w:hAnsi="Arial Narrow" w:cstheme="minorBidi"/>
          <w:bCs/>
          <w:kern w:val="0"/>
          <w:sz w:val="24"/>
          <w:szCs w:val="24"/>
          <w:lang w:val="es-CO" w:eastAsia="en-US"/>
        </w:rPr>
        <w:t>pié</w:t>
      </w:r>
      <w:proofErr w:type="spellEnd"/>
      <w:r w:rsidRPr="00A71E49">
        <w:rPr>
          <w:rFonts w:ascii="Arial Narrow" w:eastAsia="Adobe Fangsong Std R" w:hAnsi="Arial Narrow" w:cstheme="minorBidi"/>
          <w:bCs/>
          <w:kern w:val="0"/>
          <w:sz w:val="24"/>
          <w:szCs w:val="24"/>
          <w:lang w:val="es-CO" w:eastAsia="en-US"/>
        </w:rPr>
        <w:t xml:space="preserve"> por el centro histórico. Tiempo libre para compras y salida hacia Oporto, visita en ruta a unas famosas bodegas incluyendo una degustación del famoso vino de Oporto. Llegada y Alojamiento.</w:t>
      </w:r>
    </w:p>
    <w:p w14:paraId="06A26DCA" w14:textId="77777777" w:rsidR="00A71E49" w:rsidRDefault="00A71E49"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p>
    <w:p w14:paraId="205A9BAD" w14:textId="77777777" w:rsidR="00687682" w:rsidRPr="00A71E49" w:rsidRDefault="00EA6D73" w:rsidP="00A71E49">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DB5ECE">
        <w:rPr>
          <w:rFonts w:ascii="Arial Narrow" w:eastAsia="Adobe Fangsong Std R" w:hAnsi="Arial Narrow" w:cstheme="minorBidi"/>
          <w:b/>
          <w:bCs/>
          <w:color w:val="C00000"/>
          <w:kern w:val="0"/>
          <w:sz w:val="24"/>
          <w:szCs w:val="24"/>
          <w:lang w:val="es-CO" w:eastAsia="en-US"/>
        </w:rPr>
        <w:t xml:space="preserve"> – </w:t>
      </w:r>
      <w:r w:rsidR="00053A2D" w:rsidRPr="00A71E49">
        <w:rPr>
          <w:rFonts w:ascii="Arial Narrow" w:eastAsia="Adobe Fangsong Std R" w:hAnsi="Arial Narrow" w:cstheme="minorBidi"/>
          <w:b/>
          <w:bCs/>
          <w:color w:val="C00000"/>
          <w:kern w:val="0"/>
          <w:sz w:val="24"/>
          <w:szCs w:val="24"/>
          <w:lang w:val="es-CO" w:eastAsia="en-US"/>
        </w:rPr>
        <w:t>(SÁBADO) OPORTO</w:t>
      </w:r>
    </w:p>
    <w:p w14:paraId="4F1305A7" w14:textId="77777777" w:rsidR="00855AB2" w:rsidRDefault="00687682"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r w:rsidRPr="00687682">
        <w:rPr>
          <w:rFonts w:ascii="Arial Narrow" w:eastAsia="Adobe Fangsong Std R" w:hAnsi="Arial Narrow" w:cstheme="minorBidi"/>
          <w:bCs/>
          <w:kern w:val="0"/>
          <w:sz w:val="24"/>
          <w:szCs w:val="24"/>
          <w:lang w:val="es-CO" w:eastAsia="en-US"/>
        </w:rPr>
        <w:t>Desayuno. Primera etapa por territorio galego que discurrirá aún por la costa, se pueden desta</w:t>
      </w:r>
      <w:r>
        <w:rPr>
          <w:rFonts w:ascii="Arial Narrow" w:eastAsia="Adobe Fangsong Std R" w:hAnsi="Arial Narrow" w:cstheme="minorBidi"/>
          <w:bCs/>
          <w:kern w:val="0"/>
          <w:sz w:val="24"/>
          <w:szCs w:val="24"/>
          <w:lang w:val="es-CO" w:eastAsia="en-US"/>
        </w:rPr>
        <w:t>car los yacimientos arqueológi</w:t>
      </w:r>
      <w:r w:rsidRPr="00687682">
        <w:rPr>
          <w:rFonts w:ascii="Arial Narrow" w:eastAsia="Adobe Fangsong Std R" w:hAnsi="Arial Narrow" w:cstheme="minorBidi"/>
          <w:bCs/>
          <w:kern w:val="0"/>
          <w:sz w:val="24"/>
          <w:szCs w:val="24"/>
          <w:lang w:val="es-CO" w:eastAsia="en-US"/>
        </w:rPr>
        <w:t xml:space="preserve">cos que se </w:t>
      </w:r>
      <w:r>
        <w:rPr>
          <w:rFonts w:ascii="Arial Narrow" w:eastAsia="Adobe Fangsong Std R" w:hAnsi="Arial Narrow" w:cstheme="minorBidi"/>
          <w:bCs/>
          <w:kern w:val="0"/>
          <w:sz w:val="24"/>
          <w:szCs w:val="24"/>
          <w:lang w:val="es-CO" w:eastAsia="en-US"/>
        </w:rPr>
        <w:t>encuentran a lo largo del cami</w:t>
      </w:r>
      <w:r w:rsidRPr="00687682">
        <w:rPr>
          <w:rFonts w:ascii="Arial Narrow" w:eastAsia="Adobe Fangsong Std R" w:hAnsi="Arial Narrow" w:cstheme="minorBidi"/>
          <w:bCs/>
          <w:kern w:val="0"/>
          <w:sz w:val="24"/>
          <w:szCs w:val="24"/>
          <w:lang w:val="es-CO" w:eastAsia="en-US"/>
        </w:rPr>
        <w:t>no y el Monasterio de Santa María de Oía. Alojamiento.</w:t>
      </w:r>
    </w:p>
    <w:p w14:paraId="27CCAE49" w14:textId="77777777" w:rsidR="00687682" w:rsidRDefault="00687682"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p>
    <w:p w14:paraId="7246FF75" w14:textId="77777777" w:rsidR="00D12F87" w:rsidRDefault="00D12F87" w:rsidP="00855AB2">
      <w:pPr>
        <w:pStyle w:val="western"/>
        <w:shd w:val="clear" w:color="auto" w:fill="FFFFFF" w:themeFill="background1"/>
        <w:jc w:val="both"/>
        <w:rPr>
          <w:rFonts w:ascii="Arial Narrow" w:eastAsia="Adobe Fangsong Std R" w:hAnsi="Arial Narrow" w:cstheme="minorBidi"/>
          <w:bCs/>
          <w:kern w:val="0"/>
          <w:sz w:val="24"/>
          <w:szCs w:val="24"/>
          <w:lang w:val="es-CO" w:eastAsia="en-US"/>
        </w:rPr>
      </w:pPr>
    </w:p>
    <w:p w14:paraId="28C31CA6" w14:textId="77777777" w:rsidR="00A71E49" w:rsidRDefault="002B3C19" w:rsidP="00A71E49">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7</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053A2D" w:rsidRPr="00A71E49">
        <w:rPr>
          <w:rFonts w:ascii="Arial Narrow" w:eastAsia="Adobe Fangsong Std R" w:hAnsi="Arial Narrow" w:cstheme="minorBidi"/>
          <w:b/>
          <w:bCs/>
          <w:color w:val="C00000"/>
          <w:kern w:val="0"/>
          <w:sz w:val="24"/>
          <w:szCs w:val="24"/>
          <w:lang w:val="es-CO" w:eastAsia="en-US"/>
        </w:rPr>
        <w:t xml:space="preserve">(DOMINGO) OPORTO – AVEIRO – FÁTIMA – LISBOA </w:t>
      </w:r>
    </w:p>
    <w:p w14:paraId="602ECA92" w14:textId="77777777" w:rsidR="005957E7" w:rsidRPr="00A71E49" w:rsidRDefault="00A71E49" w:rsidP="00856D5C">
      <w:pPr>
        <w:spacing w:after="0" w:line="240" w:lineRule="auto"/>
        <w:jc w:val="both"/>
        <w:rPr>
          <w:rFonts w:ascii="Arial Narrow" w:eastAsia="Adobe Fangsong Std R" w:hAnsi="Arial Narrow" w:cs="Calibri"/>
          <w:bCs/>
          <w:kern w:val="2"/>
          <w:sz w:val="24"/>
          <w:szCs w:val="24"/>
          <w:lang w:eastAsia="zh-CN"/>
        </w:rPr>
      </w:pPr>
      <w:r w:rsidRPr="00A71E49">
        <w:rPr>
          <w:rFonts w:ascii="Arial Narrow" w:eastAsia="Adobe Fangsong Std R" w:hAnsi="Arial Narrow" w:cs="Calibri"/>
          <w:bCs/>
          <w:kern w:val="2"/>
          <w:sz w:val="24"/>
          <w:szCs w:val="24"/>
          <w:lang w:eastAsia="zh-CN"/>
        </w:rPr>
        <w:t>Desayuno. Salida para Aveiro, la ciudad de los Canales y deliciosos “ovos moles”, apreciado dulce regional. Continuación para Fátima. Visita al Santuario, a la Pequeña Capilla de las Apariciones y la Basílica, donde se encuentran las tumbas de Lucia, Francisco y Jacinta. Tiempo libre. Regreso a Lisboa. Alojamiento.</w:t>
      </w:r>
    </w:p>
    <w:p w14:paraId="7E1E1AB4" w14:textId="77777777" w:rsidR="00A71E49" w:rsidRDefault="00A71E49" w:rsidP="00856D5C">
      <w:pPr>
        <w:spacing w:after="0" w:line="240" w:lineRule="auto"/>
        <w:jc w:val="both"/>
        <w:rPr>
          <w:rFonts w:ascii="Times New Roman" w:eastAsia="Times New Roman" w:hAnsi="Times New Roman" w:cs="Times New Roman"/>
          <w:sz w:val="24"/>
          <w:szCs w:val="24"/>
          <w:lang w:val="es-ES"/>
        </w:rPr>
      </w:pPr>
    </w:p>
    <w:p w14:paraId="63F35929" w14:textId="77777777" w:rsidR="00A71E49" w:rsidRDefault="00053A2D" w:rsidP="00A71E49">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A71E49">
        <w:rPr>
          <w:rFonts w:ascii="Arial Narrow" w:eastAsia="Adobe Fangsong Std R" w:hAnsi="Arial Narrow" w:cstheme="minorBidi"/>
          <w:b/>
          <w:bCs/>
          <w:color w:val="C00000"/>
          <w:kern w:val="0"/>
          <w:sz w:val="24"/>
          <w:szCs w:val="24"/>
          <w:lang w:val="es-CO" w:eastAsia="en-US"/>
        </w:rPr>
        <w:t xml:space="preserve">(LUNES) LISBOA – SEVILLA </w:t>
      </w:r>
    </w:p>
    <w:p w14:paraId="09B057C9" w14:textId="77777777" w:rsidR="00687682" w:rsidRPr="00A71E49" w:rsidRDefault="00A71E49" w:rsidP="00856D5C">
      <w:pPr>
        <w:spacing w:after="0" w:line="240" w:lineRule="auto"/>
        <w:jc w:val="both"/>
        <w:rPr>
          <w:rFonts w:ascii="Arial Narrow" w:eastAsia="Adobe Fangsong Std R" w:hAnsi="Arial Narrow" w:cs="Calibri"/>
          <w:bCs/>
          <w:kern w:val="2"/>
          <w:sz w:val="24"/>
          <w:szCs w:val="24"/>
          <w:lang w:eastAsia="zh-CN"/>
        </w:rPr>
      </w:pPr>
      <w:r w:rsidRPr="00A71E49">
        <w:rPr>
          <w:rFonts w:ascii="Arial Narrow" w:eastAsia="Adobe Fangsong Std R" w:hAnsi="Arial Narrow" w:cs="Calibri"/>
          <w:bCs/>
          <w:kern w:val="2"/>
          <w:sz w:val="24"/>
          <w:szCs w:val="24"/>
          <w:lang w:eastAsia="zh-CN"/>
        </w:rPr>
        <w:t>Desayuno. Salida atravesando la región portuguesa de Alentejo para llegar a la región española de Andalucía, concretamente a su capital, Sevilla. Visita panorámica de la ciudad con guía local para contemplar el Parque de María Luisa, Plaza de España, Barrio de Santa Cruz, Torre del Oro y la Catedral. Alojamiento.</w:t>
      </w:r>
    </w:p>
    <w:p w14:paraId="4D245DFC" w14:textId="77777777" w:rsidR="00A71E49" w:rsidRDefault="00A71E49" w:rsidP="00856D5C">
      <w:pPr>
        <w:spacing w:after="0" w:line="240" w:lineRule="auto"/>
        <w:jc w:val="both"/>
        <w:rPr>
          <w:rFonts w:ascii="Times New Roman" w:eastAsia="Times New Roman" w:hAnsi="Times New Roman" w:cs="Times New Roman"/>
          <w:sz w:val="24"/>
          <w:szCs w:val="24"/>
          <w:lang w:val="es-ES"/>
        </w:rPr>
      </w:pPr>
    </w:p>
    <w:p w14:paraId="07366D95" w14:textId="77777777" w:rsidR="00687682" w:rsidRDefault="00687682" w:rsidP="0068768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9</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053A2D" w:rsidRPr="00A71E49">
        <w:rPr>
          <w:rFonts w:ascii="Arial Narrow" w:eastAsia="Adobe Fangsong Std R" w:hAnsi="Arial Narrow" w:cstheme="minorBidi"/>
          <w:b/>
          <w:bCs/>
          <w:color w:val="C00000"/>
          <w:kern w:val="0"/>
          <w:sz w:val="24"/>
          <w:szCs w:val="24"/>
          <w:lang w:val="es-CO" w:eastAsia="en-US"/>
        </w:rPr>
        <w:t>(MARTES) SEVILLA - CÓRDOBA</w:t>
      </w:r>
    </w:p>
    <w:p w14:paraId="4E16A939" w14:textId="77777777" w:rsidR="00687682" w:rsidRPr="00A71E49" w:rsidRDefault="00A71E49" w:rsidP="00A71E49">
      <w:pPr>
        <w:spacing w:after="0" w:line="240" w:lineRule="auto"/>
        <w:jc w:val="both"/>
        <w:rPr>
          <w:rFonts w:ascii="Arial Narrow" w:eastAsia="Adobe Fangsong Std R" w:hAnsi="Arial Narrow"/>
          <w:bCs/>
          <w:sz w:val="24"/>
          <w:szCs w:val="24"/>
        </w:rPr>
      </w:pPr>
      <w:r w:rsidRPr="00A71E49">
        <w:rPr>
          <w:rFonts w:ascii="Arial Narrow" w:eastAsia="Adobe Fangsong Std R" w:hAnsi="Arial Narrow"/>
          <w:bCs/>
          <w:sz w:val="24"/>
          <w:szCs w:val="24"/>
        </w:rPr>
        <w:t xml:space="preserve">Desayuno.   Salida vía Carmona y Écija hacia Córdoba, ciudad que alberga la mezquita más importante del mundo árabe durante el dominio islámico. Visita panorámica de la ciudad con guía local a lo largo del río Guadalquivir que baña la ciudad, con tiempo para pasear por las pintorescas y sinuosas calles y patios del centro. Posibilidad de entrada en la Mezquita-Catedral opcionalmente. Tiempo libre en </w:t>
      </w:r>
      <w:r w:rsidR="00150239">
        <w:rPr>
          <w:rFonts w:ascii="Arial Narrow" w:eastAsia="Adobe Fangsong Std R" w:hAnsi="Arial Narrow"/>
          <w:bCs/>
          <w:sz w:val="24"/>
          <w:szCs w:val="24"/>
        </w:rPr>
        <w:t>la ciudad</w:t>
      </w:r>
      <w:r w:rsidR="00053A2D" w:rsidRPr="00A71E49">
        <w:rPr>
          <w:rFonts w:ascii="Arial Narrow" w:eastAsia="Adobe Fangsong Std R" w:hAnsi="Arial Narrow"/>
          <w:bCs/>
          <w:sz w:val="24"/>
          <w:szCs w:val="24"/>
        </w:rPr>
        <w:t xml:space="preserve">. </w:t>
      </w:r>
      <w:r w:rsidR="00150239">
        <w:rPr>
          <w:rFonts w:ascii="Arial Narrow" w:eastAsia="Adobe Fangsong Std R" w:hAnsi="Arial Narrow"/>
          <w:bCs/>
          <w:sz w:val="24"/>
          <w:szCs w:val="24"/>
        </w:rPr>
        <w:t>Alojamiento</w:t>
      </w:r>
      <w:r w:rsidR="00053A2D" w:rsidRPr="00A71E49">
        <w:rPr>
          <w:rFonts w:ascii="Arial Narrow" w:eastAsia="Adobe Fangsong Std R" w:hAnsi="Arial Narrow"/>
          <w:bCs/>
          <w:sz w:val="24"/>
          <w:szCs w:val="24"/>
        </w:rPr>
        <w:t>.</w:t>
      </w:r>
    </w:p>
    <w:p w14:paraId="5666BD1B" w14:textId="77777777" w:rsidR="00A71E49" w:rsidRDefault="00A71E49" w:rsidP="00687682">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p>
    <w:p w14:paraId="3E71A700" w14:textId="77777777" w:rsidR="00A71E49" w:rsidRDefault="00053A2D" w:rsidP="00A71E49">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A71E49">
        <w:rPr>
          <w:rFonts w:ascii="Arial Narrow" w:eastAsia="Adobe Fangsong Std R" w:hAnsi="Arial Narrow" w:cstheme="minorBidi"/>
          <w:b/>
          <w:bCs/>
          <w:color w:val="C00000"/>
          <w:kern w:val="0"/>
          <w:sz w:val="24"/>
          <w:szCs w:val="24"/>
          <w:lang w:val="es-CO" w:eastAsia="en-US"/>
        </w:rPr>
        <w:t xml:space="preserve">(MIÉRCOLES) CÓRDOBA - GRANADA  </w:t>
      </w:r>
    </w:p>
    <w:p w14:paraId="29207DF3" w14:textId="77777777" w:rsidR="00687682" w:rsidRPr="00A71E49" w:rsidRDefault="00A71E49" w:rsidP="00687682">
      <w:pPr>
        <w:spacing w:after="0" w:line="240" w:lineRule="auto"/>
        <w:jc w:val="both"/>
        <w:rPr>
          <w:rFonts w:ascii="Arial Narrow" w:eastAsia="Adobe Fangsong Std R" w:hAnsi="Arial Narrow" w:cs="Calibri"/>
          <w:bCs/>
          <w:kern w:val="2"/>
          <w:sz w:val="24"/>
          <w:szCs w:val="24"/>
          <w:lang w:eastAsia="zh-CN"/>
        </w:rPr>
      </w:pPr>
      <w:r w:rsidRPr="00A71E49">
        <w:rPr>
          <w:rFonts w:ascii="Arial Narrow" w:eastAsia="Adobe Fangsong Std R" w:hAnsi="Arial Narrow" w:cs="Calibri"/>
          <w:bCs/>
          <w:kern w:val="2"/>
          <w:sz w:val="24"/>
          <w:szCs w:val="24"/>
          <w:lang w:eastAsia="zh-CN"/>
        </w:rPr>
        <w:t>Desayuno. Salida con un paisaje de extensos olivares por Baena hacia Granada. Visita a lugares emblemáticos como los Jardines del Generalife, lugar de relax y contemplación, y la Alcazaba, lugar de defensa en época islámica. Tiempo libre en la ciudad donde sugerimos visita a la Catedral y Capilla Real, donde se encuentran los restos de los Reyes Católicos.  Posibilidad de asistir opcionalmente a un show</w:t>
      </w:r>
      <w:r w:rsidR="00053A2D" w:rsidRPr="00A71E49">
        <w:rPr>
          <w:rFonts w:ascii="Arial Narrow" w:eastAsia="Adobe Fangsong Std R" w:hAnsi="Arial Narrow" w:cs="Calibri"/>
          <w:bCs/>
          <w:kern w:val="2"/>
          <w:sz w:val="24"/>
          <w:szCs w:val="24"/>
          <w:lang w:eastAsia="zh-CN"/>
        </w:rPr>
        <w:t xml:space="preserve"> </w:t>
      </w:r>
      <w:r w:rsidR="00150239" w:rsidRPr="00A71E49">
        <w:rPr>
          <w:rFonts w:ascii="Arial Narrow" w:eastAsia="Adobe Fangsong Std R" w:hAnsi="Arial Narrow" w:cs="Calibri"/>
          <w:bCs/>
          <w:kern w:val="2"/>
          <w:sz w:val="24"/>
          <w:szCs w:val="24"/>
          <w:lang w:eastAsia="zh-CN"/>
        </w:rPr>
        <w:t>flamenco.  Alojamiento.</w:t>
      </w:r>
    </w:p>
    <w:p w14:paraId="5E8C89AC" w14:textId="77777777" w:rsidR="00A71E49" w:rsidRDefault="00A71E49" w:rsidP="00687682">
      <w:pPr>
        <w:spacing w:after="0" w:line="240" w:lineRule="auto"/>
        <w:jc w:val="both"/>
        <w:rPr>
          <w:rFonts w:ascii="Arial Narrow" w:eastAsia="Adobe Fangsong Std R" w:hAnsi="Arial Narrow"/>
          <w:bCs/>
          <w:sz w:val="24"/>
          <w:szCs w:val="24"/>
        </w:rPr>
      </w:pPr>
    </w:p>
    <w:p w14:paraId="508A86BE" w14:textId="77777777" w:rsidR="00F320A0" w:rsidRPr="00A71E49" w:rsidRDefault="00053A2D" w:rsidP="00A71E49">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11</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A71E49">
        <w:rPr>
          <w:rFonts w:ascii="Arial Narrow" w:eastAsia="Adobe Fangsong Std R" w:hAnsi="Arial Narrow" w:cstheme="minorBidi"/>
          <w:b/>
          <w:bCs/>
          <w:color w:val="C00000"/>
          <w:kern w:val="0"/>
          <w:sz w:val="24"/>
          <w:szCs w:val="24"/>
          <w:lang w:val="es-CO" w:eastAsia="en-US"/>
        </w:rPr>
        <w:t>(JUEVES) GRANADA – ALICANTE - VALENCIA</w:t>
      </w:r>
    </w:p>
    <w:p w14:paraId="6D5FF924" w14:textId="77777777" w:rsidR="00F320A0" w:rsidRDefault="00A71E49" w:rsidP="00687682">
      <w:pPr>
        <w:spacing w:after="0" w:line="240" w:lineRule="auto"/>
        <w:jc w:val="both"/>
        <w:rPr>
          <w:rFonts w:ascii="Arial Narrow" w:eastAsia="Adobe Fangsong Std R" w:hAnsi="Arial Narrow" w:cs="Calibri"/>
          <w:bCs/>
          <w:kern w:val="2"/>
          <w:sz w:val="24"/>
          <w:szCs w:val="24"/>
          <w:lang w:eastAsia="zh-CN"/>
        </w:rPr>
      </w:pPr>
      <w:r w:rsidRPr="00A71E49">
        <w:rPr>
          <w:rFonts w:ascii="Arial Narrow" w:eastAsia="Adobe Fangsong Std R" w:hAnsi="Arial Narrow" w:cs="Calibri"/>
          <w:bCs/>
          <w:kern w:val="2"/>
          <w:sz w:val="24"/>
          <w:szCs w:val="24"/>
          <w:lang w:eastAsia="zh-CN"/>
        </w:rPr>
        <w:t xml:space="preserve">Desayuno. Salida vía Lorca hacia Alicante. Llegada y tiempo libre para contemplar el Monte </w:t>
      </w:r>
      <w:proofErr w:type="spellStart"/>
      <w:r w:rsidRPr="00A71E49">
        <w:rPr>
          <w:rFonts w:ascii="Arial Narrow" w:eastAsia="Adobe Fangsong Std R" w:hAnsi="Arial Narrow" w:cs="Calibri"/>
          <w:bCs/>
          <w:kern w:val="2"/>
          <w:sz w:val="24"/>
          <w:szCs w:val="24"/>
          <w:lang w:eastAsia="zh-CN"/>
        </w:rPr>
        <w:t>Benacantil</w:t>
      </w:r>
      <w:proofErr w:type="spellEnd"/>
      <w:r w:rsidRPr="00A71E49">
        <w:rPr>
          <w:rFonts w:ascii="Arial Narrow" w:eastAsia="Adobe Fangsong Std R" w:hAnsi="Arial Narrow" w:cs="Calibri"/>
          <w:bCs/>
          <w:kern w:val="2"/>
          <w:sz w:val="24"/>
          <w:szCs w:val="24"/>
          <w:lang w:eastAsia="zh-CN"/>
        </w:rPr>
        <w:t xml:space="preserve"> con su fortaleza de Santa Barbara y posibilidad de caminar por la emblemática Esplanada de España, junto al puerto deportivo. Continuación por Alcoy hasta Valencia. Visita panorámica de la ciudad donde se puede apreciar la sintonía entre los atractivos históricos y la arquitectura de vanguardia como la Ciudad de las Artes y las Ciencias a la vanguardia en temas científico-culturales y el Acuario Oceanográfico. Alojamiento.</w:t>
      </w:r>
    </w:p>
    <w:p w14:paraId="15E5DD48" w14:textId="77777777" w:rsidR="00A71E49" w:rsidRDefault="00A71E49" w:rsidP="00687682">
      <w:pPr>
        <w:spacing w:after="0" w:line="240" w:lineRule="auto"/>
        <w:jc w:val="both"/>
        <w:rPr>
          <w:rFonts w:ascii="Times New Roman" w:eastAsia="Times New Roman" w:hAnsi="Times New Roman" w:cs="Times New Roman"/>
          <w:sz w:val="24"/>
          <w:szCs w:val="24"/>
          <w:lang w:val="es-ES"/>
        </w:rPr>
      </w:pPr>
    </w:p>
    <w:p w14:paraId="2E66C8BB" w14:textId="77777777" w:rsidR="00687682" w:rsidRPr="00A71E49" w:rsidRDefault="00F320A0" w:rsidP="00A71E49">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12</w:t>
      </w:r>
      <w:r w:rsidR="00687682" w:rsidRPr="00DB5ECE">
        <w:rPr>
          <w:rFonts w:ascii="Arial Narrow" w:eastAsia="Adobe Fangsong Std R" w:hAnsi="Arial Narrow" w:cstheme="minorBidi"/>
          <w:b/>
          <w:bCs/>
          <w:color w:val="C00000"/>
          <w:kern w:val="0"/>
          <w:sz w:val="24"/>
          <w:szCs w:val="24"/>
          <w:lang w:val="es-CO" w:eastAsia="en-US"/>
        </w:rPr>
        <w:t xml:space="preserve"> –</w:t>
      </w:r>
      <w:r w:rsidR="00687682">
        <w:rPr>
          <w:rFonts w:ascii="Arial Narrow" w:eastAsia="Adobe Fangsong Std R" w:hAnsi="Arial Narrow" w:cstheme="minorBidi"/>
          <w:b/>
          <w:bCs/>
          <w:color w:val="C00000"/>
          <w:kern w:val="0"/>
          <w:sz w:val="24"/>
          <w:szCs w:val="24"/>
          <w:lang w:val="es-CO" w:eastAsia="en-US"/>
        </w:rPr>
        <w:t xml:space="preserve"> </w:t>
      </w:r>
      <w:r w:rsidR="00053A2D" w:rsidRPr="00A71E49">
        <w:rPr>
          <w:rFonts w:ascii="Arial Narrow" w:eastAsia="Adobe Fangsong Std R" w:hAnsi="Arial Narrow" w:cstheme="minorBidi"/>
          <w:b/>
          <w:bCs/>
          <w:color w:val="C00000"/>
          <w:kern w:val="0"/>
          <w:sz w:val="24"/>
          <w:szCs w:val="24"/>
          <w:lang w:val="es-CO" w:eastAsia="en-US"/>
        </w:rPr>
        <w:t>(VIERNES) VALENCIA – PEÑÍSCOLA - BARCELONA</w:t>
      </w:r>
    </w:p>
    <w:p w14:paraId="382F82E7" w14:textId="77777777" w:rsidR="00F320A0" w:rsidRDefault="00A71E49" w:rsidP="00F320A0">
      <w:pPr>
        <w:pStyle w:val="western"/>
        <w:shd w:val="clear" w:color="auto" w:fill="FFFFFF" w:themeFill="background1"/>
        <w:jc w:val="both"/>
        <w:rPr>
          <w:rFonts w:ascii="Arial Narrow" w:eastAsia="Adobe Fangsong Std R" w:hAnsi="Arial Narrow" w:cstheme="minorBidi"/>
          <w:bCs/>
          <w:kern w:val="0"/>
          <w:sz w:val="24"/>
          <w:szCs w:val="24"/>
          <w:lang w:val="es-CO" w:eastAsia="en-US"/>
        </w:rPr>
      </w:pPr>
      <w:r w:rsidRPr="00A71E49">
        <w:rPr>
          <w:rFonts w:ascii="Arial Narrow" w:eastAsia="Adobe Fangsong Std R" w:hAnsi="Arial Narrow" w:cstheme="minorBidi"/>
          <w:bCs/>
          <w:kern w:val="0"/>
          <w:sz w:val="24"/>
          <w:szCs w:val="24"/>
          <w:lang w:val="es-CO" w:eastAsia="en-US"/>
        </w:rPr>
        <w:t>Desayuno.  Salida vía Castellón hacia el pintoresco pueblo de Peñíscola con la ciudadela medieval que se levanta sobre un acantilado y que contrasta con la zona nueva de la ciudad frente a su extensa playa. Tiempo para visita. Por la tarde continuación por la carretera del Mediterráneo hasta B</w:t>
      </w:r>
      <w:r>
        <w:rPr>
          <w:rFonts w:ascii="Arial Narrow" w:eastAsia="Adobe Fangsong Std R" w:hAnsi="Arial Narrow" w:cstheme="minorBidi"/>
          <w:bCs/>
          <w:kern w:val="0"/>
          <w:sz w:val="24"/>
          <w:szCs w:val="24"/>
          <w:lang w:val="es-CO" w:eastAsia="en-US"/>
        </w:rPr>
        <w:t>arcelona. Llegada y Alojamiento</w:t>
      </w:r>
      <w:r w:rsidR="00F320A0" w:rsidRPr="00F320A0">
        <w:rPr>
          <w:rFonts w:ascii="Arial Narrow" w:eastAsia="Adobe Fangsong Std R" w:hAnsi="Arial Narrow" w:cstheme="minorBidi"/>
          <w:bCs/>
          <w:kern w:val="0"/>
          <w:sz w:val="24"/>
          <w:szCs w:val="24"/>
          <w:lang w:val="es-CO" w:eastAsia="en-US"/>
        </w:rPr>
        <w:t>.</w:t>
      </w:r>
    </w:p>
    <w:p w14:paraId="11BDB103" w14:textId="77777777" w:rsidR="00F320A0" w:rsidRDefault="00F320A0" w:rsidP="00F320A0">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p>
    <w:p w14:paraId="353C7271" w14:textId="77777777" w:rsidR="00F320A0" w:rsidRPr="00A71E49" w:rsidRDefault="00F320A0" w:rsidP="00A71E49">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13</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053A2D">
        <w:rPr>
          <w:rFonts w:ascii="Arial Narrow" w:eastAsia="Adobe Fangsong Std R" w:hAnsi="Arial Narrow" w:cstheme="minorBidi"/>
          <w:b/>
          <w:bCs/>
          <w:color w:val="C00000"/>
          <w:kern w:val="0"/>
          <w:sz w:val="24"/>
          <w:szCs w:val="24"/>
          <w:lang w:val="es-CO" w:eastAsia="en-US"/>
        </w:rPr>
        <w:t>(</w:t>
      </w:r>
      <w:r w:rsidR="00053A2D" w:rsidRPr="00A71E49">
        <w:rPr>
          <w:rFonts w:ascii="Arial Narrow" w:eastAsia="Adobe Fangsong Std R" w:hAnsi="Arial Narrow" w:cstheme="minorBidi"/>
          <w:b/>
          <w:bCs/>
          <w:color w:val="C00000"/>
          <w:kern w:val="0"/>
          <w:sz w:val="24"/>
          <w:szCs w:val="24"/>
          <w:lang w:val="es-CO" w:eastAsia="en-US"/>
        </w:rPr>
        <w:t>SÁBADO) BARCELONA</w:t>
      </w:r>
    </w:p>
    <w:p w14:paraId="6AFF3549" w14:textId="77777777" w:rsidR="00A71E49" w:rsidRPr="00A71E49" w:rsidRDefault="00A71E49" w:rsidP="00A71E49">
      <w:pPr>
        <w:rPr>
          <w:rFonts w:ascii="Arial Narrow" w:eastAsia="Adobe Fangsong Std R" w:hAnsi="Arial Narrow" w:cs="Calibri"/>
          <w:bCs/>
          <w:kern w:val="2"/>
          <w:sz w:val="24"/>
          <w:szCs w:val="24"/>
          <w:lang w:eastAsia="zh-CN"/>
        </w:rPr>
      </w:pPr>
      <w:r w:rsidRPr="00A71E49">
        <w:rPr>
          <w:rFonts w:ascii="Arial Narrow" w:eastAsia="Adobe Fangsong Std R" w:hAnsi="Arial Narrow" w:cs="Calibri"/>
          <w:bCs/>
          <w:kern w:val="2"/>
          <w:sz w:val="24"/>
          <w:szCs w:val="24"/>
          <w:lang w:eastAsia="zh-CN"/>
        </w:rPr>
        <w:t xml:space="preserve">Desayuno.  Visita panorámica de la ciudad con guía local, visitando los principales atractivos de esta espectacular ciudad: Montjuic, los mercados, la Rambla y el Barrio Gótico. Al final, posibilidad de visitar la Catedral opcionalmente. Tiempo libre donde aconsejamos visitas a iconos de Gaudí como el </w:t>
      </w:r>
      <w:proofErr w:type="spellStart"/>
      <w:r w:rsidRPr="00A71E49">
        <w:rPr>
          <w:rFonts w:ascii="Arial Narrow" w:eastAsia="Adobe Fangsong Std R" w:hAnsi="Arial Narrow" w:cs="Calibri"/>
          <w:bCs/>
          <w:kern w:val="2"/>
          <w:sz w:val="24"/>
          <w:szCs w:val="24"/>
          <w:lang w:eastAsia="zh-CN"/>
        </w:rPr>
        <w:t>Parc</w:t>
      </w:r>
      <w:proofErr w:type="spellEnd"/>
      <w:r w:rsidRPr="00A71E49">
        <w:rPr>
          <w:rFonts w:ascii="Arial Narrow" w:eastAsia="Adobe Fangsong Std R" w:hAnsi="Arial Narrow" w:cs="Calibri"/>
          <w:bCs/>
          <w:kern w:val="2"/>
          <w:sz w:val="24"/>
          <w:szCs w:val="24"/>
          <w:lang w:eastAsia="zh-CN"/>
        </w:rPr>
        <w:t xml:space="preserve"> Güell, Sagrada Familia, pasear por las Ramblas y paseo marítimo o incluso visitar el Camp Nou.  Alojamiento.</w:t>
      </w:r>
    </w:p>
    <w:p w14:paraId="5BAC225C" w14:textId="77777777" w:rsidR="00053A2D" w:rsidRPr="00053A2D" w:rsidRDefault="00053A2D" w:rsidP="00053A2D">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14</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053A2D">
        <w:rPr>
          <w:rFonts w:ascii="Arial Narrow" w:eastAsia="Adobe Fangsong Std R" w:hAnsi="Arial Narrow" w:cstheme="minorBidi"/>
          <w:b/>
          <w:bCs/>
          <w:color w:val="C00000"/>
          <w:kern w:val="0"/>
          <w:sz w:val="24"/>
          <w:szCs w:val="24"/>
          <w:lang w:val="es-CO" w:eastAsia="en-US"/>
        </w:rPr>
        <w:t>(DOMINGO) BARCELONA – ZARAGOZA - MADRID</w:t>
      </w:r>
    </w:p>
    <w:p w14:paraId="75AF128A" w14:textId="77777777" w:rsidR="00053A2D" w:rsidRDefault="00053A2D" w:rsidP="00053A2D">
      <w:pPr>
        <w:pStyle w:val="western"/>
        <w:shd w:val="clear" w:color="auto" w:fill="FFFFFF" w:themeFill="background1"/>
        <w:jc w:val="both"/>
        <w:rPr>
          <w:rFonts w:ascii="Arial Narrow" w:eastAsia="Adobe Fangsong Std R" w:hAnsi="Arial Narrow"/>
          <w:bCs/>
          <w:sz w:val="24"/>
          <w:szCs w:val="24"/>
          <w:lang w:val="es-CO"/>
        </w:rPr>
      </w:pPr>
      <w:r w:rsidRPr="00053A2D">
        <w:rPr>
          <w:rFonts w:ascii="Arial Narrow" w:eastAsia="Adobe Fangsong Std R" w:hAnsi="Arial Narrow"/>
          <w:bCs/>
          <w:sz w:val="24"/>
          <w:szCs w:val="24"/>
          <w:lang w:val="es-CO"/>
        </w:rPr>
        <w:t>Desayuno. Salida vía Lérida hacia Zaragoza con parada para si lo desean visitar la Basílica de Ntra. Sra. del Pilar, patrona de España, en cuyo interior se pueden admirar pinturas de Goya. Salida vía Calatayud y Guadalajara hacia Madrid, llegada y visita panorámica de la ciudad con guía local. Alojamiento.</w:t>
      </w:r>
    </w:p>
    <w:p w14:paraId="58672048" w14:textId="77777777" w:rsidR="00053A2D" w:rsidRDefault="00053A2D" w:rsidP="00053A2D">
      <w:pPr>
        <w:pStyle w:val="western"/>
        <w:shd w:val="clear" w:color="auto" w:fill="FFFFFF" w:themeFill="background1"/>
        <w:jc w:val="both"/>
        <w:rPr>
          <w:rFonts w:ascii="Arial Narrow" w:eastAsia="Adobe Fangsong Std R" w:hAnsi="Arial Narrow"/>
          <w:bCs/>
          <w:sz w:val="24"/>
          <w:szCs w:val="24"/>
          <w:lang w:val="es-CO"/>
        </w:rPr>
      </w:pPr>
    </w:p>
    <w:p w14:paraId="074E5695" w14:textId="77777777" w:rsidR="00053A2D" w:rsidRPr="00053A2D" w:rsidRDefault="00053A2D" w:rsidP="00053A2D">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15</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Pr="00053A2D">
        <w:rPr>
          <w:rFonts w:ascii="Arial Narrow" w:eastAsia="Adobe Fangsong Std R" w:hAnsi="Arial Narrow" w:cstheme="minorBidi"/>
          <w:b/>
          <w:bCs/>
          <w:color w:val="C00000"/>
          <w:kern w:val="0"/>
          <w:sz w:val="24"/>
          <w:szCs w:val="24"/>
          <w:lang w:val="es-CO" w:eastAsia="en-US"/>
        </w:rPr>
        <w:t>(LUNES) MADRID</w:t>
      </w:r>
    </w:p>
    <w:p w14:paraId="635C3F3C" w14:textId="77777777" w:rsidR="00053A2D" w:rsidRDefault="00053A2D" w:rsidP="00F320A0">
      <w:pPr>
        <w:pStyle w:val="western"/>
        <w:shd w:val="clear" w:color="auto" w:fill="FFFFFF" w:themeFill="background1"/>
        <w:jc w:val="both"/>
        <w:rPr>
          <w:rFonts w:ascii="Arial Narrow" w:eastAsia="Adobe Fangsong Std R" w:hAnsi="Arial Narrow"/>
          <w:bCs/>
          <w:sz w:val="24"/>
          <w:szCs w:val="24"/>
          <w:lang w:val="es-CO"/>
        </w:rPr>
      </w:pPr>
      <w:r w:rsidRPr="00053A2D">
        <w:rPr>
          <w:rFonts w:ascii="Arial Narrow" w:eastAsia="Adobe Fangsong Std R" w:hAnsi="Arial Narrow"/>
          <w:bCs/>
          <w:sz w:val="24"/>
          <w:szCs w:val="24"/>
          <w:lang w:val="es-CO"/>
        </w:rPr>
        <w:t>Desayuno.  Día libre para recorrer alguno de los puntos turísticos más importantes de la capital de España: Puerta del Sol, Paseo de la Castellana, Plaza de Castilla …etc. Alojamiento.</w:t>
      </w:r>
    </w:p>
    <w:p w14:paraId="64F2C7F9" w14:textId="77777777" w:rsidR="00053A2D" w:rsidRDefault="00053A2D" w:rsidP="00F320A0">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p>
    <w:p w14:paraId="50EE79DE" w14:textId="77777777" w:rsidR="00053A2D" w:rsidRDefault="00053A2D" w:rsidP="00053A2D">
      <w:pPr>
        <w:pStyle w:val="western"/>
        <w:shd w:val="clear" w:color="auto" w:fill="FFFFFF" w:themeFill="background1"/>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16</w:t>
      </w:r>
      <w:r w:rsidR="00F320A0" w:rsidRPr="00DB5ECE">
        <w:rPr>
          <w:rFonts w:ascii="Arial Narrow" w:eastAsia="Adobe Fangsong Std R" w:hAnsi="Arial Narrow" w:cstheme="minorBidi"/>
          <w:b/>
          <w:bCs/>
          <w:color w:val="C00000"/>
          <w:kern w:val="0"/>
          <w:sz w:val="24"/>
          <w:szCs w:val="24"/>
          <w:lang w:val="es-CO" w:eastAsia="en-US"/>
        </w:rPr>
        <w:t xml:space="preserve"> –</w:t>
      </w:r>
      <w:r w:rsidR="00F320A0">
        <w:rPr>
          <w:rFonts w:ascii="Arial Narrow" w:eastAsia="Adobe Fangsong Std R" w:hAnsi="Arial Narrow" w:cstheme="minorBidi"/>
          <w:b/>
          <w:bCs/>
          <w:color w:val="C00000"/>
          <w:kern w:val="0"/>
          <w:sz w:val="24"/>
          <w:szCs w:val="24"/>
          <w:lang w:val="es-CO" w:eastAsia="en-US"/>
        </w:rPr>
        <w:t xml:space="preserve"> </w:t>
      </w:r>
      <w:r w:rsidRPr="00053A2D">
        <w:rPr>
          <w:rFonts w:ascii="Arial Narrow" w:eastAsia="Adobe Fangsong Std R" w:hAnsi="Arial Narrow" w:cstheme="minorBidi"/>
          <w:b/>
          <w:bCs/>
          <w:color w:val="C00000"/>
          <w:kern w:val="0"/>
          <w:sz w:val="24"/>
          <w:szCs w:val="24"/>
          <w:lang w:val="es-CO" w:eastAsia="en-US"/>
        </w:rPr>
        <w:t xml:space="preserve">(MARTES) MADRID </w:t>
      </w:r>
    </w:p>
    <w:p w14:paraId="67C60E64" w14:textId="77777777" w:rsidR="00F320A0" w:rsidRDefault="00F320A0" w:rsidP="00053A2D">
      <w:pPr>
        <w:pStyle w:val="western"/>
        <w:shd w:val="clear" w:color="auto" w:fill="FFFFFF" w:themeFill="background1"/>
        <w:jc w:val="both"/>
        <w:rPr>
          <w:rFonts w:eastAsia="Times New Roman" w:cs="Times New Roman"/>
          <w:sz w:val="24"/>
          <w:szCs w:val="24"/>
          <w:lang w:val="es-ES"/>
        </w:rPr>
      </w:pPr>
      <w:r w:rsidRPr="009B4667">
        <w:rPr>
          <w:rFonts w:ascii="Arial Narrow" w:eastAsia="Adobe Fangsong Std R" w:hAnsi="Arial Narrow"/>
          <w:bCs/>
          <w:sz w:val="24"/>
          <w:szCs w:val="24"/>
          <w:lang w:val="es-ES"/>
        </w:rPr>
        <w:t>Desayuno. A la hora indicada traslado al aeropuerto, para tomar su vuelo de regreso a su país de origen.</w:t>
      </w:r>
    </w:p>
    <w:p w14:paraId="3422FCE1" w14:textId="77777777" w:rsidR="00687682" w:rsidRPr="00F02970" w:rsidRDefault="00687682" w:rsidP="00856D5C">
      <w:pPr>
        <w:spacing w:after="0" w:line="240" w:lineRule="auto"/>
        <w:jc w:val="both"/>
        <w:rPr>
          <w:rFonts w:ascii="Times New Roman" w:eastAsia="Times New Roman" w:hAnsi="Times New Roman" w:cs="Times New Roman"/>
          <w:sz w:val="24"/>
          <w:szCs w:val="24"/>
          <w:lang w:val="es-ES"/>
        </w:rPr>
      </w:pPr>
    </w:p>
    <w:p w14:paraId="3D4C0274" w14:textId="77777777" w:rsidR="00853BD9" w:rsidRDefault="00882924" w:rsidP="00903340">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806F741" w14:textId="77777777" w:rsidR="00903340" w:rsidRPr="00903340" w:rsidRDefault="00903340" w:rsidP="00630851">
      <w:pPr>
        <w:spacing w:after="0" w:line="240" w:lineRule="auto"/>
        <w:rPr>
          <w:rFonts w:ascii="Arial Narrow" w:hAnsi="Arial Narrow"/>
          <w:b/>
          <w:bCs/>
          <w:color w:val="C00000"/>
          <w:sz w:val="24"/>
          <w:szCs w:val="24"/>
        </w:rPr>
      </w:pPr>
    </w:p>
    <w:p w14:paraId="2E484DA9" w14:textId="77777777" w:rsidR="00853BD9" w:rsidRDefault="00853BD9" w:rsidP="0035162D">
      <w:pPr>
        <w:pStyle w:val="wordsection1"/>
        <w:spacing w:before="0" w:beforeAutospacing="0" w:after="0" w:afterAutospacing="0"/>
        <w:rPr>
          <w:rFonts w:ascii="Arial Narrow" w:hAnsi="Arial Narrow" w:cs="Calibri"/>
          <w:b/>
          <w:bCs/>
          <w:color w:val="C00000"/>
          <w:lang w:val="es-ES"/>
        </w:rPr>
      </w:pPr>
    </w:p>
    <w:p w14:paraId="26D80617" w14:textId="77777777" w:rsidR="00630851" w:rsidRDefault="00630851" w:rsidP="0035162D">
      <w:pPr>
        <w:pStyle w:val="wordsection1"/>
        <w:spacing w:before="0" w:beforeAutospacing="0" w:after="0" w:afterAutospacing="0"/>
        <w:rPr>
          <w:rFonts w:ascii="Arial Narrow" w:hAnsi="Arial Narrow" w:cs="Calibri"/>
          <w:b/>
          <w:bCs/>
          <w:color w:val="C00000"/>
          <w:lang w:val="es-ES"/>
        </w:rPr>
      </w:pPr>
    </w:p>
    <w:p w14:paraId="486E74F3"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0896AE3" w14:textId="77777777" w:rsidR="00DE6F69"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 xml:space="preserve">Transporte en bus privado con guía </w:t>
      </w:r>
      <w:r w:rsidR="007A4778">
        <w:rPr>
          <w:rStyle w:val="StyleSquare"/>
          <w:rFonts w:ascii="Arial Narrow" w:eastAsiaTheme="minorHAnsi" w:hAnsi="Arial Narrow"/>
          <w:color w:val="auto"/>
          <w:sz w:val="24"/>
          <w:szCs w:val="24"/>
        </w:rPr>
        <w:t xml:space="preserve">acompañante (Bilingüe Portugués, </w:t>
      </w:r>
      <w:r w:rsidR="00F42AFE" w:rsidRPr="00DE6F69">
        <w:rPr>
          <w:rStyle w:val="StyleSquare"/>
          <w:rFonts w:ascii="Arial Narrow" w:eastAsiaTheme="minorHAnsi" w:hAnsi="Arial Narrow"/>
          <w:color w:val="auto"/>
          <w:sz w:val="24"/>
          <w:szCs w:val="24"/>
        </w:rPr>
        <w:t>español</w:t>
      </w:r>
      <w:r w:rsidRPr="00DE6F69">
        <w:rPr>
          <w:rStyle w:val="StyleSquare"/>
          <w:rFonts w:ascii="Arial Narrow" w:eastAsiaTheme="minorHAnsi" w:hAnsi="Arial Narrow"/>
          <w:color w:val="auto"/>
          <w:sz w:val="24"/>
          <w:szCs w:val="24"/>
        </w:rPr>
        <w:t>) </w:t>
      </w:r>
    </w:p>
    <w:p w14:paraId="42D673C9" w14:textId="77777777" w:rsidR="00DE6F69"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Traslados de llegada y salida </w:t>
      </w:r>
    </w:p>
    <w:p w14:paraId="3824C062" w14:textId="77777777" w:rsidR="003B5D07"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 xml:space="preserve">Alojamiento en los hoteles previstos o </w:t>
      </w:r>
      <w:r w:rsidR="007A4778">
        <w:rPr>
          <w:rStyle w:val="StyleSquare"/>
          <w:rFonts w:ascii="Arial Narrow" w:eastAsiaTheme="minorHAnsi" w:hAnsi="Arial Narrow"/>
          <w:color w:val="auto"/>
          <w:sz w:val="24"/>
          <w:szCs w:val="24"/>
        </w:rPr>
        <w:t>similares con desayuno incluido</w:t>
      </w:r>
    </w:p>
    <w:p w14:paraId="74F54BAF" w14:textId="77777777" w:rsidR="003B5D07"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 xml:space="preserve">Excursión Lisboa, Estoril, </w:t>
      </w:r>
      <w:proofErr w:type="spellStart"/>
      <w:r w:rsidRPr="00DE6F69">
        <w:rPr>
          <w:rStyle w:val="StyleSquare"/>
          <w:rFonts w:ascii="Arial Narrow" w:eastAsiaTheme="minorHAnsi" w:hAnsi="Arial Narrow"/>
          <w:color w:val="auto"/>
          <w:sz w:val="24"/>
          <w:szCs w:val="24"/>
        </w:rPr>
        <w:t>Cascais</w:t>
      </w:r>
      <w:proofErr w:type="spellEnd"/>
      <w:r w:rsidRPr="00DE6F69">
        <w:rPr>
          <w:rStyle w:val="StyleSquare"/>
          <w:rFonts w:ascii="Arial Narrow" w:eastAsiaTheme="minorHAnsi" w:hAnsi="Arial Narrow"/>
          <w:color w:val="auto"/>
          <w:sz w:val="24"/>
          <w:szCs w:val="24"/>
        </w:rPr>
        <w:t xml:space="preserve"> </w:t>
      </w:r>
      <w:r w:rsidR="007A4778">
        <w:rPr>
          <w:rStyle w:val="StyleSquare"/>
          <w:rFonts w:ascii="Arial Narrow" w:eastAsiaTheme="minorHAnsi" w:hAnsi="Arial Narrow"/>
          <w:color w:val="auto"/>
          <w:sz w:val="24"/>
          <w:szCs w:val="24"/>
        </w:rPr>
        <w:t>y Sintra con guía local (día 2)</w:t>
      </w:r>
    </w:p>
    <w:p w14:paraId="016581D9" w14:textId="77777777" w:rsidR="003B5D07" w:rsidRDefault="00C96176" w:rsidP="00C54E06">
      <w:pPr>
        <w:numPr>
          <w:ilvl w:val="0"/>
          <w:numId w:val="3"/>
        </w:numPr>
        <w:spacing w:after="0" w:line="240" w:lineRule="auto"/>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Visitas guiadas en: Santiago de Compostela (día 4), Oporto (día 6)</w:t>
      </w:r>
      <w:r w:rsidR="00C54E06">
        <w:rPr>
          <w:rStyle w:val="StyleSquare"/>
          <w:rFonts w:ascii="Arial Narrow" w:eastAsiaTheme="minorHAnsi" w:hAnsi="Arial Narrow"/>
          <w:color w:val="auto"/>
          <w:sz w:val="24"/>
          <w:szCs w:val="24"/>
        </w:rPr>
        <w:t xml:space="preserve">, Sevilla (día 8), Córdoba (día </w:t>
      </w:r>
      <w:r w:rsidRPr="00DE6F69">
        <w:rPr>
          <w:rStyle w:val="StyleSquare"/>
          <w:rFonts w:ascii="Arial Narrow" w:eastAsiaTheme="minorHAnsi" w:hAnsi="Arial Narrow"/>
          <w:color w:val="auto"/>
          <w:sz w:val="24"/>
          <w:szCs w:val="24"/>
        </w:rPr>
        <w:t xml:space="preserve">9), Granada </w:t>
      </w:r>
      <w:r w:rsidR="00C54E06">
        <w:rPr>
          <w:rStyle w:val="StyleSquare"/>
          <w:rFonts w:ascii="Arial Narrow" w:eastAsiaTheme="minorHAnsi" w:hAnsi="Arial Narrow"/>
          <w:color w:val="auto"/>
          <w:sz w:val="24"/>
          <w:szCs w:val="24"/>
        </w:rPr>
        <w:t xml:space="preserve">(día 10), Valencia (día 11), </w:t>
      </w:r>
      <w:r w:rsidRPr="00DE6F69">
        <w:rPr>
          <w:rStyle w:val="StyleSquare"/>
          <w:rFonts w:ascii="Arial Narrow" w:eastAsiaTheme="minorHAnsi" w:hAnsi="Arial Narrow"/>
          <w:color w:val="auto"/>
          <w:sz w:val="24"/>
          <w:szCs w:val="24"/>
        </w:rPr>
        <w:t>Barce</w:t>
      </w:r>
      <w:r w:rsidR="007A4778">
        <w:rPr>
          <w:rStyle w:val="StyleSquare"/>
          <w:rFonts w:ascii="Arial Narrow" w:eastAsiaTheme="minorHAnsi" w:hAnsi="Arial Narrow"/>
          <w:color w:val="auto"/>
          <w:sz w:val="24"/>
          <w:szCs w:val="24"/>
        </w:rPr>
        <w:t>lona (día 13) y Madrid (día 15)</w:t>
      </w:r>
    </w:p>
    <w:p w14:paraId="2E330C51" w14:textId="77777777" w:rsidR="003B5D07"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Visitas a la</w:t>
      </w:r>
      <w:r w:rsidR="007A4778">
        <w:rPr>
          <w:rStyle w:val="StyleSquare"/>
          <w:rFonts w:ascii="Arial Narrow" w:eastAsiaTheme="minorHAnsi" w:hAnsi="Arial Narrow"/>
          <w:color w:val="auto"/>
          <w:sz w:val="24"/>
          <w:szCs w:val="24"/>
        </w:rPr>
        <w:t xml:space="preserve"> Universidad de Coimbra (día 3)</w:t>
      </w:r>
    </w:p>
    <w:p w14:paraId="776C58E3" w14:textId="77777777" w:rsidR="003B5D07"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Visita al Pal</w:t>
      </w:r>
      <w:r w:rsidR="007A4778">
        <w:rPr>
          <w:rStyle w:val="StyleSquare"/>
          <w:rFonts w:ascii="Arial Narrow" w:eastAsiaTheme="minorHAnsi" w:hAnsi="Arial Narrow"/>
          <w:color w:val="auto"/>
          <w:sz w:val="24"/>
          <w:szCs w:val="24"/>
        </w:rPr>
        <w:t>acio Ducal en Guimarães (día 5)</w:t>
      </w:r>
    </w:p>
    <w:p w14:paraId="129B0387" w14:textId="77777777" w:rsidR="003B5D07"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Visita a unas bo</w:t>
      </w:r>
      <w:r w:rsidR="007A4778">
        <w:rPr>
          <w:rStyle w:val="StyleSquare"/>
          <w:rFonts w:ascii="Arial Narrow" w:eastAsiaTheme="minorHAnsi" w:hAnsi="Arial Narrow"/>
          <w:color w:val="auto"/>
          <w:sz w:val="24"/>
          <w:szCs w:val="24"/>
        </w:rPr>
        <w:t>degas de vino en Oporto (día 5)</w:t>
      </w:r>
    </w:p>
    <w:p w14:paraId="5FE30212" w14:textId="77777777" w:rsidR="003B5D07"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Visita al Palacio</w:t>
      </w:r>
      <w:r w:rsidR="007A4778">
        <w:rPr>
          <w:rStyle w:val="StyleSquare"/>
          <w:rFonts w:ascii="Arial Narrow" w:eastAsiaTheme="minorHAnsi" w:hAnsi="Arial Narrow"/>
          <w:color w:val="auto"/>
          <w:sz w:val="24"/>
          <w:szCs w:val="24"/>
        </w:rPr>
        <w:t xml:space="preserve"> de la Bolsa en Oporto (día 6)</w:t>
      </w:r>
    </w:p>
    <w:p w14:paraId="22D356F0" w14:textId="77777777" w:rsidR="003B5D07"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Paseo en</w:t>
      </w:r>
      <w:r w:rsidR="007A4778">
        <w:rPr>
          <w:rStyle w:val="StyleSquare"/>
          <w:rFonts w:ascii="Arial Narrow" w:eastAsiaTheme="minorHAnsi" w:hAnsi="Arial Narrow"/>
          <w:color w:val="auto"/>
          <w:sz w:val="24"/>
          <w:szCs w:val="24"/>
        </w:rPr>
        <w:t xml:space="preserve"> barco por el río Duero (día 6)</w:t>
      </w:r>
    </w:p>
    <w:p w14:paraId="20BB0C55" w14:textId="77777777" w:rsidR="00C54E06" w:rsidRDefault="00C96176" w:rsidP="00DE6F69">
      <w:pPr>
        <w:numPr>
          <w:ilvl w:val="0"/>
          <w:numId w:val="3"/>
        </w:numPr>
        <w:spacing w:after="0" w:line="240" w:lineRule="auto"/>
        <w:jc w:val="both"/>
        <w:rPr>
          <w:rStyle w:val="StyleSquare"/>
          <w:rFonts w:ascii="Arial Narrow" w:eastAsiaTheme="minorHAnsi" w:hAnsi="Arial Narrow"/>
          <w:color w:val="auto"/>
          <w:sz w:val="24"/>
          <w:szCs w:val="24"/>
        </w:rPr>
      </w:pPr>
      <w:r w:rsidRPr="00DE6F69">
        <w:rPr>
          <w:rStyle w:val="StyleSquare"/>
          <w:rFonts w:ascii="Arial Narrow" w:eastAsiaTheme="minorHAnsi" w:hAnsi="Arial Narrow"/>
          <w:color w:val="auto"/>
          <w:sz w:val="24"/>
          <w:szCs w:val="24"/>
        </w:rPr>
        <w:t>Visita a los Jardines del Generalife</w:t>
      </w:r>
      <w:r w:rsidR="007A4778">
        <w:rPr>
          <w:rStyle w:val="StyleSquare"/>
          <w:rFonts w:ascii="Arial Narrow" w:eastAsiaTheme="minorHAnsi" w:hAnsi="Arial Narrow"/>
          <w:color w:val="auto"/>
          <w:sz w:val="24"/>
          <w:szCs w:val="24"/>
        </w:rPr>
        <w:t xml:space="preserve"> y Alcazaba en Granada (día 10)</w:t>
      </w:r>
    </w:p>
    <w:p w14:paraId="42D4D5DF" w14:textId="77777777" w:rsidR="00F42AFE" w:rsidRPr="00F42AFE" w:rsidRDefault="007A4778" w:rsidP="00F42AF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Tasas hoteleras</w:t>
      </w:r>
      <w:r w:rsidR="00F42AFE" w:rsidRPr="00F42AFE">
        <w:rPr>
          <w:rStyle w:val="StyleSquare"/>
          <w:rFonts w:ascii="Arial Narrow" w:hAnsi="Arial Narrow"/>
          <w:color w:val="auto"/>
          <w:sz w:val="24"/>
          <w:szCs w:val="24"/>
          <w:lang w:val="es-ES" w:eastAsia="es-PE"/>
        </w:rPr>
        <w:t xml:space="preserve"> </w:t>
      </w:r>
    </w:p>
    <w:p w14:paraId="7A1DA04E" w14:textId="77777777" w:rsidR="00F42AFE" w:rsidRDefault="00F42AFE" w:rsidP="00F42AFE">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de hasta 60.000 USD (consulte suplemento mayor de 75 años)</w:t>
      </w:r>
    </w:p>
    <w:p w14:paraId="5D9BB770" w14:textId="77777777" w:rsidR="00F42AFE" w:rsidRPr="00DE6F69" w:rsidRDefault="00F42AFE" w:rsidP="00630851">
      <w:pPr>
        <w:spacing w:after="0" w:line="240" w:lineRule="auto"/>
        <w:jc w:val="both"/>
        <w:rPr>
          <w:rStyle w:val="StyleSquare"/>
          <w:rFonts w:ascii="Arial Narrow" w:eastAsiaTheme="minorHAnsi" w:hAnsi="Arial Narrow"/>
          <w:color w:val="auto"/>
          <w:sz w:val="24"/>
          <w:szCs w:val="24"/>
        </w:rPr>
      </w:pPr>
    </w:p>
    <w:p w14:paraId="39D91B21" w14:textId="77777777" w:rsidR="00903340" w:rsidRDefault="00903340" w:rsidP="00184829">
      <w:pPr>
        <w:spacing w:after="0" w:line="240" w:lineRule="auto"/>
        <w:jc w:val="both"/>
        <w:rPr>
          <w:rFonts w:ascii="Arial Narrow" w:eastAsia="Adobe Fangsong Std R" w:hAnsi="Arial Narrow"/>
          <w:b/>
          <w:bCs/>
          <w:color w:val="C00000"/>
          <w:sz w:val="24"/>
          <w:szCs w:val="24"/>
        </w:rPr>
      </w:pPr>
    </w:p>
    <w:p w14:paraId="58F299DA" w14:textId="77777777" w:rsidR="007D3630" w:rsidRPr="00D47306" w:rsidRDefault="00184829" w:rsidP="00184829">
      <w:pPr>
        <w:spacing w:after="0" w:line="240" w:lineRule="auto"/>
        <w:jc w:val="both"/>
        <w:rPr>
          <w:rFonts w:ascii="Arial Narrow" w:eastAsia="Adobe Fangsong Std R" w:hAnsi="Arial Narrow"/>
          <w:b/>
          <w:bCs/>
          <w:color w:val="C00000"/>
          <w:sz w:val="24"/>
          <w:szCs w:val="24"/>
        </w:rPr>
      </w:pPr>
      <w:r w:rsidRPr="00D47306">
        <w:rPr>
          <w:rFonts w:ascii="Arial Narrow" w:eastAsia="Adobe Fangsong Std R" w:hAnsi="Arial Narrow"/>
          <w:b/>
          <w:bCs/>
          <w:color w:val="C00000"/>
          <w:sz w:val="24"/>
          <w:szCs w:val="24"/>
        </w:rPr>
        <w:t>NO INCLUYE:</w:t>
      </w:r>
    </w:p>
    <w:p w14:paraId="6E052A5E" w14:textId="77777777"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573740BF" w14:textId="77777777"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464753">
        <w:rPr>
          <w:rStyle w:val="StyleSquare"/>
          <w:rFonts w:ascii="Arial Narrow" w:hAnsi="Arial Narrow"/>
          <w:color w:val="auto"/>
          <w:sz w:val="24"/>
          <w:szCs w:val="24"/>
        </w:rPr>
        <w:t xml:space="preserve"> internacional</w:t>
      </w:r>
    </w:p>
    <w:p w14:paraId="7DBBCF1A" w14:textId="77777777" w:rsidR="00464753" w:rsidRPr="00464753" w:rsidRDefault="00464753" w:rsidP="00464753">
      <w:pPr>
        <w:pStyle w:val="P-Styleguiado"/>
        <w:numPr>
          <w:ilvl w:val="0"/>
          <w:numId w:val="2"/>
        </w:numPr>
        <w:rPr>
          <w:rStyle w:val="StyleSquare"/>
          <w:rFonts w:ascii="Arial Narrow" w:hAnsi="Arial Narrow"/>
          <w:color w:val="auto"/>
          <w:sz w:val="24"/>
          <w:szCs w:val="24"/>
        </w:rPr>
      </w:pPr>
      <w:r w:rsidRPr="00464753">
        <w:rPr>
          <w:rStyle w:val="StyleSquare"/>
          <w:rFonts w:ascii="Arial Narrow" w:hAnsi="Arial Narrow"/>
          <w:color w:val="auto"/>
          <w:sz w:val="24"/>
          <w:szCs w:val="24"/>
        </w:rPr>
        <w:t>Guía acompañante ni transporte durante</w:t>
      </w:r>
      <w:r>
        <w:rPr>
          <w:rStyle w:val="StyleSquare"/>
          <w:rFonts w:ascii="Arial Narrow" w:hAnsi="Arial Narrow"/>
          <w:color w:val="auto"/>
          <w:sz w:val="24"/>
          <w:szCs w:val="24"/>
        </w:rPr>
        <w:t xml:space="preserve"> </w:t>
      </w:r>
      <w:r w:rsidRPr="00464753">
        <w:rPr>
          <w:rStyle w:val="StyleSquare"/>
          <w:rFonts w:ascii="Arial Narrow" w:hAnsi="Arial Narrow"/>
          <w:color w:val="auto"/>
          <w:sz w:val="24"/>
          <w:szCs w:val="24"/>
        </w:rPr>
        <w:t>el camino.</w:t>
      </w:r>
    </w:p>
    <w:p w14:paraId="290511FB" w14:textId="77777777"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428F95A3"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96C64AF" w14:textId="77777777"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464753">
        <w:rPr>
          <w:rStyle w:val="StyleSquare"/>
          <w:rFonts w:ascii="Arial Narrow" w:hAnsi="Arial Narrow"/>
          <w:color w:val="auto"/>
          <w:sz w:val="24"/>
          <w:szCs w:val="24"/>
        </w:rPr>
        <w:t>xcursiones opcionales</w:t>
      </w:r>
    </w:p>
    <w:p w14:paraId="6E5F5893"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5AD5F8C9" w14:textId="77777777"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5DB61ABF" w14:textId="77777777" w:rsidR="00903340" w:rsidRPr="00630851" w:rsidRDefault="00487893" w:rsidP="00630851">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2E2D0886" w14:textId="77777777" w:rsidR="00903340" w:rsidRDefault="00903340"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701"/>
        <w:gridCol w:w="2124"/>
        <w:gridCol w:w="1701"/>
        <w:gridCol w:w="1842"/>
        <w:gridCol w:w="3261"/>
      </w:tblGrid>
      <w:tr w:rsidR="00A761B1" w14:paraId="798DA053" w14:textId="77777777" w:rsidTr="004E711F">
        <w:trPr>
          <w:trHeight w:val="785"/>
          <w:jc w:val="center"/>
        </w:trPr>
        <w:tc>
          <w:tcPr>
            <w:tcW w:w="1701" w:type="dxa"/>
            <w:vMerge w:val="restart"/>
            <w:shd w:val="clear" w:color="auto" w:fill="E7E6E6" w:themeFill="background2"/>
            <w:vAlign w:val="center"/>
          </w:tcPr>
          <w:p w14:paraId="10ACCF2E" w14:textId="77777777" w:rsidR="00A761B1" w:rsidRDefault="00A761B1" w:rsidP="00B757E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24" w:type="dxa"/>
            <w:vMerge w:val="restart"/>
            <w:shd w:val="clear" w:color="auto" w:fill="E7E6E6" w:themeFill="background2"/>
            <w:vAlign w:val="center"/>
          </w:tcPr>
          <w:p w14:paraId="5094CAA9" w14:textId="77777777" w:rsidR="00A761B1" w:rsidRDefault="00A761B1" w:rsidP="00B757E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6804" w:type="dxa"/>
            <w:gridSpan w:val="3"/>
            <w:shd w:val="clear" w:color="auto" w:fill="E7E6E6" w:themeFill="background2"/>
            <w:vAlign w:val="center"/>
          </w:tcPr>
          <w:p w14:paraId="772FA303" w14:textId="77777777" w:rsidR="00A761B1" w:rsidRDefault="00A761B1" w:rsidP="00B757E0">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A761B1" w14:paraId="07A22236" w14:textId="77777777" w:rsidTr="00291CD8">
        <w:trPr>
          <w:trHeight w:val="215"/>
          <w:jc w:val="center"/>
        </w:trPr>
        <w:tc>
          <w:tcPr>
            <w:tcW w:w="1701" w:type="dxa"/>
            <w:vMerge/>
            <w:shd w:val="clear" w:color="auto" w:fill="E7E6E6" w:themeFill="background2"/>
            <w:vAlign w:val="center"/>
          </w:tcPr>
          <w:p w14:paraId="494C8245" w14:textId="77777777" w:rsidR="00A761B1" w:rsidRDefault="00A761B1" w:rsidP="00A761B1">
            <w:pPr>
              <w:jc w:val="center"/>
              <w:rPr>
                <w:rFonts w:ascii="Arial Narrow" w:hAnsi="Arial Narrow" w:cs="Arial"/>
                <w:b/>
                <w:bCs/>
                <w:color w:val="C00000"/>
                <w:sz w:val="24"/>
                <w:szCs w:val="24"/>
                <w:lang w:val="es-ES" w:eastAsia="es-ES"/>
              </w:rPr>
            </w:pPr>
          </w:p>
        </w:tc>
        <w:tc>
          <w:tcPr>
            <w:tcW w:w="2124" w:type="dxa"/>
            <w:vMerge/>
            <w:shd w:val="clear" w:color="auto" w:fill="E7E6E6" w:themeFill="background2"/>
            <w:vAlign w:val="center"/>
          </w:tcPr>
          <w:p w14:paraId="172E5D1F" w14:textId="77777777" w:rsidR="00A761B1" w:rsidRDefault="00A761B1" w:rsidP="00A761B1">
            <w:pPr>
              <w:jc w:val="center"/>
              <w:rPr>
                <w:rFonts w:ascii="Arial Narrow" w:hAnsi="Arial Narrow" w:cs="Arial"/>
                <w:b/>
                <w:bCs/>
                <w:color w:val="C00000"/>
                <w:sz w:val="24"/>
                <w:szCs w:val="24"/>
                <w:lang w:val="es-ES" w:eastAsia="es-ES"/>
              </w:rPr>
            </w:pPr>
          </w:p>
        </w:tc>
        <w:tc>
          <w:tcPr>
            <w:tcW w:w="1701" w:type="dxa"/>
            <w:tcBorders>
              <w:bottom w:val="single" w:sz="4" w:space="0" w:color="auto"/>
            </w:tcBorders>
            <w:shd w:val="clear" w:color="auto" w:fill="E7E6E6" w:themeFill="background2"/>
            <w:vAlign w:val="bottom"/>
          </w:tcPr>
          <w:p w14:paraId="68B72FBF" w14:textId="77777777" w:rsidR="00A761B1" w:rsidRPr="00A761B1" w:rsidRDefault="00A761B1" w:rsidP="00A761B1">
            <w:pPr>
              <w:jc w:val="center"/>
              <w:rPr>
                <w:rFonts w:ascii="Arial Narrow" w:hAnsi="Arial Narrow" w:cs="Arial"/>
                <w:b/>
                <w:bCs/>
                <w:color w:val="C00000"/>
                <w:sz w:val="24"/>
                <w:szCs w:val="24"/>
                <w:lang w:val="es-ES" w:eastAsia="es-ES"/>
              </w:rPr>
            </w:pPr>
            <w:r w:rsidRPr="00A761B1">
              <w:rPr>
                <w:rFonts w:ascii="Arial Narrow" w:hAnsi="Arial Narrow" w:cs="Arial"/>
                <w:b/>
                <w:bCs/>
                <w:color w:val="C00000"/>
                <w:sz w:val="24"/>
                <w:szCs w:val="24"/>
                <w:lang w:val="es-ES" w:eastAsia="es-ES"/>
              </w:rPr>
              <w:t>DOBLE</w:t>
            </w:r>
          </w:p>
        </w:tc>
        <w:tc>
          <w:tcPr>
            <w:tcW w:w="1842" w:type="dxa"/>
            <w:tcBorders>
              <w:bottom w:val="single" w:sz="4" w:space="0" w:color="auto"/>
            </w:tcBorders>
            <w:shd w:val="clear" w:color="auto" w:fill="E7E6E6" w:themeFill="background2"/>
            <w:vAlign w:val="bottom"/>
          </w:tcPr>
          <w:p w14:paraId="56AFA926" w14:textId="77777777" w:rsidR="00A761B1" w:rsidRPr="00A761B1" w:rsidRDefault="00A761B1" w:rsidP="00A761B1">
            <w:pPr>
              <w:jc w:val="center"/>
              <w:rPr>
                <w:rFonts w:ascii="Arial Narrow" w:hAnsi="Arial Narrow" w:cs="Arial"/>
                <w:b/>
                <w:bCs/>
                <w:color w:val="C00000"/>
                <w:sz w:val="24"/>
                <w:szCs w:val="24"/>
                <w:lang w:val="es-ES" w:eastAsia="es-ES"/>
              </w:rPr>
            </w:pPr>
            <w:r w:rsidRPr="00A761B1">
              <w:rPr>
                <w:rFonts w:ascii="Arial Narrow" w:hAnsi="Arial Narrow" w:cs="Arial"/>
                <w:b/>
                <w:bCs/>
                <w:color w:val="C00000"/>
                <w:sz w:val="24"/>
                <w:szCs w:val="24"/>
                <w:lang w:val="es-ES" w:eastAsia="es-ES"/>
              </w:rPr>
              <w:t>SUPL SGL</w:t>
            </w:r>
          </w:p>
        </w:tc>
        <w:tc>
          <w:tcPr>
            <w:tcW w:w="3261" w:type="dxa"/>
            <w:tcBorders>
              <w:bottom w:val="single" w:sz="4" w:space="0" w:color="auto"/>
            </w:tcBorders>
            <w:shd w:val="clear" w:color="auto" w:fill="E7E6E6" w:themeFill="background2"/>
            <w:vAlign w:val="bottom"/>
          </w:tcPr>
          <w:p w14:paraId="2BF8ECD3" w14:textId="77777777" w:rsidR="00A761B1" w:rsidRPr="00A761B1" w:rsidRDefault="00A761B1" w:rsidP="00A761B1">
            <w:pPr>
              <w:jc w:val="center"/>
              <w:rPr>
                <w:rFonts w:ascii="Arial Narrow" w:hAnsi="Arial Narrow" w:cs="Arial"/>
                <w:b/>
                <w:bCs/>
                <w:color w:val="C00000"/>
                <w:sz w:val="24"/>
                <w:szCs w:val="24"/>
                <w:lang w:val="es-ES" w:eastAsia="es-ES"/>
              </w:rPr>
            </w:pPr>
            <w:r w:rsidRPr="00A761B1">
              <w:rPr>
                <w:rFonts w:ascii="Arial Narrow" w:hAnsi="Arial Narrow" w:cs="Arial"/>
                <w:b/>
                <w:bCs/>
                <w:color w:val="C00000"/>
                <w:sz w:val="24"/>
                <w:szCs w:val="24"/>
                <w:lang w:val="es-ES" w:eastAsia="es-ES"/>
              </w:rPr>
              <w:t>SERVICIO "VALOR AÑADIDO"</w:t>
            </w:r>
          </w:p>
        </w:tc>
      </w:tr>
      <w:tr w:rsidR="00602159" w14:paraId="164BB325" w14:textId="77777777" w:rsidTr="00602159">
        <w:trPr>
          <w:trHeight w:val="1752"/>
          <w:jc w:val="center"/>
        </w:trPr>
        <w:tc>
          <w:tcPr>
            <w:tcW w:w="1701" w:type="dxa"/>
            <w:vAlign w:val="center"/>
          </w:tcPr>
          <w:p w14:paraId="604D94E9"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2026</w:t>
            </w:r>
          </w:p>
          <w:p w14:paraId="1B568603"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NOV 9</w:t>
            </w:r>
          </w:p>
          <w:p w14:paraId="615FF2FC"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2027</w:t>
            </w:r>
          </w:p>
          <w:p w14:paraId="38F99BD8"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FEB 8</w:t>
            </w:r>
          </w:p>
          <w:p w14:paraId="72073700" w14:textId="5ADC6F54" w:rsidR="00602159" w:rsidRPr="00E145DE" w:rsidRDefault="00602159" w:rsidP="00602159">
            <w:pPr>
              <w:jc w:val="center"/>
              <w:rPr>
                <w:rFonts w:ascii="Arial Narrow" w:hAnsi="Arial Narrow" w:cs="Calibri"/>
                <w:b/>
                <w:bCs/>
              </w:rPr>
            </w:pPr>
            <w:r w:rsidRPr="00602159">
              <w:rPr>
                <w:rFonts w:ascii="Arial Narrow" w:hAnsi="Arial Narrow" w:cs="Calibri"/>
                <w:b/>
                <w:bCs/>
                <w:sz w:val="22"/>
                <w:szCs w:val="22"/>
              </w:rPr>
              <w:t>MAR 15</w:t>
            </w:r>
          </w:p>
        </w:tc>
        <w:tc>
          <w:tcPr>
            <w:tcW w:w="2124" w:type="dxa"/>
            <w:tcBorders>
              <w:top w:val="single" w:sz="8" w:space="0" w:color="auto"/>
              <w:left w:val="single" w:sz="8" w:space="0" w:color="auto"/>
              <w:bottom w:val="single" w:sz="8" w:space="0" w:color="auto"/>
              <w:right w:val="single" w:sz="4" w:space="0" w:color="auto"/>
            </w:tcBorders>
            <w:shd w:val="clear" w:color="auto" w:fill="auto"/>
            <w:vAlign w:val="center"/>
          </w:tcPr>
          <w:p w14:paraId="19D5DC7C" w14:textId="77777777" w:rsidR="00602159" w:rsidRDefault="00602159" w:rsidP="00602159">
            <w:pPr>
              <w:jc w:val="center"/>
              <w:rPr>
                <w:rFonts w:ascii="Arial Narrow" w:hAnsi="Arial Narrow" w:cs="Calibri"/>
                <w:b/>
                <w:bCs/>
                <w:color w:val="000000"/>
                <w:sz w:val="22"/>
                <w:szCs w:val="22"/>
              </w:rPr>
            </w:pPr>
            <w:r>
              <w:rPr>
                <w:rFonts w:ascii="Arial Narrow" w:hAnsi="Arial Narrow" w:cs="Calibri"/>
                <w:b/>
                <w:bCs/>
                <w:color w:val="000000"/>
                <w:sz w:val="22"/>
                <w:szCs w:val="22"/>
              </w:rPr>
              <w:t>BAJA</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7840A9" w14:textId="30A911EC" w:rsidR="00602159" w:rsidRDefault="00602159" w:rsidP="00602159">
            <w:pPr>
              <w:jc w:val="center"/>
              <w:rPr>
                <w:rFonts w:ascii="Arial Narrow" w:hAnsi="Arial Narrow" w:cs="Calibri"/>
                <w:color w:val="000000"/>
                <w:sz w:val="22"/>
                <w:szCs w:val="22"/>
              </w:rPr>
            </w:pPr>
            <w:r>
              <w:rPr>
                <w:rFonts w:ascii="Arial Narrow" w:hAnsi="Arial Narrow" w:cs="Calibri"/>
                <w:color w:val="000000"/>
                <w:sz w:val="22"/>
                <w:szCs w:val="22"/>
              </w:rPr>
              <w:t>2.700</w:t>
            </w:r>
          </w:p>
        </w:tc>
        <w:tc>
          <w:tcPr>
            <w:tcW w:w="184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557566" w14:textId="562DEED4" w:rsidR="00602159" w:rsidRDefault="00602159" w:rsidP="00602159">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326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85BA60" w14:textId="3EC2458D" w:rsidR="00602159" w:rsidRDefault="00602159" w:rsidP="00602159">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602159" w14:paraId="3FB9FF7B" w14:textId="77777777" w:rsidTr="00602159">
        <w:trPr>
          <w:trHeight w:val="2400"/>
          <w:jc w:val="center"/>
        </w:trPr>
        <w:tc>
          <w:tcPr>
            <w:tcW w:w="1701" w:type="dxa"/>
            <w:vAlign w:val="center"/>
          </w:tcPr>
          <w:p w14:paraId="01765AF3"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2026</w:t>
            </w:r>
          </w:p>
          <w:p w14:paraId="348BC471"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ABR 13, 27</w:t>
            </w:r>
          </w:p>
          <w:p w14:paraId="70FBE450"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MAY 11</w:t>
            </w:r>
          </w:p>
          <w:p w14:paraId="0A72BE6D"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JUN 1, 15</w:t>
            </w:r>
          </w:p>
          <w:p w14:paraId="6EFFFFEF"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JUL 13, 27</w:t>
            </w:r>
          </w:p>
          <w:p w14:paraId="6E0A77B2"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AGO 10, 24</w:t>
            </w:r>
          </w:p>
          <w:p w14:paraId="229EDBE1" w14:textId="77777777" w:rsidR="00602159" w:rsidRPr="00602159" w:rsidRDefault="00602159" w:rsidP="00602159">
            <w:pPr>
              <w:jc w:val="center"/>
              <w:rPr>
                <w:rFonts w:ascii="Arial Narrow" w:hAnsi="Arial Narrow" w:cs="Calibri"/>
                <w:b/>
                <w:bCs/>
                <w:sz w:val="22"/>
                <w:szCs w:val="22"/>
              </w:rPr>
            </w:pPr>
            <w:r w:rsidRPr="00602159">
              <w:rPr>
                <w:rFonts w:ascii="Arial Narrow" w:hAnsi="Arial Narrow" w:cs="Calibri"/>
                <w:b/>
                <w:bCs/>
                <w:sz w:val="22"/>
                <w:szCs w:val="22"/>
              </w:rPr>
              <w:t>SEP 7, 28</w:t>
            </w:r>
          </w:p>
          <w:p w14:paraId="712443BE" w14:textId="43661616" w:rsidR="00602159" w:rsidRPr="00E145DE" w:rsidRDefault="00602159" w:rsidP="00602159">
            <w:pPr>
              <w:jc w:val="center"/>
              <w:rPr>
                <w:rFonts w:ascii="Arial Narrow" w:hAnsi="Arial Narrow" w:cs="Calibri"/>
                <w:b/>
                <w:bCs/>
              </w:rPr>
            </w:pPr>
            <w:r w:rsidRPr="00602159">
              <w:rPr>
                <w:rFonts w:ascii="Arial Narrow" w:hAnsi="Arial Narrow" w:cs="Calibri"/>
                <w:b/>
                <w:bCs/>
                <w:sz w:val="22"/>
                <w:szCs w:val="22"/>
              </w:rPr>
              <w:t>OCT 12, 26</w:t>
            </w:r>
          </w:p>
        </w:tc>
        <w:tc>
          <w:tcPr>
            <w:tcW w:w="2124" w:type="dxa"/>
            <w:tcBorders>
              <w:top w:val="single" w:sz="8" w:space="0" w:color="auto"/>
              <w:left w:val="single" w:sz="8" w:space="0" w:color="auto"/>
              <w:right w:val="single" w:sz="4" w:space="0" w:color="auto"/>
            </w:tcBorders>
            <w:shd w:val="clear" w:color="auto" w:fill="auto"/>
            <w:vAlign w:val="center"/>
          </w:tcPr>
          <w:p w14:paraId="1747BDCC" w14:textId="77777777" w:rsidR="00602159" w:rsidRDefault="00602159" w:rsidP="00602159">
            <w:pPr>
              <w:jc w:val="center"/>
              <w:rPr>
                <w:rFonts w:ascii="Arial Narrow" w:hAnsi="Arial Narrow" w:cs="Calibri"/>
                <w:b/>
                <w:bCs/>
                <w:color w:val="000000"/>
                <w:sz w:val="22"/>
                <w:szCs w:val="22"/>
              </w:rPr>
            </w:pPr>
            <w:r>
              <w:rPr>
                <w:rFonts w:ascii="Arial Narrow" w:hAnsi="Arial Narrow" w:cs="Calibri"/>
                <w:b/>
                <w:bCs/>
                <w:color w:val="000000"/>
                <w:sz w:val="22"/>
                <w:szCs w:val="22"/>
              </w:rPr>
              <w:t>ALTA</w:t>
            </w:r>
          </w:p>
        </w:tc>
        <w:tc>
          <w:tcPr>
            <w:tcW w:w="1701" w:type="dxa"/>
            <w:tcBorders>
              <w:top w:val="single" w:sz="4" w:space="0" w:color="auto"/>
              <w:left w:val="single" w:sz="4" w:space="0" w:color="auto"/>
              <w:bottom w:val="single" w:sz="4" w:space="0" w:color="000000"/>
              <w:right w:val="single" w:sz="4" w:space="0" w:color="auto"/>
            </w:tcBorders>
            <w:shd w:val="clear" w:color="auto" w:fill="FFFFFF" w:themeFill="background1"/>
            <w:vAlign w:val="center"/>
          </w:tcPr>
          <w:p w14:paraId="3648F2A2" w14:textId="5B2434E8" w:rsidR="00602159" w:rsidRDefault="00602159" w:rsidP="00602159">
            <w:pPr>
              <w:jc w:val="center"/>
              <w:rPr>
                <w:rFonts w:ascii="Arial Narrow" w:hAnsi="Arial Narrow" w:cs="Calibri"/>
                <w:color w:val="000000"/>
                <w:sz w:val="22"/>
                <w:szCs w:val="22"/>
              </w:rPr>
            </w:pPr>
            <w:r>
              <w:rPr>
                <w:rFonts w:ascii="Arial Narrow" w:hAnsi="Arial Narrow" w:cs="Calibri"/>
                <w:color w:val="000000"/>
                <w:sz w:val="22"/>
                <w:szCs w:val="22"/>
              </w:rPr>
              <w:t>2.750</w:t>
            </w:r>
          </w:p>
        </w:tc>
        <w:tc>
          <w:tcPr>
            <w:tcW w:w="1842" w:type="dxa"/>
            <w:tcBorders>
              <w:top w:val="single" w:sz="4" w:space="0" w:color="auto"/>
              <w:left w:val="single" w:sz="4" w:space="0" w:color="auto"/>
              <w:bottom w:val="single" w:sz="4" w:space="0" w:color="000000"/>
              <w:right w:val="single" w:sz="4" w:space="0" w:color="auto"/>
            </w:tcBorders>
            <w:shd w:val="clear" w:color="auto" w:fill="FFFFFF" w:themeFill="background1"/>
            <w:vAlign w:val="center"/>
          </w:tcPr>
          <w:p w14:paraId="2790FB2F" w14:textId="22C24F83" w:rsidR="00602159" w:rsidRDefault="00602159" w:rsidP="00602159">
            <w:pPr>
              <w:jc w:val="center"/>
              <w:rPr>
                <w:rFonts w:ascii="Arial Narrow" w:hAnsi="Arial Narrow" w:cs="Calibri"/>
                <w:color w:val="000000"/>
                <w:sz w:val="22"/>
                <w:szCs w:val="22"/>
              </w:rPr>
            </w:pPr>
            <w:r>
              <w:rPr>
                <w:rFonts w:ascii="Arial Narrow" w:hAnsi="Arial Narrow" w:cs="Calibri"/>
                <w:color w:val="000000"/>
                <w:sz w:val="22"/>
                <w:szCs w:val="22"/>
              </w:rPr>
              <w:t>1.120</w:t>
            </w:r>
          </w:p>
        </w:tc>
        <w:tc>
          <w:tcPr>
            <w:tcW w:w="3261" w:type="dxa"/>
            <w:tcBorders>
              <w:top w:val="single" w:sz="4" w:space="0" w:color="auto"/>
              <w:left w:val="single" w:sz="4" w:space="0" w:color="auto"/>
              <w:bottom w:val="single" w:sz="4" w:space="0" w:color="000000"/>
              <w:right w:val="single" w:sz="4" w:space="0" w:color="auto"/>
            </w:tcBorders>
            <w:shd w:val="clear" w:color="auto" w:fill="FFFFFF" w:themeFill="background1"/>
            <w:vAlign w:val="center"/>
          </w:tcPr>
          <w:p w14:paraId="0000F4BF" w14:textId="76F2706F" w:rsidR="00602159" w:rsidRDefault="00602159" w:rsidP="00602159">
            <w:pPr>
              <w:jc w:val="center"/>
              <w:rPr>
                <w:rFonts w:ascii="Arial Narrow" w:hAnsi="Arial Narrow" w:cs="Calibri"/>
                <w:color w:val="000000"/>
                <w:sz w:val="22"/>
                <w:szCs w:val="22"/>
              </w:rPr>
            </w:pPr>
            <w:r>
              <w:rPr>
                <w:rFonts w:ascii="Arial Narrow" w:hAnsi="Arial Narrow" w:cs="Calibri"/>
                <w:color w:val="000000"/>
                <w:sz w:val="22"/>
                <w:szCs w:val="22"/>
              </w:rPr>
              <w:t>430</w:t>
            </w:r>
          </w:p>
        </w:tc>
      </w:tr>
    </w:tbl>
    <w:p w14:paraId="3B663951" w14:textId="77777777" w:rsidR="009F03CC" w:rsidRDefault="009F03CC" w:rsidP="00CE27E2">
      <w:pPr>
        <w:spacing w:after="0"/>
        <w:jc w:val="both"/>
        <w:rPr>
          <w:rStyle w:val="StyleSquare"/>
          <w:rFonts w:ascii="Arial Narrow" w:hAnsi="Arial Narrow"/>
          <w:b/>
          <w:color w:val="C00000"/>
          <w:sz w:val="24"/>
          <w:szCs w:val="24"/>
          <w:lang w:eastAsia="es-PE"/>
        </w:rPr>
      </w:pPr>
    </w:p>
    <w:p w14:paraId="5D8ADF16" w14:textId="4EC374D7" w:rsidR="00CE27E2" w:rsidRPr="00CE27E2" w:rsidRDefault="002C2CA7" w:rsidP="00CE27E2">
      <w:pPr>
        <w:spacing w:after="0"/>
        <w:jc w:val="both"/>
        <w:rPr>
          <w:rStyle w:val="StyleSquare"/>
          <w:rFonts w:ascii="Arial Narrow" w:hAnsi="Arial Narrow"/>
          <w:b/>
          <w:color w:val="C00000"/>
          <w:sz w:val="24"/>
          <w:szCs w:val="24"/>
          <w:lang w:eastAsia="es-PE"/>
        </w:rPr>
      </w:pPr>
      <w:r w:rsidRPr="00CE27E2">
        <w:rPr>
          <w:rStyle w:val="StyleSquare"/>
          <w:rFonts w:ascii="Arial Narrow" w:hAnsi="Arial Narrow"/>
          <w:b/>
          <w:color w:val="C00000"/>
          <w:sz w:val="24"/>
          <w:szCs w:val="24"/>
          <w:lang w:eastAsia="es-PE"/>
        </w:rPr>
        <w:t xml:space="preserve">En caso de contratar el suplemento de "Valor Añadido", además de las visitas del </w:t>
      </w:r>
      <w:r w:rsidR="00CE27E2" w:rsidRPr="00CE27E2">
        <w:rPr>
          <w:rStyle w:val="StyleSquare"/>
          <w:rFonts w:ascii="Arial Narrow" w:hAnsi="Arial Narrow"/>
          <w:b/>
          <w:color w:val="C00000"/>
          <w:sz w:val="24"/>
          <w:szCs w:val="24"/>
          <w:lang w:eastAsia="es-PE"/>
        </w:rPr>
        <w:t>paquete básico, se incluiría:</w:t>
      </w:r>
    </w:p>
    <w:p w14:paraId="339D289C" w14:textId="77777777" w:rsidR="00CE27E2" w:rsidRDefault="002C2CA7" w:rsidP="002C2CA7">
      <w:pPr>
        <w:pStyle w:val="Prrafodelista"/>
        <w:numPr>
          <w:ilvl w:val="0"/>
          <w:numId w:val="7"/>
        </w:numPr>
        <w:spacing w:after="0"/>
        <w:jc w:val="both"/>
        <w:rPr>
          <w:rStyle w:val="StyleSquare"/>
          <w:rFonts w:ascii="Arial Narrow" w:hAnsi="Arial Narrow"/>
          <w:color w:val="auto"/>
          <w:sz w:val="24"/>
          <w:szCs w:val="24"/>
          <w:lang w:eastAsia="es-PE"/>
        </w:rPr>
      </w:pPr>
      <w:r w:rsidRPr="002C2CA7">
        <w:rPr>
          <w:rStyle w:val="StyleSquare"/>
          <w:rFonts w:ascii="Arial Narrow" w:hAnsi="Arial Narrow"/>
          <w:color w:val="auto"/>
          <w:sz w:val="24"/>
          <w:szCs w:val="24"/>
          <w:lang w:eastAsia="es-PE"/>
        </w:rPr>
        <w:t>Cena especial con show de Fado en Li</w:t>
      </w:r>
      <w:r w:rsidR="00CE27E2">
        <w:rPr>
          <w:rStyle w:val="StyleSquare"/>
          <w:rFonts w:ascii="Arial Narrow" w:hAnsi="Arial Narrow"/>
          <w:color w:val="auto"/>
          <w:sz w:val="24"/>
          <w:szCs w:val="24"/>
          <w:lang w:eastAsia="es-PE"/>
        </w:rPr>
        <w:t>sboa con agua y vino (día 1) </w:t>
      </w:r>
    </w:p>
    <w:p w14:paraId="2F2BA571" w14:textId="77777777" w:rsidR="00CE27E2" w:rsidRDefault="002C2CA7" w:rsidP="002C2CA7">
      <w:pPr>
        <w:pStyle w:val="Prrafodelista"/>
        <w:numPr>
          <w:ilvl w:val="0"/>
          <w:numId w:val="7"/>
        </w:numPr>
        <w:spacing w:after="0"/>
        <w:jc w:val="both"/>
        <w:rPr>
          <w:rStyle w:val="StyleSquare"/>
          <w:rFonts w:ascii="Arial Narrow" w:hAnsi="Arial Narrow"/>
          <w:color w:val="auto"/>
          <w:sz w:val="24"/>
          <w:szCs w:val="24"/>
          <w:lang w:eastAsia="es-PE"/>
        </w:rPr>
      </w:pPr>
      <w:r w:rsidRPr="002C2CA7">
        <w:rPr>
          <w:rStyle w:val="StyleSquare"/>
          <w:rFonts w:ascii="Arial Narrow" w:hAnsi="Arial Narrow"/>
          <w:color w:val="auto"/>
          <w:sz w:val="24"/>
          <w:szCs w:val="24"/>
          <w:lang w:eastAsia="es-PE"/>
        </w:rPr>
        <w:t>4 cena</w:t>
      </w:r>
      <w:r w:rsidR="00CE27E2">
        <w:rPr>
          <w:rStyle w:val="StyleSquare"/>
          <w:rFonts w:ascii="Arial Narrow" w:hAnsi="Arial Narrow"/>
          <w:color w:val="auto"/>
          <w:sz w:val="24"/>
          <w:szCs w:val="24"/>
          <w:lang w:eastAsia="es-PE"/>
        </w:rPr>
        <w:t>s con agua (días 3,4,9 y 10) </w:t>
      </w:r>
    </w:p>
    <w:p w14:paraId="38769F71" w14:textId="77777777" w:rsidR="00CE27E2" w:rsidRDefault="002C2CA7" w:rsidP="002C2CA7">
      <w:pPr>
        <w:pStyle w:val="Prrafodelista"/>
        <w:numPr>
          <w:ilvl w:val="0"/>
          <w:numId w:val="7"/>
        </w:numPr>
        <w:spacing w:after="0"/>
        <w:jc w:val="both"/>
        <w:rPr>
          <w:rStyle w:val="StyleSquare"/>
          <w:rFonts w:ascii="Arial Narrow" w:hAnsi="Arial Narrow"/>
          <w:color w:val="auto"/>
          <w:sz w:val="24"/>
          <w:szCs w:val="24"/>
          <w:lang w:eastAsia="es-PE"/>
        </w:rPr>
      </w:pPr>
      <w:r w:rsidRPr="002C2CA7">
        <w:rPr>
          <w:rStyle w:val="StyleSquare"/>
          <w:rFonts w:ascii="Arial Narrow" w:hAnsi="Arial Narrow"/>
          <w:color w:val="auto"/>
          <w:sz w:val="24"/>
          <w:szCs w:val="24"/>
          <w:lang w:eastAsia="es-PE"/>
        </w:rPr>
        <w:t>1</w:t>
      </w:r>
      <w:r w:rsidR="00CE27E2">
        <w:rPr>
          <w:rStyle w:val="StyleSquare"/>
          <w:rFonts w:ascii="Arial Narrow" w:hAnsi="Arial Narrow"/>
          <w:color w:val="auto"/>
          <w:sz w:val="24"/>
          <w:szCs w:val="24"/>
          <w:lang w:eastAsia="es-PE"/>
        </w:rPr>
        <w:t xml:space="preserve"> almuerzo con agua (día 6)  </w:t>
      </w:r>
    </w:p>
    <w:p w14:paraId="39CF7F27" w14:textId="77777777" w:rsidR="00CE27E2" w:rsidRDefault="002C2CA7" w:rsidP="002C2CA7">
      <w:pPr>
        <w:pStyle w:val="Prrafodelista"/>
        <w:numPr>
          <w:ilvl w:val="0"/>
          <w:numId w:val="7"/>
        </w:numPr>
        <w:spacing w:after="0"/>
        <w:jc w:val="both"/>
        <w:rPr>
          <w:rStyle w:val="StyleSquare"/>
          <w:rFonts w:ascii="Arial Narrow" w:hAnsi="Arial Narrow"/>
          <w:color w:val="auto"/>
          <w:sz w:val="24"/>
          <w:szCs w:val="24"/>
          <w:lang w:eastAsia="es-PE"/>
        </w:rPr>
      </w:pPr>
      <w:r w:rsidRPr="002C2CA7">
        <w:rPr>
          <w:rStyle w:val="StyleSquare"/>
          <w:rFonts w:ascii="Arial Narrow" w:hAnsi="Arial Narrow"/>
          <w:color w:val="auto"/>
          <w:sz w:val="24"/>
          <w:szCs w:val="24"/>
          <w:lang w:eastAsia="es-PE"/>
        </w:rPr>
        <w:t>Entrada a la Mezquita</w:t>
      </w:r>
      <w:r w:rsidR="00CE27E2">
        <w:rPr>
          <w:rStyle w:val="StyleSquare"/>
          <w:rFonts w:ascii="Arial Narrow" w:hAnsi="Arial Narrow"/>
          <w:color w:val="auto"/>
          <w:sz w:val="24"/>
          <w:szCs w:val="24"/>
          <w:lang w:eastAsia="es-PE"/>
        </w:rPr>
        <w:t>-Catedral en Córdoba (día 9)</w:t>
      </w:r>
    </w:p>
    <w:p w14:paraId="684DD17C" w14:textId="77777777" w:rsidR="00CE27E2" w:rsidRDefault="002C2CA7" w:rsidP="002C2CA7">
      <w:pPr>
        <w:pStyle w:val="Prrafodelista"/>
        <w:numPr>
          <w:ilvl w:val="0"/>
          <w:numId w:val="7"/>
        </w:numPr>
        <w:spacing w:after="0"/>
        <w:jc w:val="both"/>
        <w:rPr>
          <w:rStyle w:val="StyleSquare"/>
          <w:rFonts w:ascii="Arial Narrow" w:hAnsi="Arial Narrow"/>
          <w:color w:val="auto"/>
          <w:sz w:val="24"/>
          <w:szCs w:val="24"/>
          <w:lang w:eastAsia="es-PE"/>
        </w:rPr>
      </w:pPr>
      <w:r w:rsidRPr="002C2CA7">
        <w:rPr>
          <w:rStyle w:val="StyleSquare"/>
          <w:rFonts w:ascii="Arial Narrow" w:hAnsi="Arial Narrow"/>
          <w:color w:val="auto"/>
          <w:sz w:val="24"/>
          <w:szCs w:val="24"/>
          <w:lang w:eastAsia="es-PE"/>
        </w:rPr>
        <w:t>Show flamenco con 1 bebida</w:t>
      </w:r>
      <w:r w:rsidR="00CE27E2">
        <w:rPr>
          <w:rStyle w:val="StyleSquare"/>
          <w:rFonts w:ascii="Arial Narrow" w:hAnsi="Arial Narrow"/>
          <w:color w:val="auto"/>
          <w:sz w:val="24"/>
          <w:szCs w:val="24"/>
          <w:lang w:eastAsia="es-PE"/>
        </w:rPr>
        <w:t xml:space="preserve"> incluida en Granada (día 10) </w:t>
      </w:r>
    </w:p>
    <w:p w14:paraId="0C6A657B" w14:textId="50CDAA61" w:rsidR="00F3114A" w:rsidRPr="00602159" w:rsidRDefault="00602159" w:rsidP="00602159">
      <w:pPr>
        <w:pStyle w:val="Prrafodelista"/>
        <w:numPr>
          <w:ilvl w:val="0"/>
          <w:numId w:val="7"/>
        </w:numPr>
        <w:spacing w:after="0"/>
        <w:jc w:val="both"/>
        <w:rPr>
          <w:rStyle w:val="StyleSquare"/>
          <w:rFonts w:ascii="Arial Narrow" w:hAnsi="Arial Narrow"/>
          <w:color w:val="auto"/>
          <w:sz w:val="24"/>
          <w:szCs w:val="24"/>
          <w:lang w:eastAsia="es-PE"/>
        </w:rPr>
      </w:pPr>
      <w:r w:rsidRPr="00602159">
        <w:rPr>
          <w:rStyle w:val="StyleSquare"/>
          <w:rFonts w:ascii="Arial Narrow" w:hAnsi="Arial Narrow"/>
          <w:color w:val="auto"/>
          <w:sz w:val="24"/>
          <w:szCs w:val="24"/>
          <w:lang w:eastAsia="es-PE"/>
        </w:rPr>
        <w:t>Entrada a la Basílica de Santa María</w:t>
      </w:r>
      <w:r>
        <w:rPr>
          <w:rStyle w:val="StyleSquare"/>
          <w:rFonts w:ascii="Arial Narrow" w:hAnsi="Arial Narrow"/>
          <w:color w:val="auto"/>
          <w:sz w:val="24"/>
          <w:szCs w:val="24"/>
          <w:lang w:eastAsia="es-PE"/>
        </w:rPr>
        <w:t xml:space="preserve"> </w:t>
      </w:r>
      <w:r w:rsidRPr="00602159">
        <w:rPr>
          <w:rStyle w:val="StyleSquare"/>
          <w:rFonts w:ascii="Arial Narrow" w:hAnsi="Arial Narrow"/>
          <w:color w:val="auto"/>
          <w:sz w:val="24"/>
          <w:szCs w:val="24"/>
          <w:lang w:eastAsia="es-PE"/>
        </w:rPr>
        <w:t>del Mar en Barcelon</w:t>
      </w:r>
      <w:r>
        <w:rPr>
          <w:rStyle w:val="StyleSquare"/>
          <w:rFonts w:ascii="Arial Narrow" w:hAnsi="Arial Narrow"/>
          <w:color w:val="auto"/>
          <w:sz w:val="24"/>
          <w:szCs w:val="24"/>
          <w:lang w:eastAsia="es-PE"/>
        </w:rPr>
        <w:t>a</w:t>
      </w:r>
      <w:r w:rsidRPr="00602159">
        <w:rPr>
          <w:rStyle w:val="StyleSquare"/>
          <w:rFonts w:ascii="Arial Narrow" w:hAnsi="Arial Narrow"/>
          <w:color w:val="auto"/>
          <w:sz w:val="24"/>
          <w:szCs w:val="24"/>
          <w:lang w:eastAsia="es-PE"/>
        </w:rPr>
        <w:t xml:space="preserve"> </w:t>
      </w:r>
      <w:r w:rsidR="002C2CA7" w:rsidRPr="00602159">
        <w:rPr>
          <w:rStyle w:val="StyleSquare"/>
          <w:rFonts w:ascii="Arial Narrow" w:hAnsi="Arial Narrow"/>
          <w:color w:val="auto"/>
          <w:sz w:val="24"/>
          <w:szCs w:val="24"/>
          <w:lang w:eastAsia="es-PE"/>
        </w:rPr>
        <w:t>(día 13) </w:t>
      </w:r>
      <w:r>
        <w:rPr>
          <w:rStyle w:val="StyleSquare"/>
          <w:rFonts w:ascii="Arial Narrow" w:hAnsi="Arial Narrow"/>
          <w:color w:val="auto"/>
          <w:sz w:val="24"/>
          <w:szCs w:val="24"/>
          <w:lang w:eastAsia="es-PE"/>
        </w:rPr>
        <w:t xml:space="preserve"> </w:t>
      </w:r>
    </w:p>
    <w:p w14:paraId="68C3D495" w14:textId="77777777" w:rsidR="002C2CA7" w:rsidRDefault="002C2CA7" w:rsidP="00CC34A7">
      <w:pPr>
        <w:spacing w:after="0"/>
        <w:jc w:val="both"/>
        <w:rPr>
          <w:rStyle w:val="StyleSquare"/>
          <w:rFonts w:ascii="Arial Narrow" w:hAnsi="Arial Narrow"/>
          <w:color w:val="auto"/>
          <w:sz w:val="24"/>
          <w:szCs w:val="24"/>
          <w:lang w:eastAsia="es-PE"/>
        </w:rPr>
      </w:pPr>
    </w:p>
    <w:p w14:paraId="3BBF3B1C" w14:textId="77777777" w:rsidR="002C2CA7" w:rsidRDefault="002C2CA7" w:rsidP="00CC34A7">
      <w:pPr>
        <w:spacing w:after="0"/>
        <w:jc w:val="both"/>
        <w:rPr>
          <w:rStyle w:val="StyleSquare"/>
          <w:rFonts w:ascii="Arial Narrow" w:hAnsi="Arial Narrow"/>
          <w:color w:val="auto"/>
          <w:sz w:val="24"/>
          <w:szCs w:val="24"/>
          <w:lang w:eastAsia="es-PE"/>
        </w:rPr>
      </w:pPr>
    </w:p>
    <w:p w14:paraId="324B78FD" w14:textId="77777777" w:rsidR="00CC34A7" w:rsidRDefault="00464753" w:rsidP="00CC34A7">
      <w:pPr>
        <w:spacing w:after="0"/>
        <w:jc w:val="both"/>
        <w:rPr>
          <w:rStyle w:val="StyleSquare"/>
          <w:rFonts w:ascii="Arial Narrow" w:hAnsi="Arial Narrow"/>
          <w:b/>
          <w:color w:val="C00000"/>
          <w:sz w:val="24"/>
          <w:szCs w:val="24"/>
          <w:lang w:eastAsia="es-PE"/>
        </w:rPr>
      </w:pPr>
      <w:r>
        <w:rPr>
          <w:rStyle w:val="StyleSquare"/>
          <w:rFonts w:ascii="Arial Narrow" w:hAnsi="Arial Narrow"/>
          <w:b/>
          <w:color w:val="C00000"/>
          <w:sz w:val="24"/>
          <w:szCs w:val="24"/>
          <w:lang w:eastAsia="es-PE"/>
        </w:rPr>
        <w:t>NOTAS IMPORTANTES</w:t>
      </w:r>
    </w:p>
    <w:p w14:paraId="146D5742" w14:textId="77777777" w:rsidR="00E145DE" w:rsidRDefault="00E145DE" w:rsidP="00E145DE">
      <w:pPr>
        <w:pStyle w:val="Prrafodelista"/>
        <w:numPr>
          <w:ilvl w:val="0"/>
          <w:numId w:val="7"/>
        </w:numPr>
        <w:spacing w:after="0"/>
        <w:jc w:val="both"/>
        <w:rPr>
          <w:rStyle w:val="StyleSquare"/>
          <w:rFonts w:ascii="Arial Narrow" w:hAnsi="Arial Narrow"/>
          <w:color w:val="auto"/>
          <w:sz w:val="24"/>
          <w:szCs w:val="24"/>
          <w:lang w:eastAsia="es-PE"/>
        </w:rPr>
      </w:pPr>
      <w:r w:rsidRPr="00E145DE">
        <w:rPr>
          <w:rStyle w:val="StyleSquare"/>
          <w:rFonts w:ascii="Arial Narrow" w:hAnsi="Arial Narrow"/>
          <w:color w:val="auto"/>
          <w:sz w:val="24"/>
          <w:szCs w:val="24"/>
          <w:lang w:eastAsia="es-PE"/>
        </w:rPr>
        <w:t>La visita al Palacio de la Bolsa tiene accesos limitados. En el caso de no ser posible se sustituirá por la Iglesia de São Francisco</w:t>
      </w:r>
    </w:p>
    <w:p w14:paraId="41B92E2E" w14:textId="77777777" w:rsidR="00E145DE" w:rsidRDefault="00E145DE" w:rsidP="00E145DE">
      <w:pPr>
        <w:pStyle w:val="Prrafodelista"/>
        <w:numPr>
          <w:ilvl w:val="0"/>
          <w:numId w:val="7"/>
        </w:numPr>
        <w:spacing w:after="0"/>
        <w:jc w:val="both"/>
        <w:rPr>
          <w:rStyle w:val="StyleSquare"/>
          <w:rFonts w:ascii="Arial Narrow" w:hAnsi="Arial Narrow"/>
          <w:color w:val="auto"/>
          <w:sz w:val="24"/>
          <w:szCs w:val="24"/>
          <w:lang w:eastAsia="es-PE"/>
        </w:rPr>
      </w:pPr>
      <w:r w:rsidRPr="00E145DE">
        <w:rPr>
          <w:rStyle w:val="StyleSquare"/>
          <w:rFonts w:ascii="Arial Narrow" w:hAnsi="Arial Narrow"/>
          <w:color w:val="auto"/>
          <w:sz w:val="24"/>
          <w:szCs w:val="24"/>
          <w:lang w:eastAsia="es-PE"/>
        </w:rPr>
        <w:t>La entrada a los Jardines del Generalife y Alcazaba en Granada tienen accesos limitados. En el caso de no ser posible se visitará la ciudad de Granada con entrada a su Catedral y Capilla Real.</w:t>
      </w:r>
    </w:p>
    <w:p w14:paraId="782D852E" w14:textId="77777777" w:rsidR="002C2CA7" w:rsidRDefault="00E145DE" w:rsidP="00240EE7">
      <w:pPr>
        <w:pStyle w:val="Prrafodelista"/>
        <w:numPr>
          <w:ilvl w:val="0"/>
          <w:numId w:val="7"/>
        </w:numPr>
        <w:spacing w:after="0"/>
        <w:jc w:val="both"/>
        <w:rPr>
          <w:rStyle w:val="StyleSquare"/>
          <w:rFonts w:ascii="Arial Narrow" w:hAnsi="Arial Narrow"/>
          <w:color w:val="auto"/>
          <w:sz w:val="24"/>
          <w:szCs w:val="24"/>
          <w:lang w:eastAsia="es-PE"/>
        </w:rPr>
      </w:pPr>
      <w:r w:rsidRPr="00E145DE">
        <w:rPr>
          <w:rStyle w:val="StyleSquare"/>
          <w:rFonts w:ascii="Arial Narrow" w:hAnsi="Arial Narrow"/>
          <w:color w:val="auto"/>
          <w:sz w:val="24"/>
          <w:szCs w:val="24"/>
          <w:lang w:eastAsia="es-PE"/>
        </w:rPr>
        <w:t>En vista de la normativa vigente en algunos de los monumentos, es obligatorio facilitar los datos del pasaporte en el momento de la reserva, con al menos 20 días de antelación.</w:t>
      </w:r>
    </w:p>
    <w:p w14:paraId="055B3A30" w14:textId="77777777" w:rsidR="00630851" w:rsidRDefault="00D12F87" w:rsidP="00576EB5">
      <w:pPr>
        <w:pStyle w:val="Prrafodelista"/>
        <w:numPr>
          <w:ilvl w:val="0"/>
          <w:numId w:val="7"/>
        </w:numPr>
        <w:spacing w:after="0"/>
        <w:jc w:val="both"/>
        <w:rPr>
          <w:rStyle w:val="StyleSquare"/>
          <w:rFonts w:ascii="Arial Narrow" w:hAnsi="Arial Narrow"/>
          <w:color w:val="auto"/>
          <w:sz w:val="24"/>
          <w:szCs w:val="24"/>
          <w:lang w:eastAsia="es-PE"/>
        </w:rPr>
      </w:pPr>
      <w:r w:rsidRPr="002C2CA7">
        <w:rPr>
          <w:rStyle w:val="StyleSquare"/>
          <w:rFonts w:ascii="Arial Narrow" w:hAnsi="Arial Narrow"/>
          <w:color w:val="auto"/>
          <w:sz w:val="24"/>
          <w:szCs w:val="24"/>
        </w:rPr>
        <w:t>Existen restricciones al tráfico en el centro de Oporto, por lo que la vista panorámica de la ciudad se ajustará a las limitaciones que informará el ayuntamiento local durante toda la temporada.</w:t>
      </w:r>
    </w:p>
    <w:p w14:paraId="17D3FC50" w14:textId="77777777" w:rsidR="00576EB5" w:rsidRPr="00630851" w:rsidRDefault="00630851" w:rsidP="00576EB5">
      <w:pPr>
        <w:pStyle w:val="Prrafodelista"/>
        <w:numPr>
          <w:ilvl w:val="0"/>
          <w:numId w:val="7"/>
        </w:numPr>
        <w:spacing w:after="0"/>
        <w:jc w:val="both"/>
        <w:rPr>
          <w:rStyle w:val="StyleSquare"/>
          <w:rFonts w:ascii="Arial Narrow" w:hAnsi="Arial Narrow"/>
          <w:color w:val="auto"/>
          <w:sz w:val="24"/>
          <w:szCs w:val="24"/>
          <w:lang w:eastAsia="es-PE"/>
        </w:rPr>
      </w:pPr>
      <w:r w:rsidRPr="00630851">
        <w:rPr>
          <w:rStyle w:val="StyleSquare"/>
          <w:rFonts w:ascii="Arial Narrow" w:hAnsi="Arial Narrow"/>
          <w:color w:val="auto"/>
          <w:sz w:val="24"/>
          <w:szCs w:val="24"/>
        </w:rPr>
        <w:t>Solo se garantiza la asistencia a la cena incluida el día 1 si su vuelo tiene llegada antes de las 17.00 hrs. Posteriormente quedará sujeta a reconfirmación.</w:t>
      </w:r>
    </w:p>
    <w:p w14:paraId="3A83375E" w14:textId="77777777" w:rsidR="00630851" w:rsidRDefault="00630851" w:rsidP="00576EB5">
      <w:pPr>
        <w:rPr>
          <w:rStyle w:val="StyleSquare"/>
          <w:rFonts w:ascii="Arial Narrow" w:hAnsi="Arial Narrow"/>
          <w:color w:val="auto"/>
          <w:sz w:val="24"/>
          <w:szCs w:val="24"/>
        </w:rPr>
      </w:pPr>
    </w:p>
    <w:p w14:paraId="56EFF4BA" w14:textId="77777777" w:rsidR="00630851" w:rsidRDefault="00630851" w:rsidP="00576EB5">
      <w:pPr>
        <w:rPr>
          <w:rStyle w:val="StyleSquare"/>
          <w:rFonts w:ascii="Arial Narrow" w:hAnsi="Arial Narrow"/>
          <w:color w:val="auto"/>
          <w:sz w:val="24"/>
          <w:szCs w:val="24"/>
        </w:rPr>
      </w:pPr>
    </w:p>
    <w:p w14:paraId="4E8C6CC5" w14:textId="77777777" w:rsidR="0085065D" w:rsidRDefault="0085065D" w:rsidP="00576EB5">
      <w:pPr>
        <w:rPr>
          <w:rStyle w:val="StyleSquare"/>
          <w:rFonts w:ascii="Arial Narrow" w:hAnsi="Arial Narrow"/>
          <w:color w:val="auto"/>
          <w:sz w:val="24"/>
          <w:szCs w:val="24"/>
        </w:rPr>
      </w:pPr>
    </w:p>
    <w:p w14:paraId="7C359C4D" w14:textId="77777777" w:rsidR="00630851" w:rsidRPr="00630851" w:rsidRDefault="00630851" w:rsidP="00576EB5">
      <w:pPr>
        <w:rPr>
          <w:rStyle w:val="StyleSquare"/>
          <w:rFonts w:ascii="Arial Narrow" w:hAnsi="Arial Narrow"/>
          <w:color w:val="auto"/>
          <w:sz w:val="24"/>
          <w:szCs w:val="24"/>
        </w:rPr>
      </w:pPr>
    </w:p>
    <w:p w14:paraId="2FBA34E7" w14:textId="77777777" w:rsidR="00576EB5" w:rsidRDefault="00576EB5" w:rsidP="00576EB5">
      <w:pPr>
        <w:rPr>
          <w:rStyle w:val="space1"/>
          <w:sz w:val="24"/>
          <w:szCs w:val="24"/>
        </w:rPr>
      </w:pPr>
      <w:r>
        <w:rPr>
          <w:rStyle w:val="space1"/>
          <w:rFonts w:ascii="Arial Narrow" w:hAnsi="Arial Narrow"/>
          <w:b/>
          <w:color w:val="C00000"/>
          <w:sz w:val="24"/>
          <w:szCs w:val="24"/>
        </w:rPr>
        <w:t>CONDICIONES GENERALES</w:t>
      </w:r>
    </w:p>
    <w:p w14:paraId="158C505F" w14:textId="77777777" w:rsidR="00576EB5" w:rsidRDefault="00576EB5" w:rsidP="00576EB5">
      <w:pPr>
        <w:numPr>
          <w:ilvl w:val="0"/>
          <w:numId w:val="8"/>
        </w:numPr>
        <w:spacing w:after="0" w:line="252" w:lineRule="auto"/>
        <w:jc w:val="both"/>
        <w:rPr>
          <w:rFonts w:eastAsia="Arial Narrow" w:cs="Arial Narrow"/>
        </w:rPr>
      </w:pPr>
      <w:r>
        <w:rPr>
          <w:rFonts w:ascii="Arial Narrow" w:eastAsia="Arial Narrow" w:hAnsi="Arial Narrow" w:cs="Arial Narrow"/>
          <w:sz w:val="24"/>
          <w:szCs w:val="24"/>
        </w:rPr>
        <w:t xml:space="preserve">Precios por persona en </w:t>
      </w:r>
      <w:r w:rsidR="002C2CA7">
        <w:rPr>
          <w:rFonts w:ascii="Arial Narrow" w:eastAsia="Arial Narrow" w:hAnsi="Arial Narrow" w:cs="Arial Narrow"/>
          <w:sz w:val="24"/>
          <w:szCs w:val="24"/>
        </w:rPr>
        <w:t>euros</w:t>
      </w:r>
      <w:r>
        <w:rPr>
          <w:rFonts w:ascii="Arial Narrow" w:eastAsia="Arial Narrow" w:hAnsi="Arial Narrow" w:cs="Arial Narrow"/>
          <w:sz w:val="24"/>
          <w:szCs w:val="24"/>
        </w:rPr>
        <w:t xml:space="preserve"> con impuestos incluidos</w:t>
      </w:r>
    </w:p>
    <w:p w14:paraId="42F406CE"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6B5F2D1"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2D30F792"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A9665FE" w14:textId="77777777" w:rsidR="00576EB5" w:rsidRDefault="00576EB5" w:rsidP="00576EB5">
      <w:pPr>
        <w:numPr>
          <w:ilvl w:val="0"/>
          <w:numId w:val="8"/>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06D3A5D5"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08D86B8"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075E602"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605B82A"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476F59B"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2B906B0"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F425D70"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00760D0"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619DE35"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96E7E81" w14:textId="77777777" w:rsidR="00576EB5" w:rsidRPr="009B4667" w:rsidRDefault="00576EB5" w:rsidP="00576EB5">
      <w:pPr>
        <w:numPr>
          <w:ilvl w:val="0"/>
          <w:numId w:val="8"/>
        </w:numPr>
        <w:spacing w:after="0" w:line="252" w:lineRule="auto"/>
        <w:jc w:val="both"/>
        <w:rPr>
          <w:rFonts w:ascii="Arial Narrow" w:eastAsia="Arial Narrow" w:hAnsi="Arial Narrow" w:cs="Arial Narrow"/>
          <w:sz w:val="24"/>
          <w:szCs w:val="24"/>
          <w:lang w:val="en-US"/>
        </w:rPr>
      </w:pPr>
      <w:r w:rsidRPr="009B4667">
        <w:rPr>
          <w:rFonts w:ascii="Arial Narrow" w:eastAsia="Arial Narrow" w:hAnsi="Arial Narrow" w:cs="Arial Narrow"/>
          <w:sz w:val="24"/>
          <w:szCs w:val="24"/>
          <w:lang w:val="en-US"/>
        </w:rPr>
        <w:t>Check in 15.00 y check out 12:00 p.m.</w:t>
      </w:r>
    </w:p>
    <w:p w14:paraId="4EF8003E" w14:textId="77777777" w:rsidR="00576EB5" w:rsidRDefault="00576EB5" w:rsidP="00576EB5">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w:t>
      </w:r>
      <w:r w:rsidR="002C2CA7">
        <w:rPr>
          <w:rFonts w:ascii="Arial Narrow" w:eastAsia="Arial Narrow" w:hAnsi="Arial Narrow" w:cs="Arial Narrow"/>
          <w:sz w:val="24"/>
          <w:szCs w:val="24"/>
        </w:rPr>
        <w:t>euro</w:t>
      </w:r>
      <w:r>
        <w:rPr>
          <w:rFonts w:ascii="Arial Narrow" w:eastAsia="Arial Narrow" w:hAnsi="Arial Narrow" w:cs="Arial Narrow"/>
          <w:sz w:val="24"/>
          <w:szCs w:val="24"/>
        </w:rPr>
        <w:t xml:space="preserve"> se liquidará a la TRM del día en que se realice. </w:t>
      </w:r>
    </w:p>
    <w:p w14:paraId="1B2E1B26" w14:textId="77777777" w:rsidR="00576EB5" w:rsidRDefault="00576EB5" w:rsidP="00576EB5">
      <w:pPr>
        <w:numPr>
          <w:ilvl w:val="0"/>
          <w:numId w:val="8"/>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2D4455D" w14:textId="77777777" w:rsidR="00903340" w:rsidRDefault="00903340" w:rsidP="00184829">
      <w:pPr>
        <w:pStyle w:val="text"/>
        <w:jc w:val="center"/>
        <w:rPr>
          <w:rFonts w:ascii="Arial Narrow" w:hAnsi="Arial Narrow"/>
          <w:b/>
          <w:color w:val="C00000"/>
          <w:sz w:val="24"/>
          <w:szCs w:val="24"/>
        </w:rPr>
      </w:pPr>
    </w:p>
    <w:p w14:paraId="3475E258" w14:textId="77777777" w:rsidR="00903340" w:rsidRDefault="00903340" w:rsidP="00184829">
      <w:pPr>
        <w:pStyle w:val="text"/>
        <w:jc w:val="center"/>
        <w:rPr>
          <w:rFonts w:ascii="Arial Narrow" w:hAnsi="Arial Narrow"/>
          <w:b/>
          <w:color w:val="C00000"/>
          <w:sz w:val="24"/>
          <w:szCs w:val="24"/>
        </w:rPr>
      </w:pPr>
    </w:p>
    <w:p w14:paraId="2979107A" w14:textId="77777777" w:rsidR="00903340" w:rsidRDefault="00903340" w:rsidP="00184829">
      <w:pPr>
        <w:pStyle w:val="text"/>
        <w:jc w:val="center"/>
        <w:rPr>
          <w:rFonts w:ascii="Arial Narrow" w:hAnsi="Arial Narrow"/>
          <w:b/>
          <w:color w:val="C00000"/>
          <w:sz w:val="24"/>
          <w:szCs w:val="24"/>
        </w:rPr>
      </w:pPr>
    </w:p>
    <w:p w14:paraId="2479EF3D" w14:textId="77777777" w:rsidR="00630851" w:rsidRDefault="00630851" w:rsidP="00184829">
      <w:pPr>
        <w:pStyle w:val="text"/>
        <w:jc w:val="center"/>
        <w:rPr>
          <w:rFonts w:ascii="Arial Narrow" w:hAnsi="Arial Narrow"/>
          <w:b/>
          <w:color w:val="C00000"/>
          <w:sz w:val="24"/>
          <w:szCs w:val="24"/>
        </w:rPr>
      </w:pPr>
    </w:p>
    <w:p w14:paraId="74DBC59B" w14:textId="77777777" w:rsidR="00630851" w:rsidRDefault="00630851" w:rsidP="00184829">
      <w:pPr>
        <w:pStyle w:val="text"/>
        <w:jc w:val="center"/>
        <w:rPr>
          <w:rFonts w:ascii="Arial Narrow" w:hAnsi="Arial Narrow"/>
          <w:b/>
          <w:color w:val="C00000"/>
          <w:sz w:val="24"/>
          <w:szCs w:val="24"/>
        </w:rPr>
      </w:pPr>
    </w:p>
    <w:p w14:paraId="2E38D255" w14:textId="77777777" w:rsidR="00630851" w:rsidRDefault="00630851" w:rsidP="00184829">
      <w:pPr>
        <w:pStyle w:val="text"/>
        <w:jc w:val="center"/>
        <w:rPr>
          <w:rFonts w:ascii="Arial Narrow" w:hAnsi="Arial Narrow"/>
          <w:b/>
          <w:color w:val="C00000"/>
          <w:sz w:val="24"/>
          <w:szCs w:val="24"/>
        </w:rPr>
      </w:pPr>
    </w:p>
    <w:p w14:paraId="54E9C6A4" w14:textId="77777777" w:rsidR="00630851" w:rsidRDefault="00630851" w:rsidP="00184829">
      <w:pPr>
        <w:pStyle w:val="text"/>
        <w:jc w:val="center"/>
        <w:rPr>
          <w:rFonts w:ascii="Arial Narrow" w:hAnsi="Arial Narrow"/>
          <w:b/>
          <w:color w:val="C00000"/>
          <w:sz w:val="24"/>
          <w:szCs w:val="24"/>
        </w:rPr>
      </w:pPr>
    </w:p>
    <w:p w14:paraId="27767186" w14:textId="77777777" w:rsidR="00630851" w:rsidRDefault="00630851" w:rsidP="00184829">
      <w:pPr>
        <w:pStyle w:val="text"/>
        <w:jc w:val="center"/>
        <w:rPr>
          <w:rFonts w:ascii="Arial Narrow" w:hAnsi="Arial Narrow"/>
          <w:b/>
          <w:color w:val="C00000"/>
          <w:sz w:val="24"/>
          <w:szCs w:val="24"/>
        </w:rPr>
      </w:pPr>
    </w:p>
    <w:p w14:paraId="05EDE365" w14:textId="77777777" w:rsidR="00630851" w:rsidRDefault="00630851" w:rsidP="00184829">
      <w:pPr>
        <w:pStyle w:val="text"/>
        <w:jc w:val="center"/>
        <w:rPr>
          <w:rFonts w:ascii="Arial Narrow" w:hAnsi="Arial Narrow"/>
          <w:b/>
          <w:color w:val="C00000"/>
          <w:sz w:val="24"/>
          <w:szCs w:val="24"/>
        </w:rPr>
      </w:pPr>
    </w:p>
    <w:p w14:paraId="123958A2"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3D0A0882" w14:textId="77777777" w:rsidR="00EF776A" w:rsidRPr="00823434" w:rsidRDefault="00EF776A" w:rsidP="006C6587">
      <w:pPr>
        <w:pStyle w:val="text"/>
        <w:jc w:val="center"/>
        <w:rPr>
          <w:rFonts w:ascii="Arial Narrow" w:hAnsi="Arial Narrow"/>
          <w:b/>
          <w:sz w:val="24"/>
          <w:szCs w:val="24"/>
        </w:rPr>
      </w:pPr>
    </w:p>
    <w:p w14:paraId="44F52BE8"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14:paraId="0CA24477" w14:textId="77777777" w:rsidR="008960B0" w:rsidRPr="00357E37" w:rsidRDefault="00EF776A" w:rsidP="00784F0F">
      <w:pPr>
        <w:pStyle w:val="text"/>
        <w:rPr>
          <w:rFonts w:ascii="Arial Narrow" w:hAnsi="Arial Narrow"/>
          <w:sz w:val="18"/>
          <w:szCs w:val="22"/>
        </w:rPr>
      </w:pPr>
      <w:r w:rsidRPr="00357E37">
        <w:rPr>
          <w:rFonts w:ascii="Arial Narrow" w:hAnsi="Arial Narrow"/>
          <w:b/>
          <w:sz w:val="18"/>
          <w:szCs w:val="22"/>
        </w:rPr>
        <w:t xml:space="preserve">INNOVA </w:t>
      </w:r>
      <w:r w:rsidR="002132F5">
        <w:rPr>
          <w:rFonts w:ascii="Arial Narrow" w:hAnsi="Arial Narrow"/>
          <w:b/>
          <w:sz w:val="18"/>
          <w:szCs w:val="22"/>
        </w:rPr>
        <w:t xml:space="preserve">TRAVEL SAS </w:t>
      </w:r>
      <w:r w:rsidR="006C6587" w:rsidRPr="00357E37">
        <w:rPr>
          <w:rFonts w:ascii="Arial Narrow" w:hAnsi="Arial Narrow"/>
          <w:sz w:val="18"/>
          <w:szCs w:val="22"/>
        </w:rPr>
        <w:t xml:space="preserve">está sujeta al régimen de responsabilidad que establece la ley 300/96, D.R.  1075/97, Decreto 2438 de </w:t>
      </w:r>
      <w:r w:rsidRPr="00357E37">
        <w:rPr>
          <w:rFonts w:ascii="Arial Narrow" w:hAnsi="Arial Narrow"/>
          <w:sz w:val="18"/>
          <w:szCs w:val="22"/>
        </w:rPr>
        <w:t>2010 y</w:t>
      </w:r>
      <w:r w:rsidR="006C6587" w:rsidRPr="00357E37">
        <w:rPr>
          <w:rFonts w:ascii="Arial Narrow" w:hAnsi="Arial Narrow"/>
          <w:sz w:val="18"/>
          <w:szCs w:val="22"/>
        </w:rPr>
        <w:t xml:space="preserve"> demás decretos </w:t>
      </w:r>
      <w:r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Pr="00357E37">
        <w:rPr>
          <w:rFonts w:ascii="Arial Narrow" w:hAnsi="Arial Narrow"/>
          <w:sz w:val="18"/>
          <w:szCs w:val="22"/>
        </w:rPr>
        <w:t>dentro de</w:t>
      </w:r>
      <w:r w:rsidR="006C6587" w:rsidRPr="00357E37">
        <w:rPr>
          <w:rFonts w:ascii="Arial Narrow" w:hAnsi="Arial Narrow"/>
          <w:sz w:val="18"/>
          <w:szCs w:val="22"/>
        </w:rPr>
        <w:t xml:space="preserve"> los 30 días </w:t>
      </w:r>
      <w:r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Pr="00357E37">
        <w:rPr>
          <w:rFonts w:ascii="Arial Narrow" w:hAnsi="Arial Narrow"/>
          <w:sz w:val="18"/>
          <w:szCs w:val="22"/>
        </w:rPr>
        <w:t>asume responsabilidad</w:t>
      </w:r>
      <w:r w:rsidR="006C6587" w:rsidRPr="00357E37">
        <w:rPr>
          <w:rFonts w:ascii="Arial Narrow" w:hAnsi="Arial Narrow"/>
          <w:sz w:val="18"/>
          <w:szCs w:val="22"/>
        </w:rPr>
        <w:t xml:space="preserve"> </w:t>
      </w:r>
      <w:r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0F6B74">
        <w:rPr>
          <w:rFonts w:ascii="Arial Narrow" w:hAnsi="Arial Narrow"/>
          <w:sz w:val="18"/>
          <w:szCs w:val="22"/>
        </w:rPr>
        <w:t xml:space="preserve"> </w:t>
      </w:r>
      <w:r w:rsidR="006C6587"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006C6587"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0F6B74">
        <w:rPr>
          <w:rFonts w:ascii="Arial Narrow" w:hAnsi="Arial Narrow"/>
          <w:sz w:val="18"/>
          <w:szCs w:val="22"/>
        </w:rPr>
        <w:t xml:space="preserve"> </w:t>
      </w:r>
      <w:r w:rsidR="006C6587"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0F6B74">
        <w:rPr>
          <w:rFonts w:ascii="Arial Narrow" w:hAnsi="Arial Narrow"/>
          <w:sz w:val="18"/>
          <w:szCs w:val="22"/>
        </w:rPr>
        <w:t xml:space="preserve"> </w:t>
      </w:r>
      <w:r w:rsidR="006C6587"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006C6587"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006C6587"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0F6B74">
        <w:rPr>
          <w:rFonts w:ascii="Arial Narrow" w:hAnsi="Arial Narrow"/>
          <w:sz w:val="18"/>
          <w:szCs w:val="22"/>
        </w:rPr>
        <w:t xml:space="preserve"> </w:t>
      </w:r>
      <w:r w:rsidR="006C6587"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0F6B74">
        <w:rPr>
          <w:rFonts w:ascii="Arial Narrow" w:hAnsi="Arial Narrow"/>
          <w:sz w:val="18"/>
          <w:szCs w:val="22"/>
        </w:rPr>
        <w:t xml:space="preserve"> </w:t>
      </w:r>
      <w:r w:rsidR="002132F5">
        <w:rPr>
          <w:rFonts w:ascii="Arial Narrow" w:hAnsi="Arial Narrow"/>
          <w:b/>
          <w:sz w:val="18"/>
          <w:szCs w:val="22"/>
        </w:rPr>
        <w:t xml:space="preserve">RNT N°164397 INNOVA TRAVEL </w:t>
      </w:r>
      <w:r w:rsidR="006C6587" w:rsidRPr="00357E37">
        <w:rPr>
          <w:rFonts w:ascii="Arial Narrow" w:hAnsi="Arial Narrow"/>
          <w:sz w:val="18"/>
          <w:szCs w:val="22"/>
        </w:rPr>
        <w:t>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p w14:paraId="48295342" w14:textId="77777777" w:rsidR="008960B0" w:rsidRPr="00823434" w:rsidRDefault="008960B0" w:rsidP="0046470D">
      <w:pPr>
        <w:pStyle w:val="P-Styleguiado"/>
        <w:rPr>
          <w:rFonts w:ascii="Arial Narrow" w:hAnsi="Arial Narrow"/>
          <w:sz w:val="22"/>
          <w:szCs w:val="22"/>
        </w:rPr>
      </w:pPr>
    </w:p>
    <w:p w14:paraId="746BF67F"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7AFEB6" w14:textId="77777777" w:rsidR="000E125F" w:rsidRDefault="000E125F" w:rsidP="00E67A97">
      <w:pPr>
        <w:spacing w:after="0" w:line="240" w:lineRule="auto"/>
      </w:pPr>
      <w:r>
        <w:separator/>
      </w:r>
    </w:p>
  </w:endnote>
  <w:endnote w:type="continuationSeparator" w:id="0">
    <w:p w14:paraId="5DC73895"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C5913" w14:textId="77777777" w:rsidR="000E125F" w:rsidRDefault="000E125F" w:rsidP="00E67A97">
      <w:pPr>
        <w:spacing w:after="0" w:line="240" w:lineRule="auto"/>
      </w:pPr>
      <w:r>
        <w:separator/>
      </w:r>
    </w:p>
  </w:footnote>
  <w:footnote w:type="continuationSeparator" w:id="0">
    <w:p w14:paraId="55AEAB5A"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8C0ED" w14:textId="77777777" w:rsidR="000E125F" w:rsidRDefault="000E125F" w:rsidP="00677E72">
    <w:r w:rsidRPr="000431E9">
      <w:rPr>
        <w:noProof/>
        <w:lang w:val="en-US"/>
      </w:rPr>
      <w:drawing>
        <wp:anchor distT="0" distB="0" distL="114300" distR="114300" simplePos="0" relativeHeight="251659264" behindDoc="1" locked="0" layoutInCell="1" allowOverlap="1" wp14:anchorId="6017A841" wp14:editId="069EB509">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6E613DD7"/>
    <w:multiLevelType w:val="hybridMultilevel"/>
    <w:tmpl w:val="4B8803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1"/>
  </w:num>
  <w:num w:numId="5">
    <w:abstractNumId w:val="0"/>
  </w:num>
  <w:num w:numId="6">
    <w:abstractNumId w:val="7"/>
  </w:num>
  <w:num w:numId="7">
    <w:abstractNumId w:val="6"/>
  </w:num>
  <w:num w:numId="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7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6D6B"/>
    <w:rsid w:val="00007CBA"/>
    <w:rsid w:val="00013F67"/>
    <w:rsid w:val="00016580"/>
    <w:rsid w:val="00021BE0"/>
    <w:rsid w:val="000254DD"/>
    <w:rsid w:val="00030AFB"/>
    <w:rsid w:val="0003168C"/>
    <w:rsid w:val="00032E34"/>
    <w:rsid w:val="00033CEB"/>
    <w:rsid w:val="00045436"/>
    <w:rsid w:val="000457E5"/>
    <w:rsid w:val="0005057E"/>
    <w:rsid w:val="00050992"/>
    <w:rsid w:val="00051352"/>
    <w:rsid w:val="00053A2D"/>
    <w:rsid w:val="000544AD"/>
    <w:rsid w:val="00057C5F"/>
    <w:rsid w:val="000657FD"/>
    <w:rsid w:val="00074C9D"/>
    <w:rsid w:val="00074F41"/>
    <w:rsid w:val="00082734"/>
    <w:rsid w:val="000864D4"/>
    <w:rsid w:val="00087F17"/>
    <w:rsid w:val="00093E01"/>
    <w:rsid w:val="00094C6F"/>
    <w:rsid w:val="00095E82"/>
    <w:rsid w:val="000976A5"/>
    <w:rsid w:val="000A64A5"/>
    <w:rsid w:val="000A67E6"/>
    <w:rsid w:val="000B11D6"/>
    <w:rsid w:val="000B5D3C"/>
    <w:rsid w:val="000C4572"/>
    <w:rsid w:val="000C7C23"/>
    <w:rsid w:val="000D158B"/>
    <w:rsid w:val="000D4396"/>
    <w:rsid w:val="000E11E2"/>
    <w:rsid w:val="000E125F"/>
    <w:rsid w:val="000E2654"/>
    <w:rsid w:val="000E49A9"/>
    <w:rsid w:val="000E665B"/>
    <w:rsid w:val="000E6AC5"/>
    <w:rsid w:val="000E6D75"/>
    <w:rsid w:val="000F6AB8"/>
    <w:rsid w:val="000F6B74"/>
    <w:rsid w:val="000F7381"/>
    <w:rsid w:val="001022D9"/>
    <w:rsid w:val="00102F7A"/>
    <w:rsid w:val="00103239"/>
    <w:rsid w:val="00112313"/>
    <w:rsid w:val="00124D1E"/>
    <w:rsid w:val="001339EB"/>
    <w:rsid w:val="00137668"/>
    <w:rsid w:val="00137694"/>
    <w:rsid w:val="00150239"/>
    <w:rsid w:val="00153C4B"/>
    <w:rsid w:val="00176C6A"/>
    <w:rsid w:val="00177E3C"/>
    <w:rsid w:val="00182264"/>
    <w:rsid w:val="00184829"/>
    <w:rsid w:val="001A2F73"/>
    <w:rsid w:val="001A33B8"/>
    <w:rsid w:val="001D03C5"/>
    <w:rsid w:val="001D0894"/>
    <w:rsid w:val="001E0074"/>
    <w:rsid w:val="001E3372"/>
    <w:rsid w:val="001E78C3"/>
    <w:rsid w:val="001F0CA9"/>
    <w:rsid w:val="001F22B5"/>
    <w:rsid w:val="001F54CC"/>
    <w:rsid w:val="001F6616"/>
    <w:rsid w:val="00200B0E"/>
    <w:rsid w:val="00204BEA"/>
    <w:rsid w:val="0021329B"/>
    <w:rsid w:val="002132F5"/>
    <w:rsid w:val="002223DB"/>
    <w:rsid w:val="00224133"/>
    <w:rsid w:val="00226BF8"/>
    <w:rsid w:val="00226E4A"/>
    <w:rsid w:val="0022753A"/>
    <w:rsid w:val="00237F43"/>
    <w:rsid w:val="00240EE7"/>
    <w:rsid w:val="00242176"/>
    <w:rsid w:val="0024364C"/>
    <w:rsid w:val="002507DC"/>
    <w:rsid w:val="002532AC"/>
    <w:rsid w:val="0025791A"/>
    <w:rsid w:val="002755CB"/>
    <w:rsid w:val="00282DF2"/>
    <w:rsid w:val="00282F41"/>
    <w:rsid w:val="002838FE"/>
    <w:rsid w:val="00291CD8"/>
    <w:rsid w:val="00297642"/>
    <w:rsid w:val="002A29B9"/>
    <w:rsid w:val="002A7531"/>
    <w:rsid w:val="002B3C19"/>
    <w:rsid w:val="002B6F26"/>
    <w:rsid w:val="002C2CA7"/>
    <w:rsid w:val="002C3C7B"/>
    <w:rsid w:val="002D1765"/>
    <w:rsid w:val="002D6AFD"/>
    <w:rsid w:val="002E1A12"/>
    <w:rsid w:val="002E21C5"/>
    <w:rsid w:val="002E6EFE"/>
    <w:rsid w:val="002F1201"/>
    <w:rsid w:val="002F1F1A"/>
    <w:rsid w:val="002F3173"/>
    <w:rsid w:val="002F3A6C"/>
    <w:rsid w:val="002F4216"/>
    <w:rsid w:val="002F4D95"/>
    <w:rsid w:val="002F6A37"/>
    <w:rsid w:val="00305A97"/>
    <w:rsid w:val="00310FE4"/>
    <w:rsid w:val="00322471"/>
    <w:rsid w:val="0034261A"/>
    <w:rsid w:val="00344F7E"/>
    <w:rsid w:val="0035162D"/>
    <w:rsid w:val="00357E37"/>
    <w:rsid w:val="00375F3D"/>
    <w:rsid w:val="00377392"/>
    <w:rsid w:val="00384606"/>
    <w:rsid w:val="003853DA"/>
    <w:rsid w:val="00386207"/>
    <w:rsid w:val="003867DE"/>
    <w:rsid w:val="00392BE0"/>
    <w:rsid w:val="00393468"/>
    <w:rsid w:val="00394F8D"/>
    <w:rsid w:val="00396B84"/>
    <w:rsid w:val="003A2551"/>
    <w:rsid w:val="003A4E81"/>
    <w:rsid w:val="003B037A"/>
    <w:rsid w:val="003B2AD3"/>
    <w:rsid w:val="003B3C23"/>
    <w:rsid w:val="003B5D07"/>
    <w:rsid w:val="003B73FF"/>
    <w:rsid w:val="003C4436"/>
    <w:rsid w:val="003C5575"/>
    <w:rsid w:val="003C6A00"/>
    <w:rsid w:val="003C6F0B"/>
    <w:rsid w:val="003C70DC"/>
    <w:rsid w:val="003C7ED0"/>
    <w:rsid w:val="003D373D"/>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30003"/>
    <w:rsid w:val="00433AC8"/>
    <w:rsid w:val="00433EF7"/>
    <w:rsid w:val="004342EB"/>
    <w:rsid w:val="004377FF"/>
    <w:rsid w:val="004406A3"/>
    <w:rsid w:val="00441456"/>
    <w:rsid w:val="00441A80"/>
    <w:rsid w:val="0044295E"/>
    <w:rsid w:val="004569FB"/>
    <w:rsid w:val="0045744F"/>
    <w:rsid w:val="004578F5"/>
    <w:rsid w:val="0046470D"/>
    <w:rsid w:val="00464753"/>
    <w:rsid w:val="00464F53"/>
    <w:rsid w:val="00467B3C"/>
    <w:rsid w:val="00471853"/>
    <w:rsid w:val="00475686"/>
    <w:rsid w:val="00476747"/>
    <w:rsid w:val="0048302C"/>
    <w:rsid w:val="00487893"/>
    <w:rsid w:val="00492BD7"/>
    <w:rsid w:val="00493E40"/>
    <w:rsid w:val="004B14EF"/>
    <w:rsid w:val="004B5D72"/>
    <w:rsid w:val="004C033F"/>
    <w:rsid w:val="004E0C36"/>
    <w:rsid w:val="004E1D8C"/>
    <w:rsid w:val="004F0AEA"/>
    <w:rsid w:val="004F3324"/>
    <w:rsid w:val="004F658D"/>
    <w:rsid w:val="005003E5"/>
    <w:rsid w:val="00500469"/>
    <w:rsid w:val="00502BD2"/>
    <w:rsid w:val="00506AE0"/>
    <w:rsid w:val="00506F9E"/>
    <w:rsid w:val="00507402"/>
    <w:rsid w:val="005165C3"/>
    <w:rsid w:val="0052294F"/>
    <w:rsid w:val="00532514"/>
    <w:rsid w:val="00532FDE"/>
    <w:rsid w:val="005369AB"/>
    <w:rsid w:val="0053790E"/>
    <w:rsid w:val="00537DAE"/>
    <w:rsid w:val="00540CD7"/>
    <w:rsid w:val="005511B8"/>
    <w:rsid w:val="0055255A"/>
    <w:rsid w:val="00553373"/>
    <w:rsid w:val="00555C7A"/>
    <w:rsid w:val="005672EE"/>
    <w:rsid w:val="005678C2"/>
    <w:rsid w:val="00575B5D"/>
    <w:rsid w:val="005766D3"/>
    <w:rsid w:val="00576EB5"/>
    <w:rsid w:val="00577553"/>
    <w:rsid w:val="00586CA8"/>
    <w:rsid w:val="00594347"/>
    <w:rsid w:val="005957E7"/>
    <w:rsid w:val="005A1C89"/>
    <w:rsid w:val="005A3FD3"/>
    <w:rsid w:val="005B7DB0"/>
    <w:rsid w:val="005C064A"/>
    <w:rsid w:val="005C0ACF"/>
    <w:rsid w:val="005C5B15"/>
    <w:rsid w:val="005C5E03"/>
    <w:rsid w:val="005D0B4A"/>
    <w:rsid w:val="005D4358"/>
    <w:rsid w:val="005D60BD"/>
    <w:rsid w:val="005D71CA"/>
    <w:rsid w:val="005D7B4F"/>
    <w:rsid w:val="005F0F9B"/>
    <w:rsid w:val="005F18EE"/>
    <w:rsid w:val="005F32F7"/>
    <w:rsid w:val="005F369E"/>
    <w:rsid w:val="00602159"/>
    <w:rsid w:val="00620189"/>
    <w:rsid w:val="00623731"/>
    <w:rsid w:val="006242CE"/>
    <w:rsid w:val="006263E5"/>
    <w:rsid w:val="00630851"/>
    <w:rsid w:val="00632895"/>
    <w:rsid w:val="00641928"/>
    <w:rsid w:val="00652C9E"/>
    <w:rsid w:val="00653F99"/>
    <w:rsid w:val="0067140F"/>
    <w:rsid w:val="00673E8E"/>
    <w:rsid w:val="00677E72"/>
    <w:rsid w:val="00680012"/>
    <w:rsid w:val="00683DB7"/>
    <w:rsid w:val="00686E03"/>
    <w:rsid w:val="00687682"/>
    <w:rsid w:val="006A27E9"/>
    <w:rsid w:val="006A63B8"/>
    <w:rsid w:val="006A6EEF"/>
    <w:rsid w:val="006A78A6"/>
    <w:rsid w:val="006B4C11"/>
    <w:rsid w:val="006B5502"/>
    <w:rsid w:val="006B6DD4"/>
    <w:rsid w:val="006C333B"/>
    <w:rsid w:val="006C44A1"/>
    <w:rsid w:val="006C4725"/>
    <w:rsid w:val="006C4ACA"/>
    <w:rsid w:val="006C5B50"/>
    <w:rsid w:val="006C5DF7"/>
    <w:rsid w:val="006C6587"/>
    <w:rsid w:val="006C69CE"/>
    <w:rsid w:val="006E062B"/>
    <w:rsid w:val="006E2A9D"/>
    <w:rsid w:val="006E2F94"/>
    <w:rsid w:val="006F6D08"/>
    <w:rsid w:val="007009AA"/>
    <w:rsid w:val="007019B0"/>
    <w:rsid w:val="00705265"/>
    <w:rsid w:val="00705F93"/>
    <w:rsid w:val="00710733"/>
    <w:rsid w:val="0071257C"/>
    <w:rsid w:val="0071458F"/>
    <w:rsid w:val="0071477C"/>
    <w:rsid w:val="00714C70"/>
    <w:rsid w:val="00725E66"/>
    <w:rsid w:val="00731B1B"/>
    <w:rsid w:val="0073707C"/>
    <w:rsid w:val="007405FF"/>
    <w:rsid w:val="007406CE"/>
    <w:rsid w:val="00741726"/>
    <w:rsid w:val="00745061"/>
    <w:rsid w:val="00751398"/>
    <w:rsid w:val="007535DD"/>
    <w:rsid w:val="00753954"/>
    <w:rsid w:val="00755E08"/>
    <w:rsid w:val="0076034D"/>
    <w:rsid w:val="00761045"/>
    <w:rsid w:val="00765708"/>
    <w:rsid w:val="00772E0D"/>
    <w:rsid w:val="007838FB"/>
    <w:rsid w:val="00784F0F"/>
    <w:rsid w:val="00785D7F"/>
    <w:rsid w:val="0078754C"/>
    <w:rsid w:val="00793F25"/>
    <w:rsid w:val="00795E47"/>
    <w:rsid w:val="007A4778"/>
    <w:rsid w:val="007B7B94"/>
    <w:rsid w:val="007C7FBB"/>
    <w:rsid w:val="007D3630"/>
    <w:rsid w:val="007E5DE9"/>
    <w:rsid w:val="007E5F15"/>
    <w:rsid w:val="007E684B"/>
    <w:rsid w:val="007F00BD"/>
    <w:rsid w:val="007F2E9C"/>
    <w:rsid w:val="00801D77"/>
    <w:rsid w:val="008028D3"/>
    <w:rsid w:val="0081348A"/>
    <w:rsid w:val="00817BF4"/>
    <w:rsid w:val="00820FEA"/>
    <w:rsid w:val="00823434"/>
    <w:rsid w:val="008356D8"/>
    <w:rsid w:val="0083775A"/>
    <w:rsid w:val="0084202C"/>
    <w:rsid w:val="0084538B"/>
    <w:rsid w:val="0085065D"/>
    <w:rsid w:val="00851DCC"/>
    <w:rsid w:val="00853BD9"/>
    <w:rsid w:val="00855AB2"/>
    <w:rsid w:val="008567BD"/>
    <w:rsid w:val="00856D5C"/>
    <w:rsid w:val="00862859"/>
    <w:rsid w:val="00874FEB"/>
    <w:rsid w:val="008772D4"/>
    <w:rsid w:val="00877742"/>
    <w:rsid w:val="00880B18"/>
    <w:rsid w:val="00882924"/>
    <w:rsid w:val="00884EDE"/>
    <w:rsid w:val="00887329"/>
    <w:rsid w:val="008960B0"/>
    <w:rsid w:val="008A6DB3"/>
    <w:rsid w:val="008B0BC1"/>
    <w:rsid w:val="008B0D6A"/>
    <w:rsid w:val="008B30A4"/>
    <w:rsid w:val="008B382E"/>
    <w:rsid w:val="008B6A73"/>
    <w:rsid w:val="008C085E"/>
    <w:rsid w:val="008C4ED1"/>
    <w:rsid w:val="008C7109"/>
    <w:rsid w:val="008D079C"/>
    <w:rsid w:val="008D0DCB"/>
    <w:rsid w:val="008D2F40"/>
    <w:rsid w:val="008D6D44"/>
    <w:rsid w:val="008D74E0"/>
    <w:rsid w:val="008E1255"/>
    <w:rsid w:val="008F04F1"/>
    <w:rsid w:val="008F2CAC"/>
    <w:rsid w:val="008F33F4"/>
    <w:rsid w:val="008F76F7"/>
    <w:rsid w:val="00903340"/>
    <w:rsid w:val="00913AF1"/>
    <w:rsid w:val="00914458"/>
    <w:rsid w:val="00915943"/>
    <w:rsid w:val="00930D0E"/>
    <w:rsid w:val="00931ACD"/>
    <w:rsid w:val="009371AC"/>
    <w:rsid w:val="00941240"/>
    <w:rsid w:val="00947F64"/>
    <w:rsid w:val="00950229"/>
    <w:rsid w:val="00955687"/>
    <w:rsid w:val="00961C92"/>
    <w:rsid w:val="00965C26"/>
    <w:rsid w:val="009776C6"/>
    <w:rsid w:val="009834A9"/>
    <w:rsid w:val="009974B9"/>
    <w:rsid w:val="00997FF7"/>
    <w:rsid w:val="009A65E1"/>
    <w:rsid w:val="009B19CC"/>
    <w:rsid w:val="009B1C9C"/>
    <w:rsid w:val="009B4667"/>
    <w:rsid w:val="009B4B17"/>
    <w:rsid w:val="009B791C"/>
    <w:rsid w:val="009C6722"/>
    <w:rsid w:val="009D04BE"/>
    <w:rsid w:val="009D2E50"/>
    <w:rsid w:val="009D7A13"/>
    <w:rsid w:val="009E2140"/>
    <w:rsid w:val="009F03CC"/>
    <w:rsid w:val="009F1BBB"/>
    <w:rsid w:val="009F6F87"/>
    <w:rsid w:val="009F782F"/>
    <w:rsid w:val="00A00AF3"/>
    <w:rsid w:val="00A0359B"/>
    <w:rsid w:val="00A06B12"/>
    <w:rsid w:val="00A074F5"/>
    <w:rsid w:val="00A13BFC"/>
    <w:rsid w:val="00A157F2"/>
    <w:rsid w:val="00A158D9"/>
    <w:rsid w:val="00A21A75"/>
    <w:rsid w:val="00A23D6B"/>
    <w:rsid w:val="00A35D95"/>
    <w:rsid w:val="00A372BB"/>
    <w:rsid w:val="00A4581F"/>
    <w:rsid w:val="00A53015"/>
    <w:rsid w:val="00A53653"/>
    <w:rsid w:val="00A5745C"/>
    <w:rsid w:val="00A607DE"/>
    <w:rsid w:val="00A6467E"/>
    <w:rsid w:val="00A662E0"/>
    <w:rsid w:val="00A71E49"/>
    <w:rsid w:val="00A73B1D"/>
    <w:rsid w:val="00A761B1"/>
    <w:rsid w:val="00A76E7A"/>
    <w:rsid w:val="00A81BAE"/>
    <w:rsid w:val="00A92896"/>
    <w:rsid w:val="00A96729"/>
    <w:rsid w:val="00AA295E"/>
    <w:rsid w:val="00AA32AE"/>
    <w:rsid w:val="00AB157C"/>
    <w:rsid w:val="00AB3B3C"/>
    <w:rsid w:val="00AC070B"/>
    <w:rsid w:val="00AC36F2"/>
    <w:rsid w:val="00AD0218"/>
    <w:rsid w:val="00AD4D5D"/>
    <w:rsid w:val="00AD54AF"/>
    <w:rsid w:val="00AE02DC"/>
    <w:rsid w:val="00AE1080"/>
    <w:rsid w:val="00AE33BD"/>
    <w:rsid w:val="00AE4855"/>
    <w:rsid w:val="00AF0CC3"/>
    <w:rsid w:val="00AF2C47"/>
    <w:rsid w:val="00AF4717"/>
    <w:rsid w:val="00AF50E4"/>
    <w:rsid w:val="00B1112F"/>
    <w:rsid w:val="00B14F58"/>
    <w:rsid w:val="00B15732"/>
    <w:rsid w:val="00B22521"/>
    <w:rsid w:val="00B2416B"/>
    <w:rsid w:val="00B275C5"/>
    <w:rsid w:val="00B319A3"/>
    <w:rsid w:val="00B31F1F"/>
    <w:rsid w:val="00B33D60"/>
    <w:rsid w:val="00B349DE"/>
    <w:rsid w:val="00B40C9E"/>
    <w:rsid w:val="00B50324"/>
    <w:rsid w:val="00B52270"/>
    <w:rsid w:val="00B53723"/>
    <w:rsid w:val="00B551D5"/>
    <w:rsid w:val="00B63AEB"/>
    <w:rsid w:val="00B81AD3"/>
    <w:rsid w:val="00B82DCE"/>
    <w:rsid w:val="00B93D06"/>
    <w:rsid w:val="00B947EB"/>
    <w:rsid w:val="00B94EE9"/>
    <w:rsid w:val="00BA3338"/>
    <w:rsid w:val="00BA360B"/>
    <w:rsid w:val="00BA3BB3"/>
    <w:rsid w:val="00BA6EEF"/>
    <w:rsid w:val="00BB2FA6"/>
    <w:rsid w:val="00BB3911"/>
    <w:rsid w:val="00BB7E06"/>
    <w:rsid w:val="00BD12E6"/>
    <w:rsid w:val="00BD592F"/>
    <w:rsid w:val="00BE1A11"/>
    <w:rsid w:val="00BE2092"/>
    <w:rsid w:val="00BE2CFA"/>
    <w:rsid w:val="00BE4BDD"/>
    <w:rsid w:val="00BE5EF1"/>
    <w:rsid w:val="00BE6A96"/>
    <w:rsid w:val="00BF5D84"/>
    <w:rsid w:val="00BF5DB0"/>
    <w:rsid w:val="00C012A3"/>
    <w:rsid w:val="00C05CE1"/>
    <w:rsid w:val="00C066A2"/>
    <w:rsid w:val="00C11874"/>
    <w:rsid w:val="00C127AF"/>
    <w:rsid w:val="00C20034"/>
    <w:rsid w:val="00C215C6"/>
    <w:rsid w:val="00C241B9"/>
    <w:rsid w:val="00C25823"/>
    <w:rsid w:val="00C25FAC"/>
    <w:rsid w:val="00C27A55"/>
    <w:rsid w:val="00C3120E"/>
    <w:rsid w:val="00C33343"/>
    <w:rsid w:val="00C3666E"/>
    <w:rsid w:val="00C4428B"/>
    <w:rsid w:val="00C52C7D"/>
    <w:rsid w:val="00C54E06"/>
    <w:rsid w:val="00C60A3D"/>
    <w:rsid w:val="00C70891"/>
    <w:rsid w:val="00C733DA"/>
    <w:rsid w:val="00C76DC8"/>
    <w:rsid w:val="00C85D88"/>
    <w:rsid w:val="00C903F6"/>
    <w:rsid w:val="00C92289"/>
    <w:rsid w:val="00C96176"/>
    <w:rsid w:val="00CB0D2B"/>
    <w:rsid w:val="00CB113B"/>
    <w:rsid w:val="00CB1FC1"/>
    <w:rsid w:val="00CB203C"/>
    <w:rsid w:val="00CB2DD6"/>
    <w:rsid w:val="00CC1309"/>
    <w:rsid w:val="00CC3213"/>
    <w:rsid w:val="00CC34A7"/>
    <w:rsid w:val="00CC4F0A"/>
    <w:rsid w:val="00CC517C"/>
    <w:rsid w:val="00CC704A"/>
    <w:rsid w:val="00CC7D92"/>
    <w:rsid w:val="00CD5737"/>
    <w:rsid w:val="00CD72B4"/>
    <w:rsid w:val="00CE27E2"/>
    <w:rsid w:val="00CE69A0"/>
    <w:rsid w:val="00CF0C08"/>
    <w:rsid w:val="00CF5AE9"/>
    <w:rsid w:val="00CF7730"/>
    <w:rsid w:val="00D03B3E"/>
    <w:rsid w:val="00D03B48"/>
    <w:rsid w:val="00D1093E"/>
    <w:rsid w:val="00D12F87"/>
    <w:rsid w:val="00D14608"/>
    <w:rsid w:val="00D158DA"/>
    <w:rsid w:val="00D15EAB"/>
    <w:rsid w:val="00D212B6"/>
    <w:rsid w:val="00D244C6"/>
    <w:rsid w:val="00D25640"/>
    <w:rsid w:val="00D277DD"/>
    <w:rsid w:val="00D30BAD"/>
    <w:rsid w:val="00D47306"/>
    <w:rsid w:val="00D548BE"/>
    <w:rsid w:val="00D70311"/>
    <w:rsid w:val="00D727C5"/>
    <w:rsid w:val="00D757DF"/>
    <w:rsid w:val="00D82C07"/>
    <w:rsid w:val="00D90473"/>
    <w:rsid w:val="00D91F06"/>
    <w:rsid w:val="00D9531C"/>
    <w:rsid w:val="00D97183"/>
    <w:rsid w:val="00DA1BC2"/>
    <w:rsid w:val="00DA44E6"/>
    <w:rsid w:val="00DA6CB7"/>
    <w:rsid w:val="00DB5ECE"/>
    <w:rsid w:val="00DC54B7"/>
    <w:rsid w:val="00DD2857"/>
    <w:rsid w:val="00DD31C6"/>
    <w:rsid w:val="00DD5882"/>
    <w:rsid w:val="00DE0BF6"/>
    <w:rsid w:val="00DE6F69"/>
    <w:rsid w:val="00DF05DA"/>
    <w:rsid w:val="00E008AB"/>
    <w:rsid w:val="00E025F0"/>
    <w:rsid w:val="00E06018"/>
    <w:rsid w:val="00E06A29"/>
    <w:rsid w:val="00E13C55"/>
    <w:rsid w:val="00E145DE"/>
    <w:rsid w:val="00E1588A"/>
    <w:rsid w:val="00E1733F"/>
    <w:rsid w:val="00E24923"/>
    <w:rsid w:val="00E24C33"/>
    <w:rsid w:val="00E25A9B"/>
    <w:rsid w:val="00E270D4"/>
    <w:rsid w:val="00E31791"/>
    <w:rsid w:val="00E33F94"/>
    <w:rsid w:val="00E3491E"/>
    <w:rsid w:val="00E35EAD"/>
    <w:rsid w:val="00E36100"/>
    <w:rsid w:val="00E46AE6"/>
    <w:rsid w:val="00E53D1E"/>
    <w:rsid w:val="00E574B8"/>
    <w:rsid w:val="00E62FC7"/>
    <w:rsid w:val="00E67A97"/>
    <w:rsid w:val="00E7228D"/>
    <w:rsid w:val="00E81C2D"/>
    <w:rsid w:val="00E8475A"/>
    <w:rsid w:val="00E87766"/>
    <w:rsid w:val="00E959F9"/>
    <w:rsid w:val="00EA11D8"/>
    <w:rsid w:val="00EA402C"/>
    <w:rsid w:val="00EA59A0"/>
    <w:rsid w:val="00EA6A35"/>
    <w:rsid w:val="00EA6D73"/>
    <w:rsid w:val="00EB3A6B"/>
    <w:rsid w:val="00EB460D"/>
    <w:rsid w:val="00EC027E"/>
    <w:rsid w:val="00EC2687"/>
    <w:rsid w:val="00ED2EF7"/>
    <w:rsid w:val="00EE03E8"/>
    <w:rsid w:val="00EF082B"/>
    <w:rsid w:val="00EF776A"/>
    <w:rsid w:val="00F01B4B"/>
    <w:rsid w:val="00F02970"/>
    <w:rsid w:val="00F04618"/>
    <w:rsid w:val="00F1010B"/>
    <w:rsid w:val="00F13ACB"/>
    <w:rsid w:val="00F14C9C"/>
    <w:rsid w:val="00F17D0D"/>
    <w:rsid w:val="00F17FFA"/>
    <w:rsid w:val="00F21827"/>
    <w:rsid w:val="00F242AB"/>
    <w:rsid w:val="00F274EB"/>
    <w:rsid w:val="00F3114A"/>
    <w:rsid w:val="00F316BD"/>
    <w:rsid w:val="00F320A0"/>
    <w:rsid w:val="00F41418"/>
    <w:rsid w:val="00F41597"/>
    <w:rsid w:val="00F42AFE"/>
    <w:rsid w:val="00F520D1"/>
    <w:rsid w:val="00F55AF2"/>
    <w:rsid w:val="00F5656D"/>
    <w:rsid w:val="00F65265"/>
    <w:rsid w:val="00F735CA"/>
    <w:rsid w:val="00F807CF"/>
    <w:rsid w:val="00F82E57"/>
    <w:rsid w:val="00F9018F"/>
    <w:rsid w:val="00F97672"/>
    <w:rsid w:val="00FB12CA"/>
    <w:rsid w:val="00FB1CD7"/>
    <w:rsid w:val="00FB2ACB"/>
    <w:rsid w:val="00FB338A"/>
    <w:rsid w:val="00FC0388"/>
    <w:rsid w:val="00FC6725"/>
    <w:rsid w:val="00FC7C9A"/>
    <w:rsid w:val="00FD055B"/>
    <w:rsid w:val="00FD4E97"/>
    <w:rsid w:val="00FD5690"/>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7217"/>
    <o:shapelayout v:ext="edit">
      <o:idmap v:ext="edit" data="1"/>
    </o:shapelayout>
  </w:shapeDefaults>
  <w:decimalSymbol w:val=","/>
  <w:listSeparator w:val=";"/>
  <w14:docId w14:val="6EDB837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 w:type="character" w:styleId="Textoennegrita">
    <w:name w:val="Strong"/>
    <w:basedOn w:val="Fuentedeprrafopredeter"/>
    <w:uiPriority w:val="22"/>
    <w:qFormat/>
    <w:rsid w:val="001F22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0244712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23977018">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05162013">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685686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6631698">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4405133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3962369">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D1F69-DB59-4B95-BF0D-2021E9277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6</Pages>
  <Words>2695</Words>
  <Characters>14825</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20</cp:revision>
  <dcterms:created xsi:type="dcterms:W3CDTF">2023-04-18T16:25:00Z</dcterms:created>
  <dcterms:modified xsi:type="dcterms:W3CDTF">2026-05-04T16:51:00Z</dcterms:modified>
</cp:coreProperties>
</file>