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4597EC63" w:rsidR="006668B3" w:rsidRDefault="007642CD"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ITALIA, DE SUS LAGOS A ROMA</w:t>
      </w:r>
    </w:p>
    <w:p w14:paraId="243C893F" w14:textId="7E4B73AF" w:rsidR="000C5186" w:rsidRDefault="007642CD" w:rsidP="007C4651">
      <w:pPr>
        <w:spacing w:after="0" w:line="240" w:lineRule="auto"/>
        <w:jc w:val="center"/>
        <w:rPr>
          <w:rFonts w:ascii="Arial Narrow" w:hAnsi="Arial Narrow"/>
          <w:i/>
          <w:color w:val="C00000"/>
          <w:sz w:val="24"/>
          <w:szCs w:val="28"/>
          <w:lang w:val="es-ES"/>
        </w:rPr>
      </w:pPr>
      <w:r w:rsidRPr="007642CD">
        <w:rPr>
          <w:rFonts w:ascii="Arial Narrow" w:hAnsi="Arial Narrow"/>
          <w:i/>
          <w:color w:val="C00000"/>
          <w:sz w:val="24"/>
          <w:szCs w:val="28"/>
          <w:lang w:val="es-ES"/>
        </w:rPr>
        <w:t>Milán</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Verona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Venecia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Bolonia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Florencia</w:t>
      </w:r>
      <w:r>
        <w:rPr>
          <w:rFonts w:ascii="Arial Narrow" w:hAnsi="Arial Narrow"/>
          <w:i/>
          <w:color w:val="C00000"/>
          <w:sz w:val="24"/>
          <w:szCs w:val="28"/>
          <w:lang w:val="es-ES"/>
        </w:rPr>
        <w:t xml:space="preserve">, </w:t>
      </w:r>
      <w:r w:rsidRPr="007642CD">
        <w:rPr>
          <w:rFonts w:ascii="Arial Narrow" w:hAnsi="Arial Narrow"/>
          <w:i/>
          <w:color w:val="C00000"/>
          <w:sz w:val="24"/>
          <w:szCs w:val="28"/>
          <w:lang w:val="es-ES"/>
        </w:rPr>
        <w:t>Roma</w:t>
      </w:r>
      <w:r>
        <w:rPr>
          <w:rFonts w:ascii="Arial Narrow" w:hAnsi="Arial Narrow"/>
          <w:i/>
          <w:color w:val="C00000"/>
          <w:sz w:val="24"/>
          <w:szCs w:val="28"/>
          <w:lang w:val="es-ES"/>
        </w:rPr>
        <w:t>.</w:t>
      </w:r>
    </w:p>
    <w:p w14:paraId="0B34ABEB" w14:textId="77777777" w:rsidR="007642CD" w:rsidRDefault="007642CD" w:rsidP="007C4651">
      <w:pPr>
        <w:spacing w:after="0" w:line="240" w:lineRule="auto"/>
        <w:jc w:val="center"/>
        <w:rPr>
          <w:rFonts w:ascii="Arial Narrow" w:hAnsi="Arial Narrow"/>
          <w:b/>
          <w:color w:val="C00000"/>
          <w:sz w:val="28"/>
          <w:szCs w:val="28"/>
        </w:rPr>
      </w:pPr>
    </w:p>
    <w:p w14:paraId="18CF32A4" w14:textId="61F7B108" w:rsidR="00B93D06" w:rsidRPr="00823434" w:rsidRDefault="000C5186"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444EFC4C"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0C5186">
        <w:rPr>
          <w:rFonts w:ascii="Arial Narrow" w:hAnsi="Arial Narrow" w:cstheme="minorHAnsi"/>
          <w:i/>
          <w:color w:val="C00000"/>
          <w:sz w:val="28"/>
          <w:szCs w:val="24"/>
        </w:rPr>
        <w:t>domingo.</w:t>
      </w:r>
    </w:p>
    <w:p w14:paraId="74CE2CEC" w14:textId="55F6AD05"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MILÁN</w:t>
      </w:r>
    </w:p>
    <w:p w14:paraId="2F2BEC51" w14:textId="08E6FD85" w:rsidR="000C5186" w:rsidRDefault="007642CD" w:rsidP="007642CD">
      <w:pPr>
        <w:spacing w:after="0" w:line="240" w:lineRule="auto"/>
        <w:jc w:val="both"/>
        <w:rPr>
          <w:rFonts w:ascii="Arial Narrow" w:hAnsi="Arial Narrow" w:cstheme="minorHAnsi"/>
          <w:sz w:val="24"/>
          <w:szCs w:val="24"/>
        </w:rPr>
      </w:pPr>
      <w:r w:rsidRPr="007642CD">
        <w:rPr>
          <w:rFonts w:ascii="Arial Narrow" w:hAnsi="Arial Narrow" w:cstheme="minorHAnsi"/>
          <w:sz w:val="24"/>
          <w:szCs w:val="24"/>
        </w:rPr>
        <w:t>¡Bienvenidos a Italia! Tras su llegada a Milán, capital de la moda y del diseño, dispondrán de tiempo libre para comenzar a descubrir sus encantos: pasear por sus elegantes avenidas, contemplar sus escaparates o simplemente disfrutar del ambiente italiano.</w:t>
      </w:r>
      <w:r>
        <w:rPr>
          <w:rFonts w:ascii="Arial Narrow" w:hAnsi="Arial Narrow" w:cstheme="minorHAnsi"/>
          <w:sz w:val="24"/>
          <w:szCs w:val="24"/>
        </w:rPr>
        <w:t xml:space="preserve"> </w:t>
      </w:r>
      <w:r w:rsidRPr="007642CD">
        <w:rPr>
          <w:rFonts w:ascii="Arial Narrow" w:hAnsi="Arial Narrow" w:cstheme="minorHAnsi"/>
          <w:sz w:val="24"/>
          <w:szCs w:val="24"/>
        </w:rPr>
        <w:t>A las 19:00 nos reuniremos en el lobby del hotel para la bienvenida oficial, donde conoceremos al guía que nos acompañará en Milán.</w:t>
      </w:r>
      <w:r>
        <w:rPr>
          <w:rFonts w:ascii="Arial Narrow" w:hAnsi="Arial Narrow" w:cstheme="minorHAnsi"/>
          <w:sz w:val="24"/>
          <w:szCs w:val="24"/>
        </w:rPr>
        <w:t xml:space="preserve"> </w:t>
      </w:r>
      <w:r w:rsidRPr="007642CD">
        <w:rPr>
          <w:rFonts w:ascii="Arial Narrow" w:hAnsi="Arial Narrow" w:cstheme="minorHAnsi"/>
          <w:sz w:val="24"/>
          <w:szCs w:val="24"/>
        </w:rPr>
        <w:t>Alojamiento.</w:t>
      </w:r>
    </w:p>
    <w:p w14:paraId="07436F6B" w14:textId="77777777" w:rsidR="007642CD" w:rsidRDefault="007642CD" w:rsidP="007642CD">
      <w:pPr>
        <w:spacing w:after="0" w:line="240" w:lineRule="auto"/>
        <w:jc w:val="both"/>
        <w:rPr>
          <w:rFonts w:ascii="Arial Narrow" w:hAnsi="Arial Narrow" w:cstheme="minorHAnsi"/>
          <w:sz w:val="24"/>
          <w:szCs w:val="24"/>
        </w:rPr>
      </w:pPr>
    </w:p>
    <w:p w14:paraId="78396D6C" w14:textId="549F1D11"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0C5186">
        <w:rPr>
          <w:rFonts w:ascii="Arial Narrow" w:hAnsi="Arial Narrow" w:cstheme="minorHAnsi"/>
          <w:b/>
          <w:bCs/>
          <w:color w:val="C00000"/>
          <w:sz w:val="24"/>
          <w:szCs w:val="24"/>
        </w:rPr>
        <w:t>LUN</w:t>
      </w:r>
      <w:r w:rsidR="00201159" w:rsidRPr="00201159">
        <w:rPr>
          <w:rFonts w:ascii="Arial Narrow" w:hAnsi="Arial Narrow" w:cstheme="minorHAnsi"/>
          <w:b/>
          <w:bCs/>
          <w:color w:val="C00000"/>
          <w:sz w:val="24"/>
          <w:szCs w:val="24"/>
        </w:rPr>
        <w:t xml:space="preserve">) </w:t>
      </w:r>
      <w:r w:rsidR="007642CD" w:rsidRPr="007642CD">
        <w:rPr>
          <w:rFonts w:ascii="Arial Narrow" w:hAnsi="Arial Narrow" w:cstheme="minorHAnsi"/>
          <w:b/>
          <w:color w:val="C00000"/>
          <w:sz w:val="24"/>
          <w:szCs w:val="24"/>
        </w:rPr>
        <w:t>MILÁN</w:t>
      </w:r>
    </w:p>
    <w:p w14:paraId="2BE8B86F" w14:textId="7B38B1E1" w:rsidR="000C5186" w:rsidRDefault="007642CD" w:rsidP="007642CD">
      <w:pPr>
        <w:spacing w:after="0" w:line="240" w:lineRule="auto"/>
        <w:jc w:val="both"/>
        <w:rPr>
          <w:rFonts w:ascii="Arial Narrow" w:hAnsi="Arial Narrow"/>
          <w:sz w:val="24"/>
          <w:szCs w:val="24"/>
        </w:rPr>
      </w:pPr>
      <w:r w:rsidRPr="007642CD">
        <w:rPr>
          <w:rFonts w:ascii="Arial Narrow" w:hAnsi="Arial Narrow"/>
          <w:sz w:val="24"/>
          <w:szCs w:val="24"/>
        </w:rPr>
        <w:t>Desayuno. Por la mañana dispondremos de tiempo libre para seguir disfrutando de la ciudad a nuestro ritmo.</w:t>
      </w:r>
      <w:r>
        <w:rPr>
          <w:rFonts w:ascii="Arial Narrow" w:hAnsi="Arial Narrow"/>
          <w:sz w:val="24"/>
          <w:szCs w:val="24"/>
        </w:rPr>
        <w:t xml:space="preserve"> </w:t>
      </w:r>
      <w:r w:rsidRPr="007642CD">
        <w:rPr>
          <w:rFonts w:ascii="Arial Narrow" w:hAnsi="Arial Narrow"/>
          <w:sz w:val="24"/>
          <w:szCs w:val="24"/>
        </w:rPr>
        <w:t>Opcionalmente, podremos unirnos a una excursión que nos llevará al encantador Lago di Como y a la ciudad suiza de Lugano, dos joyas entre montañas y paisajes de ensueño.</w:t>
      </w:r>
      <w:r>
        <w:rPr>
          <w:rFonts w:ascii="Arial Narrow" w:hAnsi="Arial Narrow"/>
          <w:sz w:val="24"/>
          <w:szCs w:val="24"/>
        </w:rPr>
        <w:t xml:space="preserve"> </w:t>
      </w:r>
      <w:r w:rsidRPr="007642CD">
        <w:rPr>
          <w:rFonts w:ascii="Arial Narrow" w:hAnsi="Arial Narrow"/>
          <w:sz w:val="24"/>
          <w:szCs w:val="24"/>
        </w:rPr>
        <w:t>Al regresar a Milán, todo el grupo compartirá una cena de bienvenida en el hotel, perfecta para seguir conociéndonos y brindar por esta experiencia.</w:t>
      </w:r>
      <w:r>
        <w:rPr>
          <w:rFonts w:ascii="Arial Narrow" w:hAnsi="Arial Narrow"/>
          <w:sz w:val="24"/>
          <w:szCs w:val="24"/>
        </w:rPr>
        <w:t xml:space="preserve"> </w:t>
      </w:r>
      <w:r w:rsidRPr="007642CD">
        <w:rPr>
          <w:rFonts w:ascii="Arial Narrow" w:hAnsi="Arial Narrow"/>
          <w:sz w:val="24"/>
          <w:szCs w:val="24"/>
        </w:rPr>
        <w:t>Alojamiento.</w:t>
      </w:r>
    </w:p>
    <w:p w14:paraId="490CF0A3" w14:textId="77777777" w:rsidR="007642CD" w:rsidRPr="000C5186" w:rsidRDefault="007642CD" w:rsidP="007642CD">
      <w:pPr>
        <w:spacing w:after="0" w:line="240" w:lineRule="auto"/>
        <w:jc w:val="both"/>
        <w:rPr>
          <w:rFonts w:ascii="Arial Narrow" w:hAnsi="Arial Narrow"/>
          <w:sz w:val="24"/>
          <w:szCs w:val="24"/>
        </w:rPr>
      </w:pPr>
    </w:p>
    <w:p w14:paraId="5F772FE6" w14:textId="18E66998"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MILÁN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VERONA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VENECIA</w:t>
      </w:r>
    </w:p>
    <w:p w14:paraId="73C8AA3B" w14:textId="57066980" w:rsidR="00A75787" w:rsidRDefault="007642CD" w:rsidP="007642CD">
      <w:pPr>
        <w:spacing w:after="0"/>
        <w:jc w:val="both"/>
        <w:rPr>
          <w:rFonts w:ascii="Arial Narrow" w:hAnsi="Arial Narrow"/>
          <w:sz w:val="24"/>
        </w:rPr>
      </w:pPr>
      <w:r w:rsidRPr="007642CD">
        <w:rPr>
          <w:rFonts w:ascii="Arial Narrow" w:hAnsi="Arial Narrow"/>
          <w:sz w:val="24"/>
        </w:rPr>
        <w:t>Desayuno. Comenzaremos el día con una visita panorámica de Milán, capital de la moda y el diseño, donde admiraremos la imponente fachada del Duomo, la elegante Galería Vittorio Emanuele II y otros rincones emblemáticos.</w:t>
      </w:r>
      <w:r>
        <w:rPr>
          <w:rFonts w:ascii="Arial Narrow" w:hAnsi="Arial Narrow"/>
          <w:sz w:val="24"/>
        </w:rPr>
        <w:t xml:space="preserve"> </w:t>
      </w:r>
      <w:r w:rsidRPr="007642CD">
        <w:rPr>
          <w:rFonts w:ascii="Arial Narrow" w:hAnsi="Arial Narrow"/>
          <w:sz w:val="24"/>
        </w:rPr>
        <w:t>Seguiremos hacia Verona, ciudad inmortalizada por la historia de Romeo y Julieta, donde dispondremos de tiempo libre para recorrer su encantador centro histórico.</w:t>
      </w:r>
      <w:r>
        <w:rPr>
          <w:rFonts w:ascii="Arial Narrow" w:hAnsi="Arial Narrow"/>
          <w:sz w:val="24"/>
        </w:rPr>
        <w:t xml:space="preserve"> </w:t>
      </w:r>
      <w:r w:rsidRPr="007642CD">
        <w:rPr>
          <w:rFonts w:ascii="Arial Narrow" w:hAnsi="Arial Narrow"/>
          <w:sz w:val="24"/>
        </w:rPr>
        <w:t>Por la tarde, llegada a Venecia y traslado al hotel en Mestre. Desde aquí nos prepararemos para descubrir, al día siguiente, la magia de esta ciudad única construida sobre el agua.</w:t>
      </w:r>
      <w:r>
        <w:rPr>
          <w:rFonts w:ascii="Arial Narrow" w:hAnsi="Arial Narrow"/>
          <w:sz w:val="24"/>
        </w:rPr>
        <w:t xml:space="preserve"> </w:t>
      </w:r>
      <w:r w:rsidRPr="007642CD">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244B4655"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VENECIA</w:t>
      </w:r>
      <w:r w:rsidR="007642CD">
        <w:rPr>
          <w:rFonts w:ascii="Arial Narrow" w:hAnsi="Arial Narrow" w:cstheme="minorHAnsi"/>
          <w:b/>
          <w:color w:val="C00000"/>
          <w:sz w:val="24"/>
          <w:szCs w:val="24"/>
        </w:rPr>
        <w:t xml:space="preserve"> - </w:t>
      </w:r>
      <w:r w:rsidR="007642CD" w:rsidRPr="007642CD">
        <w:rPr>
          <w:rFonts w:ascii="Arial Narrow" w:hAnsi="Arial Narrow" w:cstheme="minorHAnsi"/>
          <w:b/>
          <w:color w:val="C00000"/>
          <w:sz w:val="24"/>
          <w:szCs w:val="24"/>
        </w:rPr>
        <w:t xml:space="preserve">BOLONIA </w:t>
      </w:r>
      <w:r w:rsidR="007642CD">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FLORENCIA</w:t>
      </w:r>
    </w:p>
    <w:p w14:paraId="38E1E728" w14:textId="132E518E" w:rsidR="000C5186" w:rsidRDefault="007642CD" w:rsidP="007642CD">
      <w:pPr>
        <w:spacing w:after="0"/>
        <w:jc w:val="both"/>
        <w:rPr>
          <w:rFonts w:ascii="Arial Narrow" w:hAnsi="Arial Narrow"/>
          <w:sz w:val="24"/>
          <w:szCs w:val="24"/>
        </w:rPr>
      </w:pPr>
      <w:r w:rsidRPr="007642CD">
        <w:rPr>
          <w:rFonts w:ascii="Arial Narrow" w:hAnsi="Arial Narrow"/>
          <w:sz w:val="24"/>
          <w:szCs w:val="24"/>
        </w:rPr>
        <w:t>Desayuno. Hoy exploraremos la mágica ciudad de Venecia, con sus canales, puentes y palacios que parecen flotar sobre el agua. Durante la visita recorreremos sus rincones más emblemáticos como la Plaza San Marcos, corazón de la ciudad, y finalizaremos en una tradicional fábrica de cristal, donde presenciaremos una demostración del ancestral arte del soplado veneciano.</w:t>
      </w:r>
      <w:r>
        <w:rPr>
          <w:rFonts w:ascii="Arial Narrow" w:hAnsi="Arial Narrow"/>
          <w:sz w:val="24"/>
          <w:szCs w:val="24"/>
        </w:rPr>
        <w:t xml:space="preserve"> </w:t>
      </w:r>
      <w:r w:rsidRPr="007642CD">
        <w:rPr>
          <w:rFonts w:ascii="Arial Narrow" w:hAnsi="Arial Narrow"/>
          <w:sz w:val="24"/>
          <w:szCs w:val="24"/>
        </w:rPr>
        <w:t>Seguidamente, de forma opcional, podremos disfrutar del clásico paseo en góndola (Incluido en el C2C Pack), una experiencia única al ritmo del vaivén de los canales.</w:t>
      </w:r>
      <w:r>
        <w:rPr>
          <w:rFonts w:ascii="Arial Narrow" w:hAnsi="Arial Narrow"/>
          <w:sz w:val="24"/>
          <w:szCs w:val="24"/>
        </w:rPr>
        <w:t xml:space="preserve"> </w:t>
      </w:r>
      <w:r w:rsidRPr="007642CD">
        <w:rPr>
          <w:rFonts w:ascii="Arial Narrow" w:hAnsi="Arial Narrow"/>
          <w:sz w:val="24"/>
          <w:szCs w:val="24"/>
        </w:rPr>
        <w:t>Después del almuerzo, partiremos hacia Florencia, realizando una parada en Bolonia, donde dispondremos de tiempo libre para pasear por su elegante centro histórico, admirar sus torres medievales o saborear su famosa gastronomía.</w:t>
      </w:r>
      <w:r>
        <w:rPr>
          <w:rFonts w:ascii="Arial Narrow" w:hAnsi="Arial Narrow"/>
          <w:sz w:val="24"/>
          <w:szCs w:val="24"/>
        </w:rPr>
        <w:t xml:space="preserve"> </w:t>
      </w:r>
      <w:r w:rsidRPr="007642CD">
        <w:rPr>
          <w:rFonts w:ascii="Arial Narrow" w:hAnsi="Arial Narrow"/>
          <w:sz w:val="24"/>
          <w:szCs w:val="24"/>
        </w:rPr>
        <w:t>Alojamiento.</w:t>
      </w:r>
    </w:p>
    <w:p w14:paraId="72FB7DDD" w14:textId="77777777" w:rsidR="007642CD" w:rsidRPr="000C5186" w:rsidRDefault="007642CD" w:rsidP="007642CD">
      <w:pPr>
        <w:spacing w:after="0"/>
        <w:jc w:val="both"/>
        <w:rPr>
          <w:rFonts w:ascii="Arial Narrow" w:hAnsi="Arial Narrow"/>
          <w:sz w:val="24"/>
          <w:szCs w:val="24"/>
        </w:rPr>
      </w:pPr>
    </w:p>
    <w:p w14:paraId="6ED92146" w14:textId="33B0DB2C"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 xml:space="preserve">FLORENCIA </w:t>
      </w:r>
      <w:r w:rsidR="007642CD">
        <w:rPr>
          <w:rFonts w:ascii="Arial Narrow" w:hAnsi="Arial Narrow" w:cstheme="minorHAnsi"/>
          <w:b/>
          <w:color w:val="C00000"/>
          <w:sz w:val="24"/>
          <w:szCs w:val="24"/>
        </w:rPr>
        <w:t>-</w:t>
      </w:r>
      <w:r w:rsidR="007642CD" w:rsidRPr="007642CD">
        <w:rPr>
          <w:rFonts w:ascii="Arial Narrow" w:hAnsi="Arial Narrow" w:cstheme="minorHAnsi"/>
          <w:b/>
          <w:color w:val="C00000"/>
          <w:sz w:val="24"/>
          <w:szCs w:val="24"/>
        </w:rPr>
        <w:t xml:space="preserve"> ROMA</w:t>
      </w:r>
    </w:p>
    <w:p w14:paraId="4D9923FD" w14:textId="09C5BF0D" w:rsidR="00A75787" w:rsidRPr="00A75787" w:rsidRDefault="007642CD" w:rsidP="007642CD">
      <w:pPr>
        <w:spacing w:after="0"/>
        <w:jc w:val="both"/>
        <w:rPr>
          <w:rFonts w:ascii="Arial Narrow" w:hAnsi="Arial Narrow"/>
          <w:sz w:val="24"/>
          <w:szCs w:val="24"/>
        </w:rPr>
      </w:pPr>
      <w:r w:rsidRPr="007642CD">
        <w:rPr>
          <w:rFonts w:ascii="Arial Narrow" w:hAnsi="Arial Narrow"/>
          <w:sz w:val="24"/>
          <w:szCs w:val="24"/>
        </w:rPr>
        <w:t>Desayuno. Hoy descubriremos Florencia, cuna del Renacimiento, en una visita por sus joyas históricas: la majestuosa Catedral de Santa María del Fiore, la Plaza de la Signoria, el Ponte Vecchio y mucho más.</w:t>
      </w:r>
      <w:r>
        <w:rPr>
          <w:rFonts w:ascii="Arial Narrow" w:hAnsi="Arial Narrow"/>
          <w:sz w:val="24"/>
          <w:szCs w:val="24"/>
        </w:rPr>
        <w:t xml:space="preserve"> </w:t>
      </w:r>
      <w:r w:rsidRPr="007642CD">
        <w:rPr>
          <w:rFonts w:ascii="Arial Narrow" w:hAnsi="Arial Narrow"/>
          <w:sz w:val="24"/>
          <w:szCs w:val="24"/>
        </w:rPr>
        <w:t xml:space="preserve">De forma opcional, quienes lo deseen podrán visitar el Museo de la Academia para </w:t>
      </w:r>
      <w:r w:rsidRPr="007642CD">
        <w:rPr>
          <w:rFonts w:ascii="Arial Narrow" w:hAnsi="Arial Narrow"/>
          <w:sz w:val="24"/>
          <w:szCs w:val="24"/>
        </w:rPr>
        <w:lastRenderedPageBreak/>
        <w:t>contemplar el David de Miguel Ángel (Entrada incluida en el C2C Pack), una escultura que deslumbra por su perfección y simbolismo, considerada una de las obras maestras del arte universal.</w:t>
      </w:r>
      <w:r>
        <w:rPr>
          <w:rFonts w:ascii="Arial Narrow" w:hAnsi="Arial Narrow"/>
          <w:sz w:val="24"/>
          <w:szCs w:val="24"/>
        </w:rPr>
        <w:t xml:space="preserve"> </w:t>
      </w:r>
      <w:r w:rsidRPr="007642CD">
        <w:rPr>
          <w:rFonts w:ascii="Arial Narrow" w:hAnsi="Arial Narrow"/>
          <w:sz w:val="24"/>
          <w:szCs w:val="24"/>
        </w:rPr>
        <w:t>Antes de partir hacia Roma, haremos una breve parada en el mirador de Miguel Ángel.</w:t>
      </w:r>
      <w:r>
        <w:rPr>
          <w:rFonts w:ascii="Arial Narrow" w:hAnsi="Arial Narrow"/>
          <w:sz w:val="24"/>
          <w:szCs w:val="24"/>
        </w:rPr>
        <w:t xml:space="preserve"> </w:t>
      </w:r>
      <w:r w:rsidRPr="007642CD">
        <w:rPr>
          <w:rFonts w:ascii="Arial Narrow" w:hAnsi="Arial Narrow"/>
          <w:sz w:val="24"/>
          <w:szCs w:val="24"/>
        </w:rPr>
        <w:t>Ya en Roma, nos detendremos frente al Coliseo para una foto inolvidable al atardecer.</w:t>
      </w:r>
      <w:r>
        <w:rPr>
          <w:rFonts w:ascii="Arial Narrow" w:hAnsi="Arial Narrow"/>
          <w:sz w:val="24"/>
          <w:szCs w:val="24"/>
        </w:rPr>
        <w:t xml:space="preserve"> </w:t>
      </w:r>
      <w:r w:rsidRPr="007642CD">
        <w:rPr>
          <w:rFonts w:ascii="Arial Narrow" w:hAnsi="Arial Narrow"/>
          <w:sz w:val="24"/>
          <w:szCs w:val="24"/>
        </w:rPr>
        <w:t>Alojamiento.</w:t>
      </w: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27B438AD"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0C5186">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519E0027" w14:textId="232A9986" w:rsidR="00A75787" w:rsidRDefault="007642CD" w:rsidP="007642CD">
      <w:pPr>
        <w:spacing w:after="0"/>
        <w:jc w:val="both"/>
        <w:rPr>
          <w:rFonts w:ascii="Arial Narrow" w:hAnsi="Arial Narrow"/>
          <w:sz w:val="24"/>
          <w:szCs w:val="24"/>
        </w:rPr>
      </w:pPr>
      <w:r w:rsidRPr="007642CD">
        <w:rPr>
          <w:rFonts w:ascii="Arial Narrow" w:hAnsi="Arial Narrow"/>
          <w:sz w:val="24"/>
          <w:szCs w:val="24"/>
        </w:rPr>
        <w:t>Desayuno. Hoy viviremos una de las jornadas más intensas del viaje. Comenzaremos con una visita panorámica por los grandes íconos de la ciudad eterna.</w:t>
      </w:r>
      <w:r>
        <w:rPr>
          <w:rFonts w:ascii="Arial Narrow" w:hAnsi="Arial Narrow"/>
          <w:sz w:val="24"/>
          <w:szCs w:val="24"/>
        </w:rPr>
        <w:t xml:space="preserve"> </w:t>
      </w:r>
      <w:r w:rsidRPr="007642CD">
        <w:rPr>
          <w:rFonts w:ascii="Arial Narrow" w:hAnsi="Arial Narrow"/>
          <w:sz w:val="24"/>
          <w:szCs w:val="24"/>
        </w:rPr>
        <w:t>Seguidamente, accederemos a los Museos Vaticanos (Incluidos en el C2C Pack), donde recorreremos sus salas llenas de historia y arte hasta llegar a la imponente Capilla Sixtina. Luego visitaremos la majestuosa Basílica de San Pedro.</w:t>
      </w:r>
      <w:r>
        <w:rPr>
          <w:rFonts w:ascii="Arial Narrow" w:hAnsi="Arial Narrow"/>
          <w:sz w:val="24"/>
          <w:szCs w:val="24"/>
        </w:rPr>
        <w:t xml:space="preserve"> </w:t>
      </w:r>
      <w:r w:rsidRPr="007642CD">
        <w:rPr>
          <w:rFonts w:ascii="Arial Narrow" w:hAnsi="Arial Narrow"/>
          <w:sz w:val="24"/>
          <w:szCs w:val="24"/>
        </w:rPr>
        <w:t>Al salir, disfrutaremos de un almuerzo en un restaurante típico italiano.</w:t>
      </w:r>
      <w:r>
        <w:rPr>
          <w:rFonts w:ascii="Arial Narrow" w:hAnsi="Arial Narrow"/>
          <w:sz w:val="24"/>
          <w:szCs w:val="24"/>
        </w:rPr>
        <w:t xml:space="preserve"> </w:t>
      </w:r>
      <w:r w:rsidRPr="007642CD">
        <w:rPr>
          <w:rFonts w:ascii="Arial Narrow" w:hAnsi="Arial Narrow"/>
          <w:sz w:val="24"/>
          <w:szCs w:val="24"/>
        </w:rPr>
        <w:t>Por la tarde, de forma opcional, podremos realizar la excursión Roma Barroca, descubriendo plazas, fuentes y rincones llenos de encanto.</w:t>
      </w:r>
      <w:r>
        <w:rPr>
          <w:rFonts w:ascii="Arial Narrow" w:hAnsi="Arial Narrow"/>
          <w:sz w:val="24"/>
          <w:szCs w:val="24"/>
        </w:rPr>
        <w:t xml:space="preserve"> </w:t>
      </w:r>
      <w:r w:rsidRPr="007642CD">
        <w:rPr>
          <w:rFonts w:ascii="Arial Narrow" w:hAnsi="Arial Narrow"/>
          <w:sz w:val="24"/>
          <w:szCs w:val="24"/>
        </w:rPr>
        <w:t>Alojamiento.</w:t>
      </w:r>
    </w:p>
    <w:p w14:paraId="1C5C5033" w14:textId="77777777" w:rsidR="000C5186" w:rsidRPr="00A75787" w:rsidRDefault="000C5186" w:rsidP="000C5186">
      <w:pPr>
        <w:spacing w:after="0"/>
        <w:jc w:val="both"/>
        <w:rPr>
          <w:rFonts w:ascii="Arial Narrow" w:hAnsi="Arial Narrow"/>
          <w:sz w:val="24"/>
          <w:szCs w:val="24"/>
        </w:rPr>
      </w:pPr>
    </w:p>
    <w:p w14:paraId="5B184A2D" w14:textId="4CBFE545"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0C5186">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p>
    <w:p w14:paraId="6AB3F89E" w14:textId="632F0097" w:rsidR="008D3965" w:rsidRDefault="007642CD" w:rsidP="007642CD">
      <w:pPr>
        <w:spacing w:after="0"/>
        <w:jc w:val="both"/>
        <w:rPr>
          <w:rFonts w:ascii="Arial Narrow" w:hAnsi="Arial Narrow"/>
          <w:sz w:val="24"/>
        </w:rPr>
      </w:pPr>
      <w:r w:rsidRPr="007642CD">
        <w:rPr>
          <w:rFonts w:ascii="Arial Narrow" w:hAnsi="Arial Narrow"/>
          <w:sz w:val="24"/>
        </w:rPr>
        <w:t>Desayuno. Hoy dispondremos de un día libre para seguir explorando Roma a nuestro ritmo, descubrir rincones con historia, disfrutar de un buen café o hacer unas compras.</w:t>
      </w:r>
      <w:r>
        <w:rPr>
          <w:rFonts w:ascii="Arial Narrow" w:hAnsi="Arial Narrow"/>
          <w:sz w:val="24"/>
        </w:rPr>
        <w:t xml:space="preserve"> </w:t>
      </w:r>
      <w:r w:rsidRPr="007642CD">
        <w:rPr>
          <w:rFonts w:ascii="Arial Narrow" w:hAnsi="Arial Narrow"/>
          <w:sz w:val="24"/>
        </w:rPr>
        <w:t>De forma opcional, quienes lo deseen podrán unirse a una excursión de día completo a Pompeya y Capri, dos joyas del sur italiano: la primera, testigo silencioso de la fuerza del Vesubio; la segunda, una isla encantadora de paisajes y elegancia mediterránea.</w:t>
      </w:r>
      <w:r>
        <w:rPr>
          <w:rFonts w:ascii="Arial Narrow" w:hAnsi="Arial Narrow"/>
          <w:sz w:val="24"/>
        </w:rPr>
        <w:t xml:space="preserve"> </w:t>
      </w:r>
      <w:r w:rsidRPr="007642CD">
        <w:rPr>
          <w:rFonts w:ascii="Arial Narrow" w:hAnsi="Arial Narrow"/>
          <w:sz w:val="24"/>
        </w:rPr>
        <w:t>Alojamiento.</w:t>
      </w:r>
    </w:p>
    <w:p w14:paraId="1D369093" w14:textId="77777777" w:rsidR="007642CD" w:rsidRPr="004260D9" w:rsidRDefault="007642CD" w:rsidP="007642CD">
      <w:pPr>
        <w:spacing w:after="0"/>
        <w:jc w:val="both"/>
        <w:rPr>
          <w:rFonts w:ascii="Arial Narrow" w:hAnsi="Arial Narrow"/>
          <w:sz w:val="24"/>
        </w:rPr>
      </w:pPr>
    </w:p>
    <w:p w14:paraId="7DAD564B" w14:textId="53E1BFC4"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0C5186">
        <w:rPr>
          <w:rFonts w:ascii="Arial Narrow" w:hAnsi="Arial Narrow" w:cstheme="minorHAnsi"/>
          <w:b/>
          <w:color w:val="C00000"/>
          <w:sz w:val="24"/>
          <w:szCs w:val="24"/>
        </w:rPr>
        <w:t>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0C5186">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7642CD" w:rsidRPr="007642CD">
        <w:rPr>
          <w:rFonts w:ascii="Arial Narrow" w:hAnsi="Arial Narrow" w:cstheme="minorHAnsi"/>
          <w:b/>
          <w:color w:val="C00000"/>
          <w:sz w:val="24"/>
          <w:szCs w:val="24"/>
        </w:rPr>
        <w:t>ROMA</w:t>
      </w:r>
      <w:r w:rsidR="004260D9">
        <w:rPr>
          <w:rFonts w:ascii="Arial Narrow" w:hAnsi="Arial Narrow" w:cstheme="minorHAnsi"/>
          <w:b/>
          <w:color w:val="C00000"/>
          <w:sz w:val="24"/>
          <w:szCs w:val="24"/>
        </w:rPr>
        <w:t xml:space="preserve"> - SALIDA</w:t>
      </w:r>
    </w:p>
    <w:p w14:paraId="22A606EB" w14:textId="6C3D9EBA" w:rsidR="008D3965" w:rsidRDefault="007642CD" w:rsidP="00497ECB">
      <w:pPr>
        <w:spacing w:after="0" w:line="240" w:lineRule="auto"/>
        <w:rPr>
          <w:rFonts w:ascii="Arial Narrow" w:hAnsi="Arial Narrow"/>
          <w:sz w:val="24"/>
        </w:rPr>
      </w:pPr>
      <w:r w:rsidRPr="007642CD">
        <w:rPr>
          <w:rFonts w:ascii="Arial Narrow" w:hAnsi="Arial Narrow"/>
          <w:sz w:val="24"/>
        </w:rPr>
        <w:t>Desayuno. Tiempo libre para disfrutar de los últimos momentos en Roma. A la hora indicada, traslado al aeropuerto para tomar el vuelo de salida.</w:t>
      </w:r>
    </w:p>
    <w:p w14:paraId="12FF2CE6" w14:textId="77777777" w:rsidR="007642CD" w:rsidRDefault="007642CD"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1EBA4823" w14:textId="5664256F" w:rsidR="000B706C" w:rsidRPr="008D3965" w:rsidRDefault="00882924" w:rsidP="008D3965">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78220CC2"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21C6FA21"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04445A34" w14:textId="77777777" w:rsidR="000C5186" w:rsidRDefault="000C5186" w:rsidP="0035162D">
      <w:pPr>
        <w:pStyle w:val="wordsection1"/>
        <w:spacing w:before="0" w:beforeAutospacing="0" w:after="0" w:afterAutospacing="0"/>
        <w:rPr>
          <w:rFonts w:ascii="Arial Narrow" w:hAnsi="Arial Narrow" w:cs="Calibri"/>
          <w:b/>
          <w:bCs/>
          <w:color w:val="C00000"/>
          <w:lang w:val="es-ES"/>
        </w:rPr>
      </w:pPr>
    </w:p>
    <w:p w14:paraId="7EDAA2D3" w14:textId="69768E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35E0C1E3" w14:textId="726BB72C" w:rsidR="008D3965" w:rsidRDefault="000C5186" w:rsidP="00184829">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7</w:t>
      </w:r>
      <w:r w:rsidR="008D3965">
        <w:rPr>
          <w:rFonts w:ascii="Arial Narrow" w:hAnsi="Arial Narrow" w:cs="Calibri"/>
          <w:sz w:val="24"/>
          <w:szCs w:val="24"/>
        </w:rPr>
        <w:t xml:space="preserve"> noches de a</w:t>
      </w:r>
      <w:r w:rsidR="008D3965" w:rsidRPr="008D3965">
        <w:rPr>
          <w:rFonts w:ascii="Arial Narrow" w:hAnsi="Arial Narrow" w:cs="Calibri"/>
          <w:sz w:val="24"/>
          <w:szCs w:val="24"/>
        </w:rPr>
        <w:t>lojamiento y desayuno buffet en hoteles de categoría Superior.</w:t>
      </w:r>
    </w:p>
    <w:p w14:paraId="27393CDA" w14:textId="3D3CA600" w:rsidR="008D3965" w:rsidRDefault="008D3965"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8D3965">
        <w:rPr>
          <w:rFonts w:ascii="Arial Narrow" w:hAnsi="Arial Narrow" w:cs="Calibri"/>
          <w:sz w:val="24"/>
          <w:szCs w:val="24"/>
        </w:rPr>
        <w:t>Transporte en autobús de lujo.</w:t>
      </w:r>
    </w:p>
    <w:p w14:paraId="20310F82" w14:textId="67E82D90"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Visitas guiadas de Milán, Venecia, Florencia y Roma.</w:t>
      </w:r>
    </w:p>
    <w:p w14:paraId="6E43F10A" w14:textId="05DF984D"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Visitas con servicio de audio individual.</w:t>
      </w:r>
    </w:p>
    <w:p w14:paraId="20CCC849" w14:textId="24A86680"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Cena de bienvenida en Milán.</w:t>
      </w:r>
    </w:p>
    <w:p w14:paraId="4209F0B9" w14:textId="51CC203B" w:rsidR="007642CD" w:rsidRPr="007642CD" w:rsidRDefault="007642CD" w:rsidP="007642CD">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Visita a una fábrica de cristal veneciano con demostración de soplado en vivo.</w:t>
      </w:r>
    </w:p>
    <w:p w14:paraId="3FDD668C" w14:textId="03CE26C9" w:rsidR="007642CD" w:rsidRDefault="007642CD"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7642CD">
        <w:rPr>
          <w:rFonts w:ascii="Arial Narrow" w:hAnsi="Arial Narrow" w:cs="Calibri"/>
          <w:sz w:val="24"/>
          <w:szCs w:val="24"/>
        </w:rPr>
        <w:t>Guía acompañante de habla hispana durante todo el circuito.</w:t>
      </w:r>
    </w:p>
    <w:p w14:paraId="0D66431F" w14:textId="1264CB71"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4D6FB3BD"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46C5EB5"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67343832" w14:textId="77777777" w:rsidR="00F308BD" w:rsidRDefault="00F308BD" w:rsidP="00184829">
      <w:pPr>
        <w:spacing w:after="0" w:line="240" w:lineRule="auto"/>
        <w:jc w:val="both"/>
        <w:rPr>
          <w:rFonts w:ascii="Arial Narrow" w:eastAsia="Adobe Fangsong Std R" w:hAnsi="Arial Narrow"/>
          <w:b/>
          <w:bCs/>
          <w:color w:val="C00000"/>
          <w:sz w:val="24"/>
          <w:szCs w:val="24"/>
        </w:rPr>
      </w:pPr>
    </w:p>
    <w:p w14:paraId="0663A4EA" w14:textId="2C7A3446"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5A48277D" w14:textId="49E603BD"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7642CD">
        <w:rPr>
          <w:rStyle w:val="StyleSquare"/>
          <w:rFonts w:ascii="Arial Narrow" w:hAnsi="Arial Narrow"/>
          <w:color w:val="auto"/>
          <w:sz w:val="24"/>
          <w:szCs w:val="24"/>
        </w:rPr>
        <w:t>60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7642CD"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7642CD" w:rsidRPr="00A226CB" w:rsidRDefault="007642CD" w:rsidP="007642CD">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7B5D08E0" w:rsidR="007642CD" w:rsidRPr="00DF5F30"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1, 8, 15, 22</w:t>
            </w:r>
            <w:r>
              <w:rPr>
                <w:rFonts w:ascii="Arial Narrow" w:hAnsi="Arial Narrow" w:cs="Calibri"/>
                <w:b/>
                <w:bCs/>
                <w:color w:val="000000"/>
                <w:sz w:val="22"/>
                <w:szCs w:val="22"/>
              </w:rPr>
              <w:br/>
              <w:t>2027</w:t>
            </w:r>
            <w:r>
              <w:rPr>
                <w:rFonts w:ascii="Arial Narrow" w:hAnsi="Arial Narrow" w:cs="Calibri"/>
                <w:b/>
                <w:bCs/>
                <w:color w:val="000000"/>
                <w:sz w:val="22"/>
                <w:szCs w:val="22"/>
              </w:rPr>
              <w:br/>
              <w:t>ENE 3, 31</w:t>
            </w:r>
            <w:r>
              <w:rPr>
                <w:rFonts w:ascii="Arial Narrow" w:hAnsi="Arial Narrow" w:cs="Calibri"/>
                <w:b/>
                <w:bCs/>
                <w:color w:val="000000"/>
                <w:sz w:val="22"/>
                <w:szCs w:val="22"/>
              </w:rPr>
              <w:br/>
              <w:t>FEB 21</w:t>
            </w:r>
            <w:r>
              <w:rPr>
                <w:rFonts w:ascii="Arial Narrow" w:hAnsi="Arial Narrow" w:cs="Calibri"/>
                <w:b/>
                <w:bCs/>
                <w:color w:val="000000"/>
                <w:sz w:val="22"/>
                <w:szCs w:val="22"/>
              </w:rPr>
              <w:br/>
              <w:t>MAR 7</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3990CECA"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2.120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29B1C4F4"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1.620</w:t>
            </w:r>
          </w:p>
        </w:tc>
      </w:tr>
      <w:tr w:rsidR="007642CD"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7642CD" w:rsidRPr="00A226CB" w:rsidRDefault="007642CD" w:rsidP="007642CD">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3644ECD0" w:rsidR="007642CD" w:rsidRPr="00DF5F30"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5, 12, 19, 26</w:t>
            </w:r>
            <w:r>
              <w:rPr>
                <w:rFonts w:ascii="Arial Narrow" w:hAnsi="Arial Narrow" w:cs="Calibri"/>
                <w:b/>
                <w:bCs/>
                <w:color w:val="000000"/>
                <w:sz w:val="22"/>
                <w:szCs w:val="22"/>
              </w:rPr>
              <w:br/>
              <w:t>AGO 2, 16, 3</w:t>
            </w:r>
            <w:r>
              <w:rPr>
                <w:rFonts w:ascii="Arial Narrow" w:hAnsi="Arial Narrow" w:cs="Calibri"/>
                <w:b/>
                <w:bCs/>
                <w:color w:val="000000"/>
                <w:sz w:val="22"/>
                <w:szCs w:val="22"/>
              </w:rPr>
              <w:t>0</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64FC1BCC"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2.230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003F8E53" w:rsidR="007642CD" w:rsidRDefault="007642CD" w:rsidP="007642CD">
            <w:pPr>
              <w:jc w:val="center"/>
              <w:rPr>
                <w:rFonts w:ascii="Arial Narrow" w:hAnsi="Arial Narrow" w:cs="Calibri"/>
                <w:color w:val="000000"/>
                <w:sz w:val="22"/>
                <w:szCs w:val="22"/>
              </w:rPr>
            </w:pPr>
            <w:r>
              <w:rPr>
                <w:rFonts w:ascii="Arial Narrow" w:hAnsi="Arial Narrow" w:cs="Calibri"/>
                <w:color w:val="000000"/>
                <w:sz w:val="22"/>
                <w:szCs w:val="22"/>
              </w:rPr>
              <w:t>USD 1.710</w:t>
            </w:r>
          </w:p>
        </w:tc>
      </w:tr>
      <w:tr w:rsidR="007642CD"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7642CD" w:rsidRPr="00A226CB" w:rsidRDefault="007642CD" w:rsidP="007642CD">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11BF3BCA" w:rsidR="007642CD"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31</w:t>
            </w:r>
            <w:r>
              <w:rPr>
                <w:rFonts w:ascii="Arial Narrow" w:hAnsi="Arial Narrow" w:cs="Calibri"/>
                <w:b/>
                <w:bCs/>
                <w:color w:val="000000"/>
                <w:sz w:val="22"/>
                <w:szCs w:val="22"/>
              </w:rPr>
              <w:br/>
              <w:t>JUN 7, 21</w:t>
            </w:r>
            <w:r>
              <w:rPr>
                <w:rFonts w:ascii="Arial Narrow" w:hAnsi="Arial Narrow" w:cs="Calibri"/>
                <w:b/>
                <w:bCs/>
                <w:color w:val="000000"/>
                <w:sz w:val="22"/>
                <w:szCs w:val="22"/>
              </w:rPr>
              <w:br/>
              <w:t>DIC 27</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4F768BFB"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2.420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16F8BEC7"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1.840</w:t>
            </w:r>
          </w:p>
        </w:tc>
      </w:tr>
      <w:tr w:rsidR="007642CD"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7642CD" w:rsidRPr="00A226CB" w:rsidRDefault="007642CD" w:rsidP="007642CD">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3E88DD92" w:rsidR="007642CD" w:rsidRDefault="007642CD" w:rsidP="007642CD">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13, 20, 27</w:t>
            </w:r>
            <w:r>
              <w:rPr>
                <w:rFonts w:ascii="Arial Narrow" w:hAnsi="Arial Narrow" w:cs="Calibri"/>
                <w:b/>
                <w:bCs/>
                <w:color w:val="000000"/>
                <w:sz w:val="22"/>
                <w:szCs w:val="22"/>
              </w:rPr>
              <w:br/>
              <w:t>OCT 4, 11, 18</w:t>
            </w:r>
            <w:r>
              <w:rPr>
                <w:rFonts w:ascii="Arial Narrow" w:hAnsi="Arial Narrow" w:cs="Calibri"/>
                <w:b/>
                <w:bCs/>
                <w:color w:val="000000"/>
                <w:sz w:val="22"/>
                <w:szCs w:val="22"/>
              </w:rPr>
              <w:br/>
              <w:t>2027</w:t>
            </w:r>
            <w:r>
              <w:rPr>
                <w:rFonts w:ascii="Arial Narrow" w:hAnsi="Arial Narrow" w:cs="Calibri"/>
                <w:b/>
                <w:bCs/>
                <w:color w:val="000000"/>
                <w:sz w:val="22"/>
                <w:szCs w:val="22"/>
              </w:rPr>
              <w:br/>
              <w:t>MAR 21, 28</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064B987A"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2.530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35F659A8" w:rsidR="007642CD" w:rsidRDefault="007642CD" w:rsidP="007642CD">
            <w:pPr>
              <w:jc w:val="center"/>
              <w:rPr>
                <w:rFonts w:ascii="Arial Narrow" w:hAnsi="Arial Narrow" w:cs="Calibri"/>
                <w:color w:val="000000"/>
              </w:rPr>
            </w:pPr>
            <w:r>
              <w:rPr>
                <w:rFonts w:ascii="Arial Narrow" w:hAnsi="Arial Narrow" w:cs="Calibri"/>
                <w:color w:val="000000"/>
                <w:sz w:val="22"/>
                <w:szCs w:val="22"/>
              </w:rPr>
              <w:t>USD 1.890</w:t>
            </w:r>
          </w:p>
        </w:tc>
      </w:tr>
    </w:tbl>
    <w:p w14:paraId="12731E2E" w14:textId="46DA429F" w:rsidR="000F1166" w:rsidRDefault="000F1166" w:rsidP="005300F2">
      <w:pPr>
        <w:shd w:val="clear" w:color="auto" w:fill="FFFFFF"/>
        <w:spacing w:after="0"/>
        <w:jc w:val="both"/>
        <w:rPr>
          <w:rStyle w:val="space1"/>
          <w:rFonts w:ascii="Arial Narrow" w:hAnsi="Arial Narrow"/>
          <w:b/>
          <w:color w:val="C00000"/>
          <w:sz w:val="24"/>
          <w:szCs w:val="24"/>
        </w:rPr>
      </w:pPr>
    </w:p>
    <w:p w14:paraId="3E3A9744" w14:textId="68C9ECCF" w:rsidR="007642CD" w:rsidRDefault="007642CD" w:rsidP="005300F2">
      <w:pPr>
        <w:shd w:val="clear" w:color="auto" w:fill="FFFFFF"/>
        <w:spacing w:after="0"/>
        <w:jc w:val="both"/>
        <w:rPr>
          <w:rStyle w:val="space1"/>
          <w:color w:val="C00000"/>
          <w:sz w:val="24"/>
          <w:szCs w:val="24"/>
        </w:rPr>
      </w:pPr>
    </w:p>
    <w:p w14:paraId="258EAAA0" w14:textId="6D348567" w:rsidR="007642CD" w:rsidRDefault="007642CD" w:rsidP="005300F2">
      <w:pPr>
        <w:shd w:val="clear" w:color="auto" w:fill="FFFFFF"/>
        <w:spacing w:after="0"/>
        <w:jc w:val="both"/>
        <w:rPr>
          <w:rStyle w:val="space1"/>
          <w:color w:val="C00000"/>
          <w:sz w:val="24"/>
          <w:szCs w:val="24"/>
        </w:rPr>
      </w:pPr>
    </w:p>
    <w:p w14:paraId="12EEB2FD" w14:textId="6A553D0B" w:rsidR="007642CD" w:rsidRDefault="007642CD" w:rsidP="005300F2">
      <w:pPr>
        <w:shd w:val="clear" w:color="auto" w:fill="FFFFFF"/>
        <w:spacing w:after="0"/>
        <w:jc w:val="both"/>
        <w:rPr>
          <w:rStyle w:val="space1"/>
          <w:color w:val="C00000"/>
          <w:sz w:val="24"/>
          <w:szCs w:val="24"/>
        </w:rPr>
      </w:pPr>
    </w:p>
    <w:p w14:paraId="6313C47B" w14:textId="08659BB2" w:rsidR="007642CD" w:rsidRDefault="007642CD" w:rsidP="005300F2">
      <w:pPr>
        <w:shd w:val="clear" w:color="auto" w:fill="FFFFFF"/>
        <w:spacing w:after="0"/>
        <w:jc w:val="both"/>
        <w:rPr>
          <w:rStyle w:val="space1"/>
          <w:color w:val="C00000"/>
          <w:sz w:val="24"/>
          <w:szCs w:val="24"/>
        </w:rPr>
      </w:pPr>
    </w:p>
    <w:p w14:paraId="3D12BC8D" w14:textId="12D8529B" w:rsidR="007642CD" w:rsidRDefault="007642CD" w:rsidP="005300F2">
      <w:pPr>
        <w:shd w:val="clear" w:color="auto" w:fill="FFFFFF"/>
        <w:spacing w:after="0"/>
        <w:jc w:val="both"/>
        <w:rPr>
          <w:rStyle w:val="space1"/>
          <w:color w:val="C00000"/>
          <w:sz w:val="24"/>
          <w:szCs w:val="24"/>
        </w:rPr>
      </w:pPr>
    </w:p>
    <w:p w14:paraId="0FE5AE92" w14:textId="77777777" w:rsidR="007642CD" w:rsidRDefault="007642CD"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lastRenderedPageBreak/>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7642CD" w:rsidRPr="00A1409F" w14:paraId="1FE503BC" w14:textId="77777777" w:rsidTr="00DF5F30">
        <w:trPr>
          <w:trHeight w:val="516"/>
          <w:jc w:val="center"/>
        </w:trPr>
        <w:tc>
          <w:tcPr>
            <w:tcW w:w="3359" w:type="dxa"/>
            <w:shd w:val="clear" w:color="auto" w:fill="auto"/>
            <w:vAlign w:val="center"/>
          </w:tcPr>
          <w:p w14:paraId="0BBEDAD3" w14:textId="00844857" w:rsidR="007642CD" w:rsidRPr="007642CD" w:rsidRDefault="007642CD" w:rsidP="007642CD">
            <w:pPr>
              <w:jc w:val="center"/>
              <w:rPr>
                <w:rStyle w:val="space1"/>
                <w:rFonts w:ascii="Arial Narrow" w:hAnsi="Arial Narrow"/>
                <w:b/>
                <w:bCs/>
                <w:sz w:val="22"/>
                <w:szCs w:val="22"/>
              </w:rPr>
            </w:pPr>
            <w:r w:rsidRPr="007642CD">
              <w:rPr>
                <w:rFonts w:ascii="Arial Narrow" w:hAnsi="Arial Narrow" w:cs="Rockwell"/>
                <w:b/>
                <w:bCs/>
                <w:sz w:val="22"/>
                <w:szCs w:val="22"/>
              </w:rPr>
              <w:t>MILÁN</w:t>
            </w:r>
          </w:p>
        </w:tc>
        <w:tc>
          <w:tcPr>
            <w:tcW w:w="2674" w:type="dxa"/>
            <w:vMerge w:val="restart"/>
            <w:shd w:val="clear" w:color="auto" w:fill="auto"/>
            <w:vAlign w:val="center"/>
          </w:tcPr>
          <w:p w14:paraId="33DD7D50" w14:textId="7FC125A6" w:rsidR="007642CD" w:rsidRPr="0013634D" w:rsidRDefault="007642CD" w:rsidP="007642CD">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5E107DFE" w:rsidR="007642CD" w:rsidRPr="007642CD" w:rsidRDefault="007642CD" w:rsidP="007642CD">
            <w:pPr>
              <w:jc w:val="center"/>
              <w:rPr>
                <w:rStyle w:val="space1"/>
                <w:rFonts w:ascii="Arial Narrow" w:hAnsi="Arial Narrow"/>
                <w:b/>
                <w:sz w:val="22"/>
                <w:szCs w:val="22"/>
                <w:lang w:val="es-CO"/>
              </w:rPr>
            </w:pPr>
            <w:r w:rsidRPr="007642CD">
              <w:rPr>
                <w:rFonts w:ascii="Arial Narrow" w:hAnsi="Arial Narrow" w:cs="Rockwell"/>
                <w:sz w:val="22"/>
                <w:szCs w:val="22"/>
              </w:rPr>
              <w:t>AMEDIA MILAN 4*</w:t>
            </w:r>
          </w:p>
        </w:tc>
      </w:tr>
      <w:tr w:rsidR="007642CD" w14:paraId="394A110A" w14:textId="77777777" w:rsidTr="00DF5F30">
        <w:trPr>
          <w:trHeight w:val="516"/>
          <w:jc w:val="center"/>
        </w:trPr>
        <w:tc>
          <w:tcPr>
            <w:tcW w:w="3359" w:type="dxa"/>
            <w:shd w:val="clear" w:color="auto" w:fill="E7E6E6" w:themeFill="background2"/>
            <w:vAlign w:val="center"/>
          </w:tcPr>
          <w:p w14:paraId="2FCD15CB" w14:textId="0B90C9EE" w:rsidR="007642CD" w:rsidRPr="007642CD" w:rsidRDefault="007642CD" w:rsidP="007642CD">
            <w:pPr>
              <w:jc w:val="center"/>
              <w:rPr>
                <w:rStyle w:val="space1"/>
                <w:rFonts w:ascii="Arial Narrow" w:hAnsi="Arial Narrow"/>
                <w:b/>
                <w:bCs/>
                <w:sz w:val="22"/>
                <w:szCs w:val="22"/>
              </w:rPr>
            </w:pPr>
            <w:r w:rsidRPr="007642CD">
              <w:rPr>
                <w:rFonts w:ascii="Arial Narrow" w:hAnsi="Arial Narrow" w:cs="Rockwell"/>
                <w:b/>
                <w:bCs/>
                <w:sz w:val="22"/>
                <w:szCs w:val="22"/>
              </w:rPr>
              <w:t>VENECIA</w:t>
            </w:r>
          </w:p>
        </w:tc>
        <w:tc>
          <w:tcPr>
            <w:tcW w:w="2674" w:type="dxa"/>
            <w:vMerge/>
            <w:shd w:val="clear" w:color="auto" w:fill="E7E6E6" w:themeFill="background2"/>
            <w:vAlign w:val="center"/>
          </w:tcPr>
          <w:p w14:paraId="69C9E60F" w14:textId="77777777" w:rsidR="007642CD" w:rsidRDefault="007642CD" w:rsidP="007642CD">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5A4CFA3E" w:rsidR="007642CD" w:rsidRPr="007642CD" w:rsidRDefault="007642CD" w:rsidP="007642CD">
            <w:pPr>
              <w:jc w:val="center"/>
              <w:rPr>
                <w:rStyle w:val="space1"/>
                <w:rFonts w:ascii="Arial Narrow" w:hAnsi="Arial Narrow"/>
                <w:b/>
                <w:sz w:val="22"/>
                <w:szCs w:val="22"/>
              </w:rPr>
            </w:pPr>
            <w:r w:rsidRPr="007642CD">
              <w:rPr>
                <w:rFonts w:ascii="Arial Narrow" w:hAnsi="Arial Narrow" w:cs="Rockwell"/>
                <w:sz w:val="22"/>
                <w:szCs w:val="22"/>
              </w:rPr>
              <w:t>LH HOTEL SIRIO VENICE 4*</w:t>
            </w:r>
          </w:p>
        </w:tc>
      </w:tr>
      <w:tr w:rsidR="007642CD" w14:paraId="3FAA6147" w14:textId="77777777" w:rsidTr="00DF5F30">
        <w:trPr>
          <w:trHeight w:val="516"/>
          <w:jc w:val="center"/>
        </w:trPr>
        <w:tc>
          <w:tcPr>
            <w:tcW w:w="3359" w:type="dxa"/>
            <w:shd w:val="clear" w:color="auto" w:fill="auto"/>
            <w:vAlign w:val="center"/>
          </w:tcPr>
          <w:p w14:paraId="697C8DBD" w14:textId="1AE55461" w:rsidR="007642CD" w:rsidRPr="007642CD" w:rsidRDefault="007642CD" w:rsidP="007642CD">
            <w:pPr>
              <w:jc w:val="center"/>
              <w:rPr>
                <w:rStyle w:val="space1"/>
                <w:rFonts w:ascii="Arial Narrow" w:hAnsi="Arial Narrow"/>
                <w:b/>
                <w:bCs/>
                <w:sz w:val="22"/>
                <w:szCs w:val="22"/>
              </w:rPr>
            </w:pPr>
            <w:r w:rsidRPr="007642CD">
              <w:rPr>
                <w:rFonts w:ascii="Arial Narrow" w:hAnsi="Arial Narrow" w:cs="Rockwell"/>
                <w:b/>
                <w:bCs/>
                <w:sz w:val="22"/>
                <w:szCs w:val="22"/>
              </w:rPr>
              <w:t>FLORENCIA</w:t>
            </w:r>
          </w:p>
        </w:tc>
        <w:tc>
          <w:tcPr>
            <w:tcW w:w="2674" w:type="dxa"/>
            <w:vMerge/>
            <w:shd w:val="clear" w:color="auto" w:fill="auto"/>
            <w:vAlign w:val="center"/>
          </w:tcPr>
          <w:p w14:paraId="6A567515" w14:textId="77777777" w:rsidR="007642CD" w:rsidRPr="004916BB" w:rsidRDefault="007642CD" w:rsidP="007642CD">
            <w:pPr>
              <w:jc w:val="center"/>
              <w:rPr>
                <w:rStyle w:val="space1"/>
                <w:rFonts w:ascii="Arial Narrow" w:hAnsi="Arial Narrow"/>
                <w:b/>
                <w:sz w:val="24"/>
                <w:szCs w:val="24"/>
              </w:rPr>
            </w:pPr>
          </w:p>
        </w:tc>
        <w:tc>
          <w:tcPr>
            <w:tcW w:w="4063" w:type="dxa"/>
            <w:shd w:val="clear" w:color="auto" w:fill="auto"/>
            <w:vAlign w:val="center"/>
          </w:tcPr>
          <w:p w14:paraId="704FC7A1" w14:textId="7E6BA957" w:rsidR="007642CD" w:rsidRPr="007642CD" w:rsidRDefault="007642CD" w:rsidP="007642CD">
            <w:pPr>
              <w:jc w:val="center"/>
              <w:rPr>
                <w:rStyle w:val="space1"/>
                <w:rFonts w:ascii="Arial Narrow" w:hAnsi="Arial Narrow"/>
                <w:b/>
                <w:sz w:val="22"/>
                <w:szCs w:val="22"/>
                <w:lang w:val="es-CO"/>
              </w:rPr>
            </w:pPr>
            <w:r w:rsidRPr="007642CD">
              <w:rPr>
                <w:rFonts w:ascii="Arial Narrow" w:hAnsi="Arial Narrow" w:cs="Rockwell"/>
                <w:sz w:val="22"/>
                <w:szCs w:val="22"/>
              </w:rPr>
              <w:t>HOTEL GRIFONE 4*, HOTEL NIL 4*</w:t>
            </w:r>
          </w:p>
        </w:tc>
      </w:tr>
      <w:tr w:rsidR="007642CD" w14:paraId="0F4B9B30" w14:textId="77777777" w:rsidTr="007642CD">
        <w:trPr>
          <w:trHeight w:val="516"/>
          <w:jc w:val="center"/>
        </w:trPr>
        <w:tc>
          <w:tcPr>
            <w:tcW w:w="3359" w:type="dxa"/>
            <w:shd w:val="clear" w:color="auto" w:fill="E7E6E6" w:themeFill="background2"/>
            <w:vAlign w:val="center"/>
          </w:tcPr>
          <w:p w14:paraId="0E2F7E3B" w14:textId="17C8C100" w:rsidR="007642CD" w:rsidRPr="007642CD" w:rsidRDefault="007642CD" w:rsidP="007642CD">
            <w:pPr>
              <w:jc w:val="center"/>
              <w:rPr>
                <w:rFonts w:ascii="Arial Narrow" w:hAnsi="Arial Narrow" w:cs="Rockwell"/>
                <w:b/>
                <w:bCs/>
                <w:sz w:val="22"/>
                <w:szCs w:val="22"/>
              </w:rPr>
            </w:pPr>
            <w:r w:rsidRPr="007642CD">
              <w:rPr>
                <w:rFonts w:ascii="Arial Narrow" w:hAnsi="Arial Narrow" w:cs="Rockwell"/>
                <w:b/>
                <w:bCs/>
                <w:sz w:val="22"/>
                <w:szCs w:val="22"/>
              </w:rPr>
              <w:t>ROMA</w:t>
            </w:r>
          </w:p>
        </w:tc>
        <w:tc>
          <w:tcPr>
            <w:tcW w:w="2674" w:type="dxa"/>
            <w:vMerge/>
            <w:shd w:val="clear" w:color="auto" w:fill="E7E6E6" w:themeFill="background2"/>
            <w:vAlign w:val="center"/>
          </w:tcPr>
          <w:p w14:paraId="4F0A4452" w14:textId="77777777" w:rsidR="007642CD" w:rsidRPr="004916BB" w:rsidRDefault="007642CD" w:rsidP="007642CD">
            <w:pPr>
              <w:jc w:val="center"/>
              <w:rPr>
                <w:rStyle w:val="space1"/>
                <w:rFonts w:ascii="Arial Narrow" w:hAnsi="Arial Narrow"/>
                <w:b/>
                <w:sz w:val="24"/>
                <w:szCs w:val="24"/>
              </w:rPr>
            </w:pPr>
          </w:p>
        </w:tc>
        <w:tc>
          <w:tcPr>
            <w:tcW w:w="4063" w:type="dxa"/>
            <w:shd w:val="clear" w:color="auto" w:fill="E7E6E6" w:themeFill="background2"/>
            <w:vAlign w:val="center"/>
          </w:tcPr>
          <w:p w14:paraId="57EBE20B" w14:textId="24134617" w:rsidR="007642CD" w:rsidRPr="007642CD" w:rsidRDefault="007642CD" w:rsidP="007642CD">
            <w:pPr>
              <w:jc w:val="center"/>
              <w:rPr>
                <w:rFonts w:ascii="Arial Narrow" w:hAnsi="Arial Narrow" w:cs="Rockwell"/>
                <w:sz w:val="22"/>
                <w:szCs w:val="22"/>
                <w:lang w:val="es-CO"/>
              </w:rPr>
            </w:pPr>
            <w:r w:rsidRPr="007642CD">
              <w:rPr>
                <w:rFonts w:ascii="Arial Narrow" w:hAnsi="Arial Narrow" w:cs="Rockwell"/>
                <w:sz w:val="22"/>
                <w:szCs w:val="22"/>
                <w:lang w:val="es-CO"/>
              </w:rPr>
              <w:t>AMERICAN PALACE 4*, CRISTOFORO COLOMBO 4*, SHANGRI-LA 4*, OLY 4*</w:t>
            </w:r>
          </w:p>
        </w:tc>
      </w:tr>
    </w:tbl>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10114" w:type="dxa"/>
        <w:jc w:val="center"/>
        <w:tblLook w:val="04A0" w:firstRow="1" w:lastRow="0" w:firstColumn="1" w:lastColumn="0" w:noHBand="0" w:noVBand="1"/>
      </w:tblPr>
      <w:tblGrid>
        <w:gridCol w:w="3370"/>
        <w:gridCol w:w="3371"/>
        <w:gridCol w:w="3373"/>
      </w:tblGrid>
      <w:tr w:rsidR="0013634D" w14:paraId="13335DDD" w14:textId="77777777" w:rsidTr="000F1166">
        <w:trPr>
          <w:trHeight w:val="494"/>
          <w:jc w:val="center"/>
        </w:trPr>
        <w:tc>
          <w:tcPr>
            <w:tcW w:w="10114"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0F1166">
        <w:trPr>
          <w:trHeight w:val="4020"/>
          <w:jc w:val="center"/>
        </w:trPr>
        <w:tc>
          <w:tcPr>
            <w:tcW w:w="3370"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71" w:type="dxa"/>
            <w:vAlign w:val="center"/>
          </w:tcPr>
          <w:p w14:paraId="6D15F8E3" w14:textId="4EE76FFE"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Paseo en Góndola por los canales de Venecia.</w:t>
            </w:r>
          </w:p>
          <w:p w14:paraId="207A7FE1" w14:textId="5240D79B"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009E04BC" w:rsidRPr="009E04BC">
              <w:rPr>
                <w:rStyle w:val="space1"/>
                <w:rFonts w:ascii="Arial Narrow" w:hAnsi="Arial Narrow"/>
                <w:b/>
                <w:sz w:val="24"/>
                <w:szCs w:val="24"/>
                <w:lang w:val="es-CO"/>
              </w:rPr>
              <w:t>Entrada al Museo de la Academia en Florencia.</w:t>
            </w:r>
          </w:p>
          <w:p w14:paraId="58208C61" w14:textId="31E15514" w:rsidR="007E496C" w:rsidRP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009E04BC" w:rsidRPr="009E04BC">
              <w:rPr>
                <w:rStyle w:val="space1"/>
                <w:rFonts w:ascii="Arial Narrow" w:hAnsi="Arial Narrow"/>
                <w:b/>
                <w:sz w:val="24"/>
                <w:szCs w:val="24"/>
                <w:lang w:val="es-CO"/>
              </w:rPr>
              <w:t>Visita de los Museos Vaticanos y de la capilla Sixtina con comida incluida.</w:t>
            </w:r>
          </w:p>
        </w:tc>
        <w:tc>
          <w:tcPr>
            <w:tcW w:w="3371" w:type="dxa"/>
            <w:vAlign w:val="center"/>
          </w:tcPr>
          <w:p w14:paraId="73B645F8" w14:textId="1909DF0B" w:rsidR="007E496C" w:rsidRPr="007E496C" w:rsidRDefault="009E04BC" w:rsidP="009E04BC">
            <w:pPr>
              <w:jc w:val="center"/>
              <w:rPr>
                <w:rStyle w:val="space1"/>
                <w:rFonts w:ascii="Arial Narrow" w:hAnsi="Arial Narrow" w:cs="Calibri"/>
                <w:color w:val="000000"/>
                <w:sz w:val="20"/>
                <w:szCs w:val="20"/>
              </w:rPr>
            </w:pPr>
            <w:r>
              <w:rPr>
                <w:rFonts w:ascii="Arial Narrow" w:hAnsi="Arial Narrow" w:cs="Calibri"/>
                <w:color w:val="000000"/>
                <w:sz w:val="22"/>
                <w:szCs w:val="22"/>
              </w:rPr>
              <w:t>467</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2E52A0FB" w14:textId="77777777" w:rsidR="00E2474F" w:rsidRDefault="00E2474F" w:rsidP="007F336A">
      <w:pPr>
        <w:spacing w:after="0"/>
        <w:rPr>
          <w:rStyle w:val="space1"/>
          <w:rFonts w:ascii="Arial Narrow" w:hAnsi="Arial Narrow"/>
          <w:b/>
          <w:color w:val="C00000"/>
          <w:sz w:val="24"/>
        </w:rPr>
      </w:pPr>
    </w:p>
    <w:p w14:paraId="38463BC7" w14:textId="77777777" w:rsidR="00E2474F" w:rsidRDefault="00E2474F" w:rsidP="007F336A">
      <w:pPr>
        <w:spacing w:after="0"/>
        <w:rPr>
          <w:rStyle w:val="space1"/>
          <w:rFonts w:ascii="Arial Narrow" w:hAnsi="Arial Narrow"/>
          <w:b/>
          <w:color w:val="C00000"/>
          <w:sz w:val="24"/>
        </w:rPr>
      </w:pPr>
    </w:p>
    <w:p w14:paraId="3FCABB70" w14:textId="32F691DB"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w:t>
      </w:r>
      <w:r>
        <w:rPr>
          <w:rFonts w:ascii="Arial Narrow" w:hAnsi="Arial Narrow"/>
        </w:rPr>
        <w:lastRenderedPageBreak/>
        <w:t>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151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5DA"/>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5186"/>
    <w:rsid w:val="000C7C23"/>
    <w:rsid w:val="000D158B"/>
    <w:rsid w:val="000D4396"/>
    <w:rsid w:val="000D6854"/>
    <w:rsid w:val="000E125F"/>
    <w:rsid w:val="000E2654"/>
    <w:rsid w:val="000E3D3D"/>
    <w:rsid w:val="000E49A9"/>
    <w:rsid w:val="000E56E9"/>
    <w:rsid w:val="000E6AC5"/>
    <w:rsid w:val="000E6D75"/>
    <w:rsid w:val="000F0485"/>
    <w:rsid w:val="000F1166"/>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6E70"/>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A6542"/>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42CD"/>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3965"/>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436E"/>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04BC"/>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892"/>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74F"/>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8BD"/>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1553"/>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5483229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2768161">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0882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6495902">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092777025">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684763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284465047">
      <w:bodyDiv w:val="1"/>
      <w:marLeft w:val="0"/>
      <w:marRight w:val="0"/>
      <w:marTop w:val="0"/>
      <w:marBottom w:val="0"/>
      <w:divBdr>
        <w:top w:val="none" w:sz="0" w:space="0" w:color="auto"/>
        <w:left w:val="none" w:sz="0" w:space="0" w:color="auto"/>
        <w:bottom w:val="none" w:sz="0" w:space="0" w:color="auto"/>
        <w:right w:val="none" w:sz="0" w:space="0" w:color="auto"/>
      </w:divBdr>
    </w:div>
    <w:div w:id="1300455322">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0126927">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496218050">
      <w:bodyDiv w:val="1"/>
      <w:marLeft w:val="0"/>
      <w:marRight w:val="0"/>
      <w:marTop w:val="0"/>
      <w:marBottom w:val="0"/>
      <w:divBdr>
        <w:top w:val="none" w:sz="0" w:space="0" w:color="auto"/>
        <w:left w:val="none" w:sz="0" w:space="0" w:color="auto"/>
        <w:bottom w:val="none" w:sz="0" w:space="0" w:color="auto"/>
        <w:right w:val="none" w:sz="0" w:space="0" w:color="auto"/>
      </w:divBdr>
    </w:div>
    <w:div w:id="151395781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65332429">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01793334">
      <w:bodyDiv w:val="1"/>
      <w:marLeft w:val="0"/>
      <w:marRight w:val="0"/>
      <w:marTop w:val="0"/>
      <w:marBottom w:val="0"/>
      <w:divBdr>
        <w:top w:val="none" w:sz="0" w:space="0" w:color="auto"/>
        <w:left w:val="none" w:sz="0" w:space="0" w:color="auto"/>
        <w:bottom w:val="none" w:sz="0" w:space="0" w:color="auto"/>
        <w:right w:val="none" w:sz="0" w:space="0" w:color="auto"/>
      </w:divBdr>
    </w:div>
    <w:div w:id="162053273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83439422">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517849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4246</TotalTime>
  <Pages>6</Pages>
  <Words>2229</Words>
  <Characters>12260</Characters>
  <Application>Microsoft Office Word</Application>
  <DocSecurity>0</DocSecurity>
  <Lines>102</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115</cp:revision>
  <dcterms:created xsi:type="dcterms:W3CDTF">2022-03-10T14:32:00Z</dcterms:created>
  <dcterms:modified xsi:type="dcterms:W3CDTF">2026-05-22T22:58:00Z</dcterms:modified>
</cp:coreProperties>
</file>