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Default="0030384B" w:rsidP="001325EE">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LAGOS Y VOLCANES </w:t>
      </w:r>
    </w:p>
    <w:p w:rsidR="00CC7A05" w:rsidRPr="000F7381" w:rsidRDefault="00BB21B5" w:rsidP="001325EE">
      <w:pPr>
        <w:spacing w:after="0" w:line="240" w:lineRule="auto"/>
        <w:jc w:val="center"/>
        <w:rPr>
          <w:rFonts w:ascii="Arial Narrow" w:hAnsi="Arial Narrow"/>
          <w:b/>
          <w:i/>
          <w:color w:val="C00000"/>
          <w:sz w:val="28"/>
          <w:szCs w:val="28"/>
        </w:rPr>
      </w:pPr>
      <w:r>
        <w:rPr>
          <w:rFonts w:ascii="Arial Narrow" w:hAnsi="Arial Narrow"/>
          <w:b/>
          <w:i/>
          <w:color w:val="C00000"/>
          <w:sz w:val="28"/>
          <w:szCs w:val="28"/>
        </w:rPr>
        <w:t>Puerto Varas</w:t>
      </w:r>
    </w:p>
    <w:p w:rsidR="00A35D95" w:rsidRPr="00823434" w:rsidRDefault="00BB21B5"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30384B">
        <w:rPr>
          <w:rFonts w:ascii="Arial Narrow" w:eastAsia="Adobe Fangsong Std R" w:hAnsi="Arial Narrow" w:cstheme="minorBidi"/>
          <w:b/>
          <w:bCs/>
          <w:color w:val="C00000"/>
          <w:kern w:val="0"/>
          <w:sz w:val="24"/>
          <w:szCs w:val="24"/>
          <w:lang w:val="es-CO" w:eastAsia="en-US"/>
        </w:rPr>
        <w:t xml:space="preserve">PUERTO MONTT – PUERTO VARAS   </w:t>
      </w:r>
    </w:p>
    <w:p w:rsidR="00BB21B5" w:rsidRDefault="00BB21B5" w:rsidP="00BB21B5">
      <w:pPr>
        <w:pStyle w:val="western"/>
        <w:jc w:val="both"/>
        <w:rPr>
          <w:rFonts w:ascii="Arial Narrow" w:hAnsi="Arial Narrow"/>
          <w:sz w:val="24"/>
          <w:szCs w:val="24"/>
          <w:lang w:val="es-AR"/>
        </w:rPr>
      </w:pPr>
      <w:r w:rsidRPr="00BB21B5">
        <w:rPr>
          <w:rFonts w:ascii="Arial Narrow" w:hAnsi="Arial Narrow"/>
          <w:sz w:val="24"/>
          <w:szCs w:val="24"/>
          <w:lang w:val="es-AR"/>
        </w:rPr>
        <w:t xml:space="preserve">Llegada a Puerto Montt. Recepción en aeropuerto y traslado al hotel </w:t>
      </w:r>
      <w:r>
        <w:rPr>
          <w:rFonts w:ascii="Arial Narrow" w:hAnsi="Arial Narrow"/>
          <w:sz w:val="24"/>
          <w:szCs w:val="24"/>
          <w:lang w:val="es-AR"/>
        </w:rPr>
        <w:t>seleccionado. Alojamiento.</w:t>
      </w:r>
    </w:p>
    <w:p w:rsidR="00BB21B5" w:rsidRDefault="00BB21B5" w:rsidP="00BB21B5">
      <w:pPr>
        <w:pStyle w:val="western"/>
        <w:jc w:val="both"/>
        <w:rPr>
          <w:rFonts w:ascii="Arial Narrow" w:hAnsi="Arial Narrow"/>
          <w:sz w:val="24"/>
          <w:szCs w:val="24"/>
          <w:lang w:val="es-AR"/>
        </w:rPr>
      </w:pPr>
    </w:p>
    <w:p w:rsidR="00823434" w:rsidRPr="00242176" w:rsidRDefault="00823434" w:rsidP="00BB21B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324FC">
        <w:rPr>
          <w:rFonts w:ascii="Arial Narrow" w:eastAsia="Adobe Fangsong Std R" w:hAnsi="Arial Narrow" w:cstheme="minorBidi"/>
          <w:b/>
          <w:bCs/>
          <w:color w:val="C00000"/>
          <w:kern w:val="0"/>
          <w:sz w:val="24"/>
          <w:szCs w:val="24"/>
          <w:lang w:val="es-CO" w:eastAsia="en-US"/>
        </w:rPr>
        <w:t xml:space="preserve">PUERTO VARAS – </w:t>
      </w:r>
      <w:r w:rsidR="00A324FC" w:rsidRPr="00A324FC">
        <w:rPr>
          <w:rFonts w:ascii="Arial Narrow" w:eastAsia="Adobe Fangsong Std R" w:hAnsi="Arial Narrow" w:cstheme="minorBidi"/>
          <w:b/>
          <w:bCs/>
          <w:color w:val="C00000"/>
          <w:kern w:val="0"/>
          <w:sz w:val="24"/>
          <w:szCs w:val="24"/>
          <w:lang w:val="es-CO" w:eastAsia="en-US"/>
        </w:rPr>
        <w:t xml:space="preserve"> VOLCÁN OSORNO</w:t>
      </w:r>
    </w:p>
    <w:p w:rsidR="001325EE" w:rsidRDefault="00A324FC" w:rsidP="00A324FC">
      <w:pPr>
        <w:pStyle w:val="western"/>
        <w:jc w:val="both"/>
        <w:rPr>
          <w:rFonts w:ascii="Arial Narrow" w:hAnsi="Arial Narrow"/>
          <w:sz w:val="24"/>
          <w:szCs w:val="24"/>
          <w:lang w:val="es-AR"/>
        </w:rPr>
      </w:pPr>
      <w:r w:rsidRPr="00A324FC">
        <w:rPr>
          <w:rFonts w:ascii="Arial Narrow" w:hAnsi="Arial Narrow"/>
          <w:sz w:val="24"/>
          <w:szCs w:val="24"/>
          <w:lang w:val="es-AR"/>
        </w:rPr>
        <w:t>Desayuno en el hotel. Por la tarde, iniciaremos nuestra excursión desde Puerto</w:t>
      </w:r>
      <w:r>
        <w:rPr>
          <w:rFonts w:ascii="Arial Narrow" w:hAnsi="Arial Narrow"/>
          <w:sz w:val="24"/>
          <w:szCs w:val="24"/>
          <w:lang w:val="es-AR"/>
        </w:rPr>
        <w:t xml:space="preserve"> Varas “la ciudad de las Rosas” </w:t>
      </w:r>
      <w:r w:rsidRPr="00A324FC">
        <w:rPr>
          <w:rFonts w:ascii="Arial Narrow" w:hAnsi="Arial Narrow"/>
          <w:sz w:val="24"/>
          <w:szCs w:val="24"/>
          <w:lang w:val="es-AR"/>
        </w:rPr>
        <w:t xml:space="preserve">hacia el Volcán Osorno, bordeando el Lago Llanquihue disfrutaremos de una </w:t>
      </w:r>
      <w:r>
        <w:rPr>
          <w:rFonts w:ascii="Arial Narrow" w:hAnsi="Arial Narrow"/>
          <w:sz w:val="24"/>
          <w:szCs w:val="24"/>
          <w:lang w:val="es-AR"/>
        </w:rPr>
        <w:t xml:space="preserve">hermosa postal con los volcanes </w:t>
      </w:r>
      <w:r w:rsidRPr="00A324FC">
        <w:rPr>
          <w:rFonts w:ascii="Arial Narrow" w:hAnsi="Arial Narrow"/>
          <w:sz w:val="24"/>
          <w:szCs w:val="24"/>
          <w:lang w:val="es-AR"/>
        </w:rPr>
        <w:t>nevados Osorno y Calbuco de fondo, hasta llegar al sector de Ensenada des</w:t>
      </w:r>
      <w:r>
        <w:rPr>
          <w:rFonts w:ascii="Arial Narrow" w:hAnsi="Arial Narrow"/>
          <w:sz w:val="24"/>
          <w:szCs w:val="24"/>
          <w:lang w:val="es-AR"/>
        </w:rPr>
        <w:t xml:space="preserve">de donde iniciaremos el ascenso </w:t>
      </w:r>
      <w:r w:rsidRPr="00A324FC">
        <w:rPr>
          <w:rFonts w:ascii="Arial Narrow" w:hAnsi="Arial Narrow"/>
          <w:sz w:val="24"/>
          <w:szCs w:val="24"/>
          <w:lang w:val="es-AR"/>
        </w:rPr>
        <w:t>hasta llegar al Centro de SKI y Montaña Volcán Osorno, ubicado a 1.240 me</w:t>
      </w:r>
      <w:r>
        <w:rPr>
          <w:rFonts w:ascii="Arial Narrow" w:hAnsi="Arial Narrow"/>
          <w:sz w:val="24"/>
          <w:szCs w:val="24"/>
          <w:lang w:val="es-AR"/>
        </w:rPr>
        <w:t xml:space="preserve">tros de altitud. Allí estaremos </w:t>
      </w:r>
      <w:r w:rsidRPr="00A324FC">
        <w:rPr>
          <w:rFonts w:ascii="Arial Narrow" w:hAnsi="Arial Narrow"/>
          <w:sz w:val="24"/>
          <w:szCs w:val="24"/>
          <w:lang w:val="es-AR"/>
        </w:rPr>
        <w:t>alrededor de una hora donde habrá tiempo para disfrutar del paisaje, to</w:t>
      </w:r>
      <w:r>
        <w:rPr>
          <w:rFonts w:ascii="Arial Narrow" w:hAnsi="Arial Narrow"/>
          <w:sz w:val="24"/>
          <w:szCs w:val="24"/>
          <w:lang w:val="es-AR"/>
        </w:rPr>
        <w:t xml:space="preserve">mar fotografías, y apreciar una </w:t>
      </w:r>
      <w:r w:rsidRPr="00A324FC">
        <w:rPr>
          <w:rFonts w:ascii="Arial Narrow" w:hAnsi="Arial Narrow"/>
          <w:sz w:val="24"/>
          <w:szCs w:val="24"/>
          <w:lang w:val="es-AR"/>
        </w:rPr>
        <w:t>inigualable vista a la cumbre de los volcanes con sus glaciares de nieves eternas, al Calbuco</w:t>
      </w:r>
      <w:r>
        <w:rPr>
          <w:rFonts w:ascii="Arial Narrow" w:hAnsi="Arial Narrow"/>
          <w:sz w:val="24"/>
          <w:szCs w:val="24"/>
          <w:lang w:val="es-AR"/>
        </w:rPr>
        <w:t xml:space="preserve">, Lago Llanquihue </w:t>
      </w:r>
      <w:r w:rsidRPr="00A324FC">
        <w:rPr>
          <w:rFonts w:ascii="Arial Narrow" w:hAnsi="Arial Narrow"/>
          <w:sz w:val="24"/>
          <w:szCs w:val="24"/>
          <w:lang w:val="es-AR"/>
        </w:rPr>
        <w:t>y el Océano Pacífico. Opcionalmente los pasajeros podrán servirse algún café</w:t>
      </w:r>
      <w:r>
        <w:rPr>
          <w:rFonts w:ascii="Arial Narrow" w:hAnsi="Arial Narrow"/>
          <w:sz w:val="24"/>
          <w:szCs w:val="24"/>
          <w:lang w:val="es-AR"/>
        </w:rPr>
        <w:t xml:space="preserve"> o exquisito chocolate caliente </w:t>
      </w:r>
      <w:r w:rsidRPr="00A324FC">
        <w:rPr>
          <w:rFonts w:ascii="Arial Narrow" w:hAnsi="Arial Narrow"/>
          <w:sz w:val="24"/>
          <w:szCs w:val="24"/>
          <w:lang w:val="es-AR"/>
        </w:rPr>
        <w:t>o bien tomar el telesilla para ascender a los 1.450 metros de altura en la E</w:t>
      </w:r>
      <w:r>
        <w:rPr>
          <w:rFonts w:ascii="Arial Narrow" w:hAnsi="Arial Narrow"/>
          <w:sz w:val="24"/>
          <w:szCs w:val="24"/>
          <w:lang w:val="es-AR"/>
        </w:rPr>
        <w:t xml:space="preserve">stación Primavera o a los 1.750 </w:t>
      </w:r>
      <w:r w:rsidRPr="00A324FC">
        <w:rPr>
          <w:rFonts w:ascii="Arial Narrow" w:hAnsi="Arial Narrow"/>
          <w:sz w:val="24"/>
          <w:szCs w:val="24"/>
          <w:lang w:val="es-AR"/>
        </w:rPr>
        <w:t>metros en la Estación Glaciar desde donde se observa una maravillosa</w:t>
      </w:r>
      <w:r>
        <w:rPr>
          <w:rFonts w:ascii="Arial Narrow" w:hAnsi="Arial Narrow"/>
          <w:sz w:val="24"/>
          <w:szCs w:val="24"/>
          <w:lang w:val="es-AR"/>
        </w:rPr>
        <w:t xml:space="preserve"> e impresionante vista del Lago </w:t>
      </w:r>
      <w:r w:rsidRPr="00A324FC">
        <w:rPr>
          <w:rFonts w:ascii="Arial Narrow" w:hAnsi="Arial Narrow"/>
          <w:sz w:val="24"/>
          <w:szCs w:val="24"/>
          <w:lang w:val="es-AR"/>
        </w:rPr>
        <w:t>Llanquihue. Regreso a hotel seleccionado en Puerto Varas. Alojamiento</w:t>
      </w:r>
    </w:p>
    <w:p w:rsidR="003B4ECD" w:rsidRDefault="003B4ECD" w:rsidP="001325EE">
      <w:pPr>
        <w:pStyle w:val="western"/>
        <w:jc w:val="both"/>
        <w:rPr>
          <w:rFonts w:ascii="Arial Narrow" w:hAnsi="Arial Narrow"/>
          <w:sz w:val="24"/>
          <w:szCs w:val="24"/>
          <w:lang w:val="es-AR"/>
        </w:rPr>
      </w:pPr>
    </w:p>
    <w:p w:rsidR="008C55D8" w:rsidRDefault="00823434" w:rsidP="001325E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324FC" w:rsidRPr="00A324FC">
        <w:rPr>
          <w:rFonts w:ascii="Arial Narrow" w:eastAsia="Adobe Fangsong Std R" w:hAnsi="Arial Narrow" w:cstheme="minorBidi"/>
          <w:b/>
          <w:bCs/>
          <w:color w:val="C00000"/>
          <w:kern w:val="0"/>
          <w:sz w:val="24"/>
          <w:szCs w:val="24"/>
          <w:lang w:val="es-CO" w:eastAsia="en-US"/>
        </w:rPr>
        <w:t xml:space="preserve"> CHILOÉ, CASTRO &amp; DALCAHUE</w:t>
      </w:r>
    </w:p>
    <w:p w:rsidR="002B3A0D" w:rsidRPr="00EA0455" w:rsidRDefault="00A324FC" w:rsidP="00A324FC">
      <w:pPr>
        <w:pStyle w:val="western"/>
        <w:jc w:val="both"/>
        <w:rPr>
          <w:rFonts w:ascii="Arial Narrow" w:hAnsi="Arial Narrow"/>
          <w:sz w:val="24"/>
          <w:szCs w:val="24"/>
          <w:lang w:val="es-AR"/>
        </w:rPr>
      </w:pPr>
      <w:r w:rsidRPr="00A324FC">
        <w:rPr>
          <w:rFonts w:ascii="Arial Narrow" w:hAnsi="Arial Narrow"/>
          <w:sz w:val="24"/>
          <w:szCs w:val="24"/>
          <w:lang w:val="es-AR"/>
        </w:rPr>
        <w:t xml:space="preserve">Desayuno en el hotel. Acompáñenos a disfrutar de esta excursión de día completo, </w:t>
      </w:r>
      <w:r>
        <w:rPr>
          <w:rFonts w:ascii="Arial Narrow" w:hAnsi="Arial Narrow"/>
          <w:sz w:val="24"/>
          <w:szCs w:val="24"/>
          <w:lang w:val="es-AR"/>
        </w:rPr>
        <w:t xml:space="preserve">que nos permitirá visitar la </w:t>
      </w:r>
      <w:r w:rsidRPr="00A324FC">
        <w:rPr>
          <w:rFonts w:ascii="Arial Narrow" w:hAnsi="Arial Narrow"/>
          <w:sz w:val="24"/>
          <w:szCs w:val="24"/>
          <w:lang w:val="es-AR"/>
        </w:rPr>
        <w:t xml:space="preserve">parte norte de la Isla de Chiloé. Luego de navegar el Canal de Chacao por </w:t>
      </w:r>
      <w:r>
        <w:rPr>
          <w:rFonts w:ascii="Arial Narrow" w:hAnsi="Arial Narrow"/>
          <w:sz w:val="24"/>
          <w:szCs w:val="24"/>
          <w:lang w:val="es-AR"/>
        </w:rPr>
        <w:t xml:space="preserve">30 minutos, observando una gran </w:t>
      </w:r>
      <w:r w:rsidRPr="00A324FC">
        <w:rPr>
          <w:rFonts w:ascii="Arial Narrow" w:hAnsi="Arial Narrow"/>
          <w:sz w:val="24"/>
          <w:szCs w:val="24"/>
          <w:lang w:val="es-AR"/>
        </w:rPr>
        <w:t>variedad de aves, llegaremos a la localidad de Chacao, caminaremos por un</w:t>
      </w:r>
      <w:r>
        <w:rPr>
          <w:rFonts w:ascii="Arial Narrow" w:hAnsi="Arial Narrow"/>
          <w:sz w:val="24"/>
          <w:szCs w:val="24"/>
          <w:lang w:val="es-AR"/>
        </w:rPr>
        <w:t xml:space="preserve">a pasarela junto al mar que nos </w:t>
      </w:r>
      <w:r w:rsidRPr="00A324FC">
        <w:rPr>
          <w:rFonts w:ascii="Arial Narrow" w:hAnsi="Arial Narrow"/>
          <w:sz w:val="24"/>
          <w:szCs w:val="24"/>
          <w:lang w:val="es-AR"/>
        </w:rPr>
        <w:t>acercara a la Plaza e Iglesia del pueblo. Tomaremos dirección hacia Castro, para vis</w:t>
      </w:r>
      <w:r>
        <w:rPr>
          <w:rFonts w:ascii="Arial Narrow" w:hAnsi="Arial Narrow"/>
          <w:sz w:val="24"/>
          <w:szCs w:val="24"/>
          <w:lang w:val="es-AR"/>
        </w:rPr>
        <w:t xml:space="preserve">ita de palafitos de Río Gamboa, </w:t>
      </w:r>
      <w:r w:rsidRPr="00A324FC">
        <w:rPr>
          <w:rFonts w:ascii="Arial Narrow" w:hAnsi="Arial Narrow"/>
          <w:sz w:val="24"/>
          <w:szCs w:val="24"/>
          <w:lang w:val="es-AR"/>
        </w:rPr>
        <w:t>la plaza y su iglesia, posteriormente visitaremos la iglesia de la localidad de Ner</w:t>
      </w:r>
      <w:r>
        <w:rPr>
          <w:rFonts w:ascii="Arial Narrow" w:hAnsi="Arial Narrow"/>
          <w:sz w:val="24"/>
          <w:szCs w:val="24"/>
          <w:lang w:val="es-AR"/>
        </w:rPr>
        <w:t xml:space="preserve">cón. Por ruta costera Llao Llau </w:t>
      </w:r>
      <w:r w:rsidRPr="00A324FC">
        <w:rPr>
          <w:rFonts w:ascii="Arial Narrow" w:hAnsi="Arial Narrow"/>
          <w:sz w:val="24"/>
          <w:szCs w:val="24"/>
          <w:lang w:val="es-AR"/>
        </w:rPr>
        <w:t>seguiremos viaje hasta Dalcahue, en donde nos detendremos en el sector de la c</w:t>
      </w:r>
      <w:r>
        <w:rPr>
          <w:rFonts w:ascii="Arial Narrow" w:hAnsi="Arial Narrow"/>
          <w:sz w:val="24"/>
          <w:szCs w:val="24"/>
          <w:lang w:val="es-AR"/>
        </w:rPr>
        <w:t xml:space="preserve">ostanera para caminata y visita </w:t>
      </w:r>
      <w:r w:rsidRPr="00A324FC">
        <w:rPr>
          <w:rFonts w:ascii="Arial Narrow" w:hAnsi="Arial Narrow"/>
          <w:sz w:val="24"/>
          <w:szCs w:val="24"/>
          <w:lang w:val="es-AR"/>
        </w:rPr>
        <w:t>de Mercado Artesanal, Museo e Iglesia con tiempo para almorzar y disfrutar de l</w:t>
      </w:r>
      <w:r>
        <w:rPr>
          <w:rFonts w:ascii="Arial Narrow" w:hAnsi="Arial Narrow"/>
          <w:sz w:val="24"/>
          <w:szCs w:val="24"/>
          <w:lang w:val="es-AR"/>
        </w:rPr>
        <w:t xml:space="preserve">a exquisita gastronomía de esta </w:t>
      </w:r>
      <w:r w:rsidRPr="00A324FC">
        <w:rPr>
          <w:rFonts w:ascii="Arial Narrow" w:hAnsi="Arial Narrow"/>
          <w:sz w:val="24"/>
          <w:szCs w:val="24"/>
          <w:lang w:val="es-AR"/>
        </w:rPr>
        <w:t>Isla. El lugar de almuerzo (no incluido) se coordinará con el guía dependiendo de</w:t>
      </w:r>
      <w:r>
        <w:rPr>
          <w:rFonts w:ascii="Arial Narrow" w:hAnsi="Arial Narrow"/>
          <w:sz w:val="24"/>
          <w:szCs w:val="24"/>
          <w:lang w:val="es-AR"/>
        </w:rPr>
        <w:t xml:space="preserve"> los horarios y logística de la </w:t>
      </w:r>
      <w:r w:rsidRPr="00A324FC">
        <w:rPr>
          <w:rFonts w:ascii="Arial Narrow" w:hAnsi="Arial Narrow"/>
          <w:sz w:val="24"/>
          <w:szCs w:val="24"/>
          <w:lang w:val="es-AR"/>
        </w:rPr>
        <w:t>excursión. Regreso a hotel seleccionado en Puerto Varas. Alojamiento.</w:t>
      </w:r>
    </w:p>
    <w:p w:rsidR="00EA0455" w:rsidRDefault="00EA0455" w:rsidP="001325EE">
      <w:pPr>
        <w:pStyle w:val="western"/>
        <w:jc w:val="both"/>
        <w:rPr>
          <w:rFonts w:ascii="Arial Narrow" w:hAnsi="Arial Narrow"/>
          <w:sz w:val="24"/>
          <w:szCs w:val="24"/>
          <w:lang w:val="es-AR"/>
        </w:rPr>
      </w:pPr>
    </w:p>
    <w:p w:rsidR="002B3A0D" w:rsidRDefault="002B3A0D" w:rsidP="002B3A0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324FC" w:rsidRPr="00A324FC">
        <w:rPr>
          <w:rFonts w:ascii="Arial Narrow" w:eastAsia="Adobe Fangsong Std R" w:hAnsi="Arial Narrow" w:cstheme="minorBidi"/>
          <w:b/>
          <w:bCs/>
          <w:color w:val="C00000"/>
          <w:kern w:val="0"/>
          <w:sz w:val="24"/>
          <w:szCs w:val="24"/>
          <w:lang w:val="es-CO" w:eastAsia="en-US"/>
        </w:rPr>
        <w:t>NAVEGACIÓN PEULLA</w:t>
      </w:r>
    </w:p>
    <w:p w:rsidR="002B3A0D" w:rsidRPr="00A324FC" w:rsidRDefault="00A324FC" w:rsidP="00A324FC">
      <w:pPr>
        <w:pStyle w:val="western"/>
        <w:jc w:val="both"/>
        <w:rPr>
          <w:rFonts w:ascii="Arial Narrow" w:hAnsi="Arial Narrow"/>
          <w:sz w:val="24"/>
          <w:szCs w:val="24"/>
          <w:lang w:val="es-AR"/>
        </w:rPr>
      </w:pPr>
      <w:r w:rsidRPr="00A324FC">
        <w:rPr>
          <w:rFonts w:ascii="Arial Narrow" w:hAnsi="Arial Narrow"/>
          <w:sz w:val="24"/>
          <w:szCs w:val="24"/>
          <w:lang w:val="es-AR"/>
        </w:rPr>
        <w:t>Desayuno en el hotel. Empezaremos una hermosa excursión navegando por el mar</w:t>
      </w:r>
      <w:r>
        <w:rPr>
          <w:rFonts w:ascii="Arial Narrow" w:hAnsi="Arial Narrow"/>
          <w:sz w:val="24"/>
          <w:szCs w:val="24"/>
          <w:lang w:val="es-AR"/>
        </w:rPr>
        <w:t xml:space="preserve">avilloso Lago Todos los Santos, </w:t>
      </w:r>
      <w:r w:rsidRPr="00A324FC">
        <w:rPr>
          <w:rFonts w:ascii="Arial Narrow" w:hAnsi="Arial Narrow"/>
          <w:sz w:val="24"/>
          <w:szCs w:val="24"/>
          <w:lang w:val="es-AR"/>
        </w:rPr>
        <w:t xml:space="preserve">visitando los mundialmente conocidos Saltos del Río </w:t>
      </w:r>
      <w:proofErr w:type="spellStart"/>
      <w:r w:rsidRPr="00A324FC">
        <w:rPr>
          <w:rFonts w:ascii="Arial Narrow" w:hAnsi="Arial Narrow"/>
          <w:sz w:val="24"/>
          <w:szCs w:val="24"/>
          <w:lang w:val="es-AR"/>
        </w:rPr>
        <w:t>Petrohué</w:t>
      </w:r>
      <w:proofErr w:type="spellEnd"/>
      <w:r w:rsidRPr="00A324FC">
        <w:rPr>
          <w:rFonts w:ascii="Arial Narrow" w:hAnsi="Arial Narrow"/>
          <w:sz w:val="24"/>
          <w:szCs w:val="24"/>
          <w:lang w:val="es-AR"/>
        </w:rPr>
        <w:t xml:space="preserve"> y la localidad de </w:t>
      </w:r>
      <w:proofErr w:type="spellStart"/>
      <w:r w:rsidRPr="00A324FC">
        <w:rPr>
          <w:rFonts w:ascii="Arial Narrow" w:hAnsi="Arial Narrow"/>
          <w:sz w:val="24"/>
          <w:szCs w:val="24"/>
          <w:lang w:val="es-AR"/>
        </w:rPr>
        <w:t>Peul</w:t>
      </w:r>
      <w:r>
        <w:rPr>
          <w:rFonts w:ascii="Arial Narrow" w:hAnsi="Arial Narrow"/>
          <w:sz w:val="24"/>
          <w:szCs w:val="24"/>
          <w:lang w:val="es-AR"/>
        </w:rPr>
        <w:t>la</w:t>
      </w:r>
      <w:proofErr w:type="spellEnd"/>
      <w:r>
        <w:rPr>
          <w:rFonts w:ascii="Arial Narrow" w:hAnsi="Arial Narrow"/>
          <w:sz w:val="24"/>
          <w:szCs w:val="24"/>
          <w:lang w:val="es-AR"/>
        </w:rPr>
        <w:t xml:space="preserve">, una pequeña villa ecológica </w:t>
      </w:r>
      <w:r w:rsidRPr="00A324FC">
        <w:rPr>
          <w:rFonts w:ascii="Arial Narrow" w:hAnsi="Arial Narrow"/>
          <w:sz w:val="24"/>
          <w:szCs w:val="24"/>
          <w:lang w:val="es-AR"/>
        </w:rPr>
        <w:t xml:space="preserve">de 120 habitantes que es parte del famoso circuito turístico Cruce Andino®. Una </w:t>
      </w:r>
      <w:r>
        <w:rPr>
          <w:rFonts w:ascii="Arial Narrow" w:hAnsi="Arial Narrow"/>
          <w:sz w:val="24"/>
          <w:szCs w:val="24"/>
          <w:lang w:val="es-AR"/>
        </w:rPr>
        <w:t xml:space="preserve">vez visitado Los Saltos del Río </w:t>
      </w:r>
      <w:proofErr w:type="spellStart"/>
      <w:r w:rsidRPr="00A324FC">
        <w:rPr>
          <w:rFonts w:ascii="Arial Narrow" w:hAnsi="Arial Narrow"/>
          <w:sz w:val="24"/>
          <w:szCs w:val="24"/>
          <w:lang w:val="es-AR"/>
        </w:rPr>
        <w:t>Petrohué</w:t>
      </w:r>
      <w:proofErr w:type="spellEnd"/>
      <w:r w:rsidRPr="00A324FC">
        <w:rPr>
          <w:rFonts w:ascii="Arial Narrow" w:hAnsi="Arial Narrow"/>
          <w:sz w:val="24"/>
          <w:szCs w:val="24"/>
          <w:lang w:val="es-AR"/>
        </w:rPr>
        <w:t xml:space="preserve">, navegaremos por casi dos horas el Lago Todos los Santos, observando </w:t>
      </w:r>
      <w:r>
        <w:rPr>
          <w:rFonts w:ascii="Arial Narrow" w:hAnsi="Arial Narrow"/>
          <w:sz w:val="24"/>
          <w:szCs w:val="24"/>
          <w:lang w:val="es-AR"/>
        </w:rPr>
        <w:t xml:space="preserve">los volcanes Osorno, Puntiagudo </w:t>
      </w:r>
      <w:r w:rsidRPr="00A324FC">
        <w:rPr>
          <w:rFonts w:ascii="Arial Narrow" w:hAnsi="Arial Narrow"/>
          <w:sz w:val="24"/>
          <w:szCs w:val="24"/>
          <w:lang w:val="es-AR"/>
        </w:rPr>
        <w:t xml:space="preserve">y Tronador. En </w:t>
      </w:r>
      <w:proofErr w:type="spellStart"/>
      <w:r w:rsidRPr="00A324FC">
        <w:rPr>
          <w:rFonts w:ascii="Arial Narrow" w:hAnsi="Arial Narrow"/>
          <w:sz w:val="24"/>
          <w:szCs w:val="24"/>
          <w:lang w:val="es-AR"/>
        </w:rPr>
        <w:t>Peulla</w:t>
      </w:r>
      <w:proofErr w:type="spellEnd"/>
      <w:r w:rsidRPr="00A324FC">
        <w:rPr>
          <w:rFonts w:ascii="Arial Narrow" w:hAnsi="Arial Narrow"/>
          <w:sz w:val="24"/>
          <w:szCs w:val="24"/>
          <w:lang w:val="es-AR"/>
        </w:rPr>
        <w:t xml:space="preserve"> disfrutaremos de un almuerzo servido en el homónimo hote</w:t>
      </w:r>
      <w:r>
        <w:rPr>
          <w:rFonts w:ascii="Arial Narrow" w:hAnsi="Arial Narrow"/>
          <w:sz w:val="24"/>
          <w:szCs w:val="24"/>
          <w:lang w:val="es-AR"/>
        </w:rPr>
        <w:t xml:space="preserve">l (no incluido). En la tarde se </w:t>
      </w:r>
      <w:r w:rsidRPr="00A324FC">
        <w:rPr>
          <w:rFonts w:ascii="Arial Narrow" w:hAnsi="Arial Narrow"/>
          <w:sz w:val="24"/>
          <w:szCs w:val="24"/>
          <w:lang w:val="es-AR"/>
        </w:rPr>
        <w:t xml:space="preserve">podrán tomar actividades (no incluidas) de turismo aventura como </w:t>
      </w:r>
      <w:proofErr w:type="spellStart"/>
      <w:r w:rsidRPr="00A324FC">
        <w:rPr>
          <w:rFonts w:ascii="Arial Narrow" w:hAnsi="Arial Narrow"/>
          <w:sz w:val="24"/>
          <w:szCs w:val="24"/>
          <w:lang w:val="es-AR"/>
        </w:rPr>
        <w:t>canopy</w:t>
      </w:r>
      <w:proofErr w:type="spellEnd"/>
      <w:r w:rsidRPr="00A324FC">
        <w:rPr>
          <w:rFonts w:ascii="Arial Narrow" w:hAnsi="Arial Narrow"/>
          <w:sz w:val="24"/>
          <w:szCs w:val="24"/>
          <w:lang w:val="es-AR"/>
        </w:rPr>
        <w:t>, cabalgat</w:t>
      </w:r>
      <w:r>
        <w:rPr>
          <w:rFonts w:ascii="Arial Narrow" w:hAnsi="Arial Narrow"/>
          <w:sz w:val="24"/>
          <w:szCs w:val="24"/>
          <w:lang w:val="es-AR"/>
        </w:rPr>
        <w:t xml:space="preserve">as, paseos en jet </w:t>
      </w:r>
      <w:proofErr w:type="spellStart"/>
      <w:r>
        <w:rPr>
          <w:rFonts w:ascii="Arial Narrow" w:hAnsi="Arial Narrow"/>
          <w:sz w:val="24"/>
          <w:szCs w:val="24"/>
          <w:lang w:val="es-AR"/>
        </w:rPr>
        <w:t>boat</w:t>
      </w:r>
      <w:proofErr w:type="spellEnd"/>
      <w:r>
        <w:rPr>
          <w:rFonts w:ascii="Arial Narrow" w:hAnsi="Arial Narrow"/>
          <w:sz w:val="24"/>
          <w:szCs w:val="24"/>
          <w:lang w:val="es-AR"/>
        </w:rPr>
        <w:t xml:space="preserve"> y safari </w:t>
      </w:r>
      <w:r w:rsidRPr="00A324FC">
        <w:rPr>
          <w:rFonts w:ascii="Arial Narrow" w:hAnsi="Arial Narrow"/>
          <w:sz w:val="24"/>
          <w:szCs w:val="24"/>
          <w:lang w:val="es-AR"/>
        </w:rPr>
        <w:t>4x4 que se ofrecen en este paraíso de la naturaleza. Regreso a hotel seleccionado en Puerto Varas. Alojamiento.</w:t>
      </w:r>
    </w:p>
    <w:p w:rsidR="00A324FC" w:rsidRDefault="00A324FC" w:rsidP="002B3A0D">
      <w:pPr>
        <w:pStyle w:val="western"/>
        <w:jc w:val="both"/>
        <w:rPr>
          <w:rFonts w:ascii="Arial Narrow" w:eastAsia="Adobe Fangsong Std R" w:hAnsi="Arial Narrow" w:cstheme="minorBidi"/>
          <w:b/>
          <w:bCs/>
          <w:color w:val="C00000"/>
          <w:kern w:val="0"/>
          <w:sz w:val="24"/>
          <w:szCs w:val="24"/>
          <w:lang w:val="es-CO" w:eastAsia="en-US"/>
        </w:rPr>
      </w:pPr>
    </w:p>
    <w:p w:rsidR="00A324FC" w:rsidRDefault="00A324FC" w:rsidP="002B3A0D">
      <w:pPr>
        <w:pStyle w:val="western"/>
        <w:jc w:val="both"/>
        <w:rPr>
          <w:rFonts w:ascii="Arial Narrow" w:eastAsia="Adobe Fangsong Std R" w:hAnsi="Arial Narrow" w:cstheme="minorBidi"/>
          <w:b/>
          <w:bCs/>
          <w:color w:val="C00000"/>
          <w:kern w:val="0"/>
          <w:sz w:val="24"/>
          <w:szCs w:val="24"/>
          <w:lang w:val="es-CO" w:eastAsia="en-US"/>
        </w:rPr>
      </w:pPr>
    </w:p>
    <w:p w:rsidR="002B3A0D" w:rsidRDefault="002B3A0D" w:rsidP="002B3A0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30384B">
        <w:rPr>
          <w:rFonts w:ascii="Arial Narrow" w:eastAsia="Adobe Fangsong Std R" w:hAnsi="Arial Narrow" w:cstheme="minorBidi"/>
          <w:b/>
          <w:bCs/>
          <w:color w:val="C00000"/>
          <w:kern w:val="0"/>
          <w:sz w:val="24"/>
          <w:szCs w:val="24"/>
          <w:lang w:val="es-CO" w:eastAsia="en-US"/>
        </w:rPr>
        <w:t xml:space="preserve">PUERTO VARAS </w:t>
      </w:r>
    </w:p>
    <w:p w:rsidR="002B3A0D" w:rsidRDefault="00A324FC" w:rsidP="002B3A0D">
      <w:pPr>
        <w:spacing w:after="0" w:line="240" w:lineRule="auto"/>
        <w:jc w:val="both"/>
        <w:rPr>
          <w:rFonts w:ascii="Arial Narrow" w:eastAsia="SimSun" w:hAnsi="Arial Narrow" w:cs="Calibri"/>
          <w:kern w:val="2"/>
          <w:sz w:val="24"/>
          <w:szCs w:val="24"/>
          <w:lang w:val="es-AR" w:eastAsia="zh-CN"/>
        </w:rPr>
      </w:pPr>
      <w:r w:rsidRPr="00A324FC">
        <w:rPr>
          <w:rFonts w:ascii="Arial Narrow" w:eastAsia="SimSun" w:hAnsi="Arial Narrow" w:cs="Calibri"/>
          <w:kern w:val="2"/>
          <w:sz w:val="24"/>
          <w:szCs w:val="24"/>
          <w:lang w:val="es-AR" w:eastAsia="zh-CN"/>
        </w:rPr>
        <w:t>Desayuno en el hotel. A la hora convenida, traslado al aeropuerto de Puerto Montt</w:t>
      </w:r>
    </w:p>
    <w:p w:rsidR="00EA0455" w:rsidRDefault="00EA0455" w:rsidP="002B3A0D">
      <w:pPr>
        <w:spacing w:after="0" w:line="240" w:lineRule="auto"/>
        <w:jc w:val="both"/>
        <w:rPr>
          <w:rFonts w:ascii="Arial Narrow" w:eastAsia="SimSun" w:hAnsi="Arial Narrow" w:cs="Calibri"/>
          <w:kern w:val="2"/>
          <w:sz w:val="24"/>
          <w:szCs w:val="24"/>
          <w:lang w:val="es-AR" w:eastAsia="zh-CN"/>
        </w:rPr>
      </w:pPr>
    </w:p>
    <w:p w:rsidR="00731B1B" w:rsidRPr="00823434" w:rsidRDefault="00123C4D" w:rsidP="00731B1B">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19288C">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rsidR="00A324FC" w:rsidRDefault="00A324FC" w:rsidP="00A324FC">
      <w:pPr>
        <w:numPr>
          <w:ilvl w:val="0"/>
          <w:numId w:val="22"/>
        </w:numPr>
        <w:spacing w:after="0" w:line="240" w:lineRule="auto"/>
        <w:jc w:val="both"/>
        <w:rPr>
          <w:rFonts w:ascii="Arial Narrow" w:hAnsi="Arial Narrow" w:cs="Calibri"/>
          <w:sz w:val="24"/>
          <w:szCs w:val="24"/>
        </w:rPr>
      </w:pPr>
      <w:r w:rsidRPr="00A324FC">
        <w:rPr>
          <w:rFonts w:ascii="Arial Narrow" w:hAnsi="Arial Narrow" w:cs="Calibri"/>
          <w:sz w:val="24"/>
          <w:szCs w:val="24"/>
        </w:rPr>
        <w:t>Traslado Aeropuerto Puerto Montt / Hotel Puerto Varas</w:t>
      </w:r>
    </w:p>
    <w:p w:rsidR="00A324FC" w:rsidRDefault="00A324FC" w:rsidP="00A324FC">
      <w:pPr>
        <w:numPr>
          <w:ilvl w:val="0"/>
          <w:numId w:val="22"/>
        </w:numPr>
        <w:spacing w:after="0" w:line="240" w:lineRule="auto"/>
        <w:jc w:val="both"/>
        <w:rPr>
          <w:rFonts w:ascii="Arial Narrow" w:hAnsi="Arial Narrow" w:cs="Calibri"/>
          <w:sz w:val="24"/>
          <w:szCs w:val="24"/>
        </w:rPr>
      </w:pPr>
      <w:r w:rsidRPr="00A324FC">
        <w:rPr>
          <w:rFonts w:ascii="Arial Narrow" w:hAnsi="Arial Narrow" w:cs="Calibri"/>
          <w:sz w:val="24"/>
          <w:szCs w:val="24"/>
        </w:rPr>
        <w:t>Traslado Hotel Puerto Varas / Aeropuerto Puerto Montt</w:t>
      </w:r>
    </w:p>
    <w:p w:rsidR="00A324FC" w:rsidRDefault="00A324FC" w:rsidP="00A324FC">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4 noches de alojamiento en Puerto Varas con desayuno</w:t>
      </w:r>
    </w:p>
    <w:p w:rsidR="00A324FC" w:rsidRDefault="00A324FC" w:rsidP="00A324FC">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 xml:space="preserve">Medio día </w:t>
      </w:r>
      <w:r w:rsidRPr="00A324FC">
        <w:rPr>
          <w:rFonts w:ascii="Arial Narrow" w:hAnsi="Arial Narrow" w:cs="Calibri"/>
          <w:sz w:val="24"/>
          <w:szCs w:val="24"/>
        </w:rPr>
        <w:t>Volcán Osorno</w:t>
      </w:r>
    </w:p>
    <w:p w:rsidR="00A324FC" w:rsidRDefault="00A324FC" w:rsidP="00A324FC">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 xml:space="preserve">Día completo </w:t>
      </w:r>
      <w:r w:rsidRPr="00A324FC">
        <w:rPr>
          <w:rFonts w:ascii="Arial Narrow" w:hAnsi="Arial Narrow" w:cs="Calibri"/>
          <w:sz w:val="24"/>
          <w:szCs w:val="24"/>
        </w:rPr>
        <w:t>Chiloé, Castro &amp; Dalcahue</w:t>
      </w:r>
    </w:p>
    <w:p w:rsidR="00A324FC" w:rsidRDefault="00A324FC" w:rsidP="00A324FC">
      <w:pPr>
        <w:numPr>
          <w:ilvl w:val="0"/>
          <w:numId w:val="22"/>
        </w:numPr>
        <w:spacing w:after="0" w:line="240" w:lineRule="auto"/>
        <w:jc w:val="both"/>
        <w:rPr>
          <w:rFonts w:ascii="Arial Narrow" w:hAnsi="Arial Narrow" w:cs="Calibri"/>
          <w:sz w:val="24"/>
          <w:szCs w:val="24"/>
        </w:rPr>
      </w:pPr>
      <w:r w:rsidRPr="00A324FC">
        <w:rPr>
          <w:rFonts w:ascii="Arial Narrow" w:hAnsi="Arial Narrow" w:cs="Calibri"/>
          <w:sz w:val="24"/>
          <w:szCs w:val="24"/>
        </w:rPr>
        <w:t xml:space="preserve">Navegación </w:t>
      </w:r>
      <w:proofErr w:type="spellStart"/>
      <w:r w:rsidRPr="00A324FC">
        <w:rPr>
          <w:rFonts w:ascii="Arial Narrow" w:hAnsi="Arial Narrow" w:cs="Calibri"/>
          <w:sz w:val="24"/>
          <w:szCs w:val="24"/>
        </w:rPr>
        <w:t>Peulla</w:t>
      </w:r>
      <w:proofErr w:type="spellEnd"/>
    </w:p>
    <w:p w:rsidR="00A324FC" w:rsidRPr="00A324FC" w:rsidRDefault="00A324FC" w:rsidP="00A324FC">
      <w:pPr>
        <w:numPr>
          <w:ilvl w:val="0"/>
          <w:numId w:val="22"/>
        </w:numPr>
        <w:spacing w:after="0" w:line="240" w:lineRule="auto"/>
        <w:jc w:val="both"/>
        <w:rPr>
          <w:rFonts w:ascii="Arial Narrow" w:hAnsi="Arial Narrow" w:cs="Calibri"/>
          <w:sz w:val="24"/>
          <w:szCs w:val="24"/>
        </w:rPr>
      </w:pPr>
      <w:r w:rsidRPr="00A324FC">
        <w:rPr>
          <w:rFonts w:ascii="Arial Narrow" w:hAnsi="Arial Narrow" w:cs="Calibri"/>
          <w:sz w:val="24"/>
          <w:szCs w:val="24"/>
        </w:rPr>
        <w:t xml:space="preserve">Entrada a Saltos de </w:t>
      </w:r>
      <w:proofErr w:type="spellStart"/>
      <w:r w:rsidRPr="00A324FC">
        <w:rPr>
          <w:rFonts w:ascii="Arial Narrow" w:hAnsi="Arial Narrow" w:cs="Calibri"/>
          <w:sz w:val="24"/>
          <w:szCs w:val="24"/>
        </w:rPr>
        <w:t>Petrohué</w:t>
      </w:r>
      <w:proofErr w:type="spellEnd"/>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30384B">
        <w:rPr>
          <w:rFonts w:ascii="Arial Narrow" w:hAnsi="Arial Narrow" w:cs="Calibri"/>
          <w:sz w:val="24"/>
          <w:szCs w:val="24"/>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A4734" w:rsidRDefault="008F33F4" w:rsidP="003E2FF9">
      <w:pPr>
        <w:pStyle w:val="P-Styleguiado"/>
        <w:numPr>
          <w:ilvl w:val="0"/>
          <w:numId w:val="16"/>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p w:rsidR="00266BE3" w:rsidRDefault="00266BE3" w:rsidP="00266BE3">
      <w:pPr>
        <w:shd w:val="clear" w:color="auto" w:fill="FFFFFF"/>
        <w:spacing w:after="0"/>
        <w:rPr>
          <w:rFonts w:ascii="Arial Narrow" w:hAnsi="Arial Narrow" w:cs="Arial"/>
          <w:b/>
          <w:bCs/>
          <w:color w:val="C00000"/>
          <w:sz w:val="24"/>
          <w:szCs w:val="24"/>
          <w:lang w:val="es-ES" w:eastAsia="es-ES"/>
        </w:rPr>
      </w:pPr>
    </w:p>
    <w:p w:rsidR="00A324FC" w:rsidRDefault="00A324FC" w:rsidP="00266BE3">
      <w:pPr>
        <w:shd w:val="clear" w:color="auto" w:fill="FFFFFF"/>
        <w:spacing w:after="0"/>
        <w:rPr>
          <w:rFonts w:ascii="Arial Narrow" w:hAnsi="Arial Narrow" w:cs="Arial"/>
          <w:b/>
          <w:bCs/>
          <w:color w:val="C00000"/>
          <w:sz w:val="24"/>
          <w:szCs w:val="24"/>
          <w:lang w:val="es-ES" w:eastAsia="es-ES"/>
        </w:rPr>
      </w:pPr>
    </w:p>
    <w:p w:rsidR="00A324FC" w:rsidRDefault="00A324FC" w:rsidP="00266BE3">
      <w:pPr>
        <w:shd w:val="clear" w:color="auto" w:fill="FFFFFF"/>
        <w:spacing w:after="0"/>
        <w:rPr>
          <w:rFonts w:ascii="Arial Narrow" w:hAnsi="Arial Narrow" w:cs="Arial"/>
          <w:b/>
          <w:bCs/>
          <w:color w:val="C00000"/>
          <w:sz w:val="24"/>
          <w:szCs w:val="24"/>
          <w:lang w:val="es-ES" w:eastAsia="es-ES"/>
        </w:rPr>
      </w:pPr>
    </w:p>
    <w:p w:rsidR="00A324FC" w:rsidRDefault="00A324FC" w:rsidP="00266BE3">
      <w:pPr>
        <w:shd w:val="clear" w:color="auto" w:fill="FFFFFF"/>
        <w:spacing w:after="0"/>
        <w:rPr>
          <w:rFonts w:ascii="Arial Narrow" w:hAnsi="Arial Narrow" w:cs="Arial"/>
          <w:b/>
          <w:bCs/>
          <w:color w:val="C00000"/>
          <w:sz w:val="24"/>
          <w:szCs w:val="24"/>
          <w:lang w:val="es-ES" w:eastAsia="es-ES"/>
        </w:rPr>
      </w:pPr>
    </w:p>
    <w:tbl>
      <w:tblPr>
        <w:tblStyle w:val="Tablaconcuadrcula"/>
        <w:tblW w:w="10768" w:type="dxa"/>
        <w:jc w:val="center"/>
        <w:tblLook w:val="04A0" w:firstRow="1" w:lastRow="0" w:firstColumn="1" w:lastColumn="0" w:noHBand="0" w:noVBand="1"/>
      </w:tblPr>
      <w:tblGrid>
        <w:gridCol w:w="4111"/>
        <w:gridCol w:w="2632"/>
        <w:gridCol w:w="1484"/>
        <w:gridCol w:w="1317"/>
        <w:gridCol w:w="1224"/>
      </w:tblGrid>
      <w:tr w:rsidR="006B2DAF" w:rsidTr="0030384B">
        <w:trPr>
          <w:trHeight w:val="823"/>
          <w:jc w:val="center"/>
        </w:trPr>
        <w:tc>
          <w:tcPr>
            <w:tcW w:w="4111" w:type="dxa"/>
            <w:vMerge w:val="restart"/>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32" w:type="dxa"/>
            <w:vMerge w:val="restart"/>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5" w:type="dxa"/>
            <w:gridSpan w:val="3"/>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6B2DAF" w:rsidTr="0030384B">
        <w:trPr>
          <w:trHeight w:val="441"/>
          <w:jc w:val="center"/>
        </w:trPr>
        <w:tc>
          <w:tcPr>
            <w:tcW w:w="4111" w:type="dxa"/>
            <w:vMerge/>
            <w:vAlign w:val="center"/>
            <w:hideMark/>
          </w:tcPr>
          <w:p w:rsidR="006B2DAF" w:rsidRDefault="006B2DAF" w:rsidP="0082330D">
            <w:pPr>
              <w:rPr>
                <w:rFonts w:ascii="Arial Narrow" w:hAnsi="Arial Narrow" w:cs="Arial"/>
                <w:b/>
                <w:bCs/>
                <w:color w:val="C00000"/>
                <w:sz w:val="24"/>
                <w:szCs w:val="24"/>
                <w:lang w:val="es-ES" w:eastAsia="es-ES"/>
              </w:rPr>
            </w:pPr>
          </w:p>
        </w:tc>
        <w:tc>
          <w:tcPr>
            <w:tcW w:w="2632" w:type="dxa"/>
            <w:vMerge/>
            <w:vAlign w:val="center"/>
            <w:hideMark/>
          </w:tcPr>
          <w:p w:rsidR="006B2DAF" w:rsidRDefault="006B2DAF" w:rsidP="0082330D">
            <w:pPr>
              <w:rPr>
                <w:rFonts w:ascii="Arial Narrow" w:hAnsi="Arial Narrow" w:cs="Arial"/>
                <w:b/>
                <w:bCs/>
                <w:color w:val="C00000"/>
                <w:sz w:val="24"/>
                <w:szCs w:val="24"/>
                <w:lang w:val="es-ES" w:eastAsia="es-ES"/>
              </w:rPr>
            </w:pPr>
          </w:p>
        </w:tc>
        <w:tc>
          <w:tcPr>
            <w:tcW w:w="1484" w:type="dxa"/>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17" w:type="dxa"/>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24" w:type="dxa"/>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E363A" w:rsidTr="008E363A">
        <w:trPr>
          <w:trHeight w:val="320"/>
          <w:jc w:val="center"/>
        </w:trPr>
        <w:tc>
          <w:tcPr>
            <w:tcW w:w="4111" w:type="dxa"/>
            <w:vMerge w:val="restart"/>
            <w:shd w:val="clear" w:color="auto" w:fill="FFFFFF" w:themeFill="background1"/>
            <w:vAlign w:val="center"/>
          </w:tcPr>
          <w:p w:rsidR="008E363A" w:rsidRDefault="008E363A" w:rsidP="008E363A">
            <w:pPr>
              <w:jc w:val="center"/>
              <w:rPr>
                <w:rFonts w:ascii="Arial Narrow" w:hAnsi="Arial Narrow" w:cs="Calibri"/>
                <w:b/>
                <w:bCs/>
                <w:color w:val="000000"/>
                <w:sz w:val="22"/>
                <w:szCs w:val="22"/>
              </w:rPr>
            </w:pPr>
            <w:r>
              <w:rPr>
                <w:rFonts w:ascii="Arial Narrow" w:hAnsi="Arial Narrow" w:cs="Calibri"/>
                <w:b/>
                <w:bCs/>
                <w:color w:val="000000"/>
                <w:sz w:val="22"/>
                <w:szCs w:val="22"/>
              </w:rPr>
              <w:t>PARK INN (HAB STANDARD)</w:t>
            </w:r>
          </w:p>
        </w:tc>
        <w:tc>
          <w:tcPr>
            <w:tcW w:w="2632" w:type="dxa"/>
            <w:tcBorders>
              <w:top w:val="nil"/>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ENE 26 – 31 MAR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317"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8E363A" w:rsidTr="008E363A">
        <w:trPr>
          <w:trHeight w:val="320"/>
          <w:jc w:val="center"/>
        </w:trPr>
        <w:tc>
          <w:tcPr>
            <w:tcW w:w="4111" w:type="dxa"/>
            <w:vMerge/>
            <w:shd w:val="clear" w:color="auto" w:fill="FFFFFF" w:themeFill="background1"/>
            <w:vAlign w:val="center"/>
          </w:tcPr>
          <w:p w:rsidR="008E363A" w:rsidRPr="00AD1620" w:rsidRDefault="008E363A" w:rsidP="008E363A">
            <w:pPr>
              <w:jc w:val="center"/>
              <w:rPr>
                <w:rFonts w:ascii="Arial Narrow" w:hAnsi="Arial Narrow" w:cs="Calibri"/>
                <w:b/>
                <w:bCs/>
                <w:color w:val="000000"/>
              </w:rPr>
            </w:pPr>
          </w:p>
        </w:tc>
        <w:tc>
          <w:tcPr>
            <w:tcW w:w="2632" w:type="dxa"/>
            <w:tcBorders>
              <w:top w:val="nil"/>
              <w:left w:val="single" w:sz="4" w:space="0" w:color="auto"/>
              <w:bottom w:val="single" w:sz="4" w:space="0" w:color="auto"/>
              <w:right w:val="single" w:sz="4" w:space="0" w:color="auto"/>
            </w:tcBorders>
            <w:shd w:val="clear" w:color="auto" w:fill="FFFFFF" w:themeFill="background1"/>
            <w:vAlign w:val="center"/>
          </w:tcPr>
          <w:p w:rsidR="008E363A" w:rsidRPr="00AD1620" w:rsidRDefault="008E363A" w:rsidP="008E363A">
            <w:pPr>
              <w:jc w:val="center"/>
              <w:rPr>
                <w:rFonts w:ascii="Arial Narrow" w:hAnsi="Arial Narrow" w:cs="Calibri"/>
                <w:bCs/>
              </w:rPr>
            </w:pPr>
            <w:r>
              <w:rPr>
                <w:rFonts w:ascii="Arial Narrow" w:hAnsi="Arial Narrow" w:cs="Calibri"/>
                <w:sz w:val="22"/>
                <w:szCs w:val="22"/>
              </w:rPr>
              <w:t>01 ABR 26 – 30 SEP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317"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550</w:t>
            </w:r>
          </w:p>
        </w:tc>
      </w:tr>
      <w:tr w:rsidR="008E363A" w:rsidTr="008E363A">
        <w:trPr>
          <w:trHeight w:val="320"/>
          <w:jc w:val="center"/>
        </w:trPr>
        <w:tc>
          <w:tcPr>
            <w:tcW w:w="4111" w:type="dxa"/>
            <w:vMerge/>
            <w:shd w:val="clear" w:color="auto" w:fill="FFFFFF" w:themeFill="background1"/>
            <w:vAlign w:val="center"/>
          </w:tcPr>
          <w:p w:rsidR="008E363A" w:rsidRPr="00AD1620" w:rsidRDefault="008E363A" w:rsidP="008E363A">
            <w:pPr>
              <w:jc w:val="center"/>
              <w:rPr>
                <w:rFonts w:ascii="Arial Narrow" w:hAnsi="Arial Narrow" w:cs="Calibri"/>
                <w:b/>
                <w:bCs/>
                <w:color w:val="000000"/>
              </w:rPr>
            </w:pPr>
          </w:p>
        </w:tc>
        <w:tc>
          <w:tcPr>
            <w:tcW w:w="2632" w:type="dxa"/>
            <w:tcBorders>
              <w:top w:val="nil"/>
              <w:left w:val="single" w:sz="4" w:space="0" w:color="auto"/>
              <w:bottom w:val="single" w:sz="4" w:space="0" w:color="auto"/>
              <w:right w:val="single" w:sz="4" w:space="0" w:color="auto"/>
            </w:tcBorders>
            <w:shd w:val="clear" w:color="auto" w:fill="FFFFFF" w:themeFill="background1"/>
            <w:vAlign w:val="center"/>
          </w:tcPr>
          <w:p w:rsidR="008E363A" w:rsidRPr="00AD1620" w:rsidRDefault="008E363A" w:rsidP="008E363A">
            <w:pPr>
              <w:jc w:val="center"/>
              <w:rPr>
                <w:rFonts w:ascii="Arial Narrow" w:hAnsi="Arial Narrow" w:cs="Calibri"/>
                <w:bCs/>
              </w:rPr>
            </w:pPr>
            <w:r>
              <w:rPr>
                <w:rFonts w:ascii="Arial Narrow" w:hAnsi="Arial Narrow" w:cs="Calibri"/>
                <w:sz w:val="22"/>
                <w:szCs w:val="22"/>
              </w:rPr>
              <w:t>01 OCT 26 – 31 DIC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317"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363A">
        <w:trPr>
          <w:trHeight w:val="320"/>
          <w:jc w:val="center"/>
        </w:trPr>
        <w:tc>
          <w:tcPr>
            <w:tcW w:w="4111" w:type="dxa"/>
            <w:vMerge w:val="restart"/>
            <w:shd w:val="clear" w:color="auto" w:fill="E7E6E6" w:themeFill="background2"/>
            <w:vAlign w:val="center"/>
          </w:tcPr>
          <w:p w:rsidR="008E363A" w:rsidRDefault="008E363A" w:rsidP="008E363A">
            <w:pPr>
              <w:jc w:val="center"/>
              <w:rPr>
                <w:rFonts w:ascii="Arial Narrow" w:hAnsi="Arial Narrow" w:cs="Calibri"/>
                <w:b/>
                <w:bCs/>
                <w:color w:val="000000"/>
                <w:sz w:val="22"/>
                <w:szCs w:val="22"/>
              </w:rPr>
            </w:pPr>
            <w:r>
              <w:rPr>
                <w:rFonts w:ascii="Arial Narrow" w:hAnsi="Arial Narrow" w:cs="Calibri"/>
                <w:b/>
                <w:bCs/>
                <w:color w:val="000000"/>
                <w:sz w:val="22"/>
                <w:szCs w:val="22"/>
              </w:rPr>
              <w:t>PUELCHE (HAB STANDARD)</w:t>
            </w: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ENE 26 – 31 MAR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363A">
        <w:trPr>
          <w:trHeight w:val="320"/>
          <w:jc w:val="center"/>
        </w:trPr>
        <w:tc>
          <w:tcPr>
            <w:tcW w:w="4111" w:type="dxa"/>
            <w:vMerge/>
            <w:shd w:val="clear" w:color="auto" w:fill="E7E6E6" w:themeFill="background2"/>
            <w:vAlign w:val="center"/>
          </w:tcPr>
          <w:p w:rsidR="008E363A" w:rsidRPr="00AD1620" w:rsidRDefault="008E363A" w:rsidP="008E363A">
            <w:pPr>
              <w:jc w:val="center"/>
              <w:rPr>
                <w:rFonts w:ascii="Arial Narrow" w:hAnsi="Arial Narrow" w:cs="Calibri"/>
                <w:b/>
                <w:bCs/>
                <w:color w:val="000000"/>
              </w:rPr>
            </w:pP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Pr="00AD1620" w:rsidRDefault="008E363A" w:rsidP="008E363A">
            <w:pPr>
              <w:jc w:val="center"/>
              <w:rPr>
                <w:rFonts w:ascii="Arial Narrow" w:hAnsi="Arial Narrow" w:cs="Calibri"/>
                <w:bCs/>
              </w:rPr>
            </w:pPr>
            <w:r>
              <w:rPr>
                <w:rFonts w:ascii="Arial Narrow" w:hAnsi="Arial Narrow" w:cs="Calibri"/>
                <w:sz w:val="22"/>
                <w:szCs w:val="22"/>
              </w:rPr>
              <w:t>01 ABR 26 – 30 SEP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363A">
        <w:trPr>
          <w:trHeight w:val="320"/>
          <w:jc w:val="center"/>
        </w:trPr>
        <w:tc>
          <w:tcPr>
            <w:tcW w:w="4111" w:type="dxa"/>
            <w:vMerge/>
            <w:shd w:val="clear" w:color="auto" w:fill="E7E6E6" w:themeFill="background2"/>
            <w:vAlign w:val="center"/>
          </w:tcPr>
          <w:p w:rsidR="008E363A" w:rsidRDefault="008E363A" w:rsidP="008E363A">
            <w:pPr>
              <w:jc w:val="center"/>
              <w:rPr>
                <w:rFonts w:ascii="Arial Narrow" w:hAnsi="Arial Narrow" w:cs="Calibri"/>
                <w:b/>
                <w:bCs/>
                <w:color w:val="000000"/>
                <w:sz w:val="22"/>
                <w:szCs w:val="22"/>
              </w:rPr>
            </w:pP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OCT 26 – 31 DIC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363A">
        <w:trPr>
          <w:trHeight w:val="320"/>
          <w:jc w:val="center"/>
        </w:trPr>
        <w:tc>
          <w:tcPr>
            <w:tcW w:w="4111" w:type="dxa"/>
            <w:vMerge w:val="restart"/>
            <w:shd w:val="clear" w:color="auto" w:fill="FFFFFF" w:themeFill="background1"/>
            <w:vAlign w:val="center"/>
          </w:tcPr>
          <w:p w:rsidR="008E363A" w:rsidRDefault="008E363A" w:rsidP="008E363A">
            <w:pPr>
              <w:jc w:val="center"/>
              <w:rPr>
                <w:rFonts w:ascii="Arial Narrow" w:hAnsi="Arial Narrow" w:cs="Calibri"/>
                <w:b/>
                <w:bCs/>
                <w:color w:val="000000"/>
                <w:sz w:val="22"/>
                <w:szCs w:val="22"/>
              </w:rPr>
            </w:pPr>
            <w:r>
              <w:rPr>
                <w:rFonts w:ascii="Arial Narrow" w:hAnsi="Arial Narrow" w:cs="Calibri"/>
                <w:b/>
                <w:bCs/>
                <w:color w:val="000000"/>
                <w:sz w:val="22"/>
                <w:szCs w:val="22"/>
              </w:rPr>
              <w:t>SOLACE (HAB JUNIOR SUITE)</w:t>
            </w:r>
          </w:p>
        </w:tc>
        <w:tc>
          <w:tcPr>
            <w:tcW w:w="2632" w:type="dxa"/>
            <w:tcBorders>
              <w:top w:val="nil"/>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ENE 26 – 31 MAR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1.470</w:t>
            </w:r>
          </w:p>
        </w:tc>
        <w:tc>
          <w:tcPr>
            <w:tcW w:w="1317"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4B53">
        <w:trPr>
          <w:trHeight w:val="320"/>
          <w:jc w:val="center"/>
        </w:trPr>
        <w:tc>
          <w:tcPr>
            <w:tcW w:w="4111" w:type="dxa"/>
            <w:vMerge/>
            <w:shd w:val="clear" w:color="auto" w:fill="FFFFFF" w:themeFill="background1"/>
            <w:vAlign w:val="center"/>
          </w:tcPr>
          <w:p w:rsidR="008E363A" w:rsidRDefault="008E363A" w:rsidP="008E363A">
            <w:pPr>
              <w:jc w:val="center"/>
              <w:rPr>
                <w:rFonts w:ascii="Arial Narrow" w:hAnsi="Arial Narrow" w:cs="Calibri"/>
                <w:b/>
                <w:bCs/>
                <w:color w:val="000000"/>
                <w:sz w:val="22"/>
                <w:szCs w:val="22"/>
              </w:rPr>
            </w:pPr>
          </w:p>
        </w:tc>
        <w:tc>
          <w:tcPr>
            <w:tcW w:w="2632" w:type="dxa"/>
            <w:tcBorders>
              <w:top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ABR 26 – 30 SEP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3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4B53">
        <w:trPr>
          <w:trHeight w:val="320"/>
          <w:jc w:val="center"/>
        </w:trPr>
        <w:tc>
          <w:tcPr>
            <w:tcW w:w="4111" w:type="dxa"/>
            <w:vMerge/>
            <w:shd w:val="clear" w:color="auto" w:fill="FFFFFF" w:themeFill="background1"/>
            <w:vAlign w:val="center"/>
          </w:tcPr>
          <w:p w:rsidR="008E363A" w:rsidRPr="00AD1620" w:rsidRDefault="008E363A" w:rsidP="008E363A">
            <w:pPr>
              <w:jc w:val="center"/>
              <w:rPr>
                <w:rFonts w:ascii="Arial Narrow" w:hAnsi="Arial Narrow" w:cs="Calibri"/>
                <w:b/>
                <w:bCs/>
                <w:color w:val="000000"/>
              </w:rPr>
            </w:pPr>
            <w:bookmarkStart w:id="0" w:name="_GoBack" w:colFirst="3" w:colLast="3"/>
          </w:p>
        </w:tc>
        <w:tc>
          <w:tcPr>
            <w:tcW w:w="2632" w:type="dxa"/>
            <w:tcBorders>
              <w:top w:val="single" w:sz="4" w:space="0" w:color="auto"/>
              <w:bottom w:val="single" w:sz="4" w:space="0" w:color="auto"/>
              <w:right w:val="single" w:sz="4" w:space="0" w:color="auto"/>
            </w:tcBorders>
            <w:shd w:val="clear" w:color="auto" w:fill="FFFFFF" w:themeFill="background1"/>
            <w:vAlign w:val="center"/>
          </w:tcPr>
          <w:p w:rsidR="008E363A" w:rsidRPr="00AD1620" w:rsidRDefault="008E363A" w:rsidP="008E363A">
            <w:pPr>
              <w:jc w:val="center"/>
              <w:rPr>
                <w:rFonts w:ascii="Arial Narrow" w:hAnsi="Arial Narrow" w:cs="Calibri"/>
                <w:bCs/>
              </w:rPr>
            </w:pPr>
            <w:r>
              <w:rPr>
                <w:rFonts w:ascii="Arial Narrow" w:hAnsi="Arial Narrow" w:cs="Calibri"/>
                <w:sz w:val="22"/>
                <w:szCs w:val="22"/>
              </w:rPr>
              <w:t>01 OCT 26 – 31 DIC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3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bookmarkEnd w:id="0"/>
      <w:tr w:rsidR="008E363A" w:rsidTr="008E363A">
        <w:trPr>
          <w:trHeight w:val="320"/>
          <w:jc w:val="center"/>
        </w:trPr>
        <w:tc>
          <w:tcPr>
            <w:tcW w:w="4111" w:type="dxa"/>
            <w:vMerge w:val="restart"/>
            <w:tcBorders>
              <w:right w:val="single" w:sz="4" w:space="0" w:color="auto"/>
            </w:tcBorders>
            <w:shd w:val="clear" w:color="auto" w:fill="E7E6E6" w:themeFill="background2"/>
            <w:vAlign w:val="center"/>
          </w:tcPr>
          <w:p w:rsidR="008E363A" w:rsidRDefault="008E363A" w:rsidP="008E363A">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CABAÑA DEL LAGO (HAB STANDARD)</w:t>
            </w:r>
          </w:p>
        </w:tc>
        <w:tc>
          <w:tcPr>
            <w:tcW w:w="263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ENE 26 – 31 MAR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720</w:t>
            </w:r>
          </w:p>
        </w:tc>
      </w:tr>
      <w:tr w:rsidR="008E363A" w:rsidTr="008E363A">
        <w:trPr>
          <w:trHeight w:val="320"/>
          <w:jc w:val="center"/>
        </w:trPr>
        <w:tc>
          <w:tcPr>
            <w:tcW w:w="4111" w:type="dxa"/>
            <w:vMerge/>
            <w:tcBorders>
              <w:right w:val="single" w:sz="4" w:space="0" w:color="auto"/>
            </w:tcBorders>
            <w:shd w:val="clear" w:color="auto" w:fill="E7E6E6" w:themeFill="background2"/>
            <w:vAlign w:val="center"/>
          </w:tcPr>
          <w:p w:rsidR="008E363A" w:rsidRPr="00AD1620" w:rsidRDefault="008E363A" w:rsidP="008E363A">
            <w:pPr>
              <w:jc w:val="center"/>
              <w:rPr>
                <w:rFonts w:ascii="Arial Narrow" w:hAnsi="Arial Narrow" w:cs="Calibri"/>
                <w:b/>
                <w:bCs/>
                <w:color w:val="000000"/>
              </w:rPr>
            </w:pPr>
          </w:p>
        </w:tc>
        <w:tc>
          <w:tcPr>
            <w:tcW w:w="263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Pr="00AD1620" w:rsidRDefault="008E363A" w:rsidP="008E363A">
            <w:pPr>
              <w:jc w:val="center"/>
              <w:rPr>
                <w:rFonts w:ascii="Arial Narrow" w:hAnsi="Arial Narrow" w:cs="Calibri"/>
                <w:bCs/>
              </w:rPr>
            </w:pPr>
            <w:r>
              <w:rPr>
                <w:rFonts w:ascii="Arial Narrow" w:hAnsi="Arial Narrow" w:cs="Calibri"/>
                <w:sz w:val="22"/>
                <w:szCs w:val="22"/>
              </w:rPr>
              <w:t>01 ABR 26 – 30 SEP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670</w:t>
            </w:r>
          </w:p>
        </w:tc>
      </w:tr>
      <w:tr w:rsidR="008E363A" w:rsidTr="008E363A">
        <w:trPr>
          <w:trHeight w:val="320"/>
          <w:jc w:val="center"/>
        </w:trPr>
        <w:tc>
          <w:tcPr>
            <w:tcW w:w="4111" w:type="dxa"/>
            <w:vMerge/>
            <w:tcBorders>
              <w:right w:val="single" w:sz="4" w:space="0" w:color="auto"/>
            </w:tcBorders>
            <w:shd w:val="clear" w:color="auto" w:fill="E7E6E6" w:themeFill="background2"/>
            <w:vAlign w:val="center"/>
          </w:tcPr>
          <w:p w:rsidR="008E363A" w:rsidRDefault="008E363A" w:rsidP="008E363A">
            <w:pPr>
              <w:jc w:val="center"/>
              <w:rPr>
                <w:rFonts w:ascii="Arial Narrow" w:hAnsi="Arial Narrow" w:cs="Calibri"/>
                <w:b/>
                <w:bCs/>
                <w:color w:val="000000"/>
                <w:sz w:val="22"/>
                <w:szCs w:val="22"/>
              </w:rPr>
            </w:pP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OCT 26 – 31 DIC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r w:rsidR="008E363A" w:rsidTr="008E363A">
        <w:trPr>
          <w:trHeight w:val="992"/>
          <w:jc w:val="center"/>
        </w:trPr>
        <w:tc>
          <w:tcPr>
            <w:tcW w:w="4111" w:type="dxa"/>
            <w:shd w:val="clear" w:color="auto" w:fill="FFFFFF" w:themeFill="background1"/>
            <w:vAlign w:val="center"/>
          </w:tcPr>
          <w:p w:rsidR="008E363A" w:rsidRDefault="008E363A" w:rsidP="008E363A">
            <w:pPr>
              <w:jc w:val="center"/>
              <w:rPr>
                <w:rFonts w:ascii="Arial Narrow" w:hAnsi="Arial Narrow" w:cs="Calibri"/>
                <w:b/>
                <w:bCs/>
                <w:color w:val="000000"/>
                <w:sz w:val="22"/>
                <w:szCs w:val="22"/>
              </w:rPr>
            </w:pPr>
            <w:r>
              <w:rPr>
                <w:rFonts w:ascii="Arial Narrow" w:hAnsi="Arial Narrow" w:cs="Calibri"/>
                <w:b/>
                <w:bCs/>
                <w:color w:val="000000"/>
                <w:sz w:val="22"/>
                <w:szCs w:val="22"/>
              </w:rPr>
              <w:t>WYNDHAM PUERTO VARAS PETTRA</w:t>
            </w:r>
            <w:r>
              <w:rPr>
                <w:rFonts w:ascii="Arial Narrow" w:hAnsi="Arial Narrow" w:cs="Calibri"/>
                <w:b/>
                <w:bCs/>
                <w:color w:val="000000"/>
                <w:sz w:val="22"/>
                <w:szCs w:val="22"/>
              </w:rPr>
              <w:br/>
              <w:t>(EX - CUMBRES PUERTO VARAS)</w:t>
            </w:r>
            <w:r>
              <w:rPr>
                <w:rFonts w:ascii="Arial Narrow" w:hAnsi="Arial Narrow" w:cs="Calibri"/>
                <w:b/>
                <w:bCs/>
                <w:color w:val="000000"/>
                <w:sz w:val="22"/>
                <w:szCs w:val="22"/>
              </w:rPr>
              <w:br/>
              <w:t>(HAB STANDARD)</w:t>
            </w:r>
          </w:p>
        </w:tc>
        <w:tc>
          <w:tcPr>
            <w:tcW w:w="2632" w:type="dxa"/>
            <w:tcBorders>
              <w:top w:val="nil"/>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ENE 26 – 31 MAR 26</w:t>
            </w:r>
          </w:p>
        </w:tc>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317"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870</w:t>
            </w:r>
          </w:p>
        </w:tc>
        <w:tc>
          <w:tcPr>
            <w:tcW w:w="1224" w:type="dxa"/>
            <w:tcBorders>
              <w:top w:val="single" w:sz="4" w:space="0" w:color="auto"/>
              <w:left w:val="nil"/>
              <w:bottom w:val="single" w:sz="4" w:space="0" w:color="auto"/>
              <w:right w:val="single" w:sz="4" w:space="0" w:color="auto"/>
            </w:tcBorders>
            <w:shd w:val="clear" w:color="auto" w:fill="FFFFFF" w:themeFill="background1"/>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820</w:t>
            </w:r>
          </w:p>
        </w:tc>
      </w:tr>
      <w:tr w:rsidR="008E363A" w:rsidTr="008E363A">
        <w:trPr>
          <w:trHeight w:val="320"/>
          <w:jc w:val="center"/>
        </w:trPr>
        <w:tc>
          <w:tcPr>
            <w:tcW w:w="4111" w:type="dxa"/>
            <w:vMerge w:val="restart"/>
            <w:shd w:val="clear" w:color="auto" w:fill="E7E6E6" w:themeFill="background2"/>
            <w:vAlign w:val="center"/>
          </w:tcPr>
          <w:p w:rsidR="008E363A" w:rsidRDefault="008E363A" w:rsidP="008E363A">
            <w:pPr>
              <w:jc w:val="center"/>
              <w:rPr>
                <w:rFonts w:ascii="Arial Narrow" w:hAnsi="Arial Narrow" w:cs="Calibri"/>
                <w:b/>
                <w:bCs/>
                <w:color w:val="000000"/>
                <w:sz w:val="22"/>
                <w:szCs w:val="22"/>
              </w:rPr>
            </w:pPr>
            <w:r>
              <w:rPr>
                <w:rFonts w:ascii="Arial Narrow" w:hAnsi="Arial Narrow" w:cs="Calibri"/>
                <w:b/>
                <w:bCs/>
                <w:color w:val="000000"/>
                <w:sz w:val="22"/>
                <w:szCs w:val="22"/>
              </w:rPr>
              <w:t>RADISSON PUERTO VARAS (HAB</w:t>
            </w:r>
            <w:r>
              <w:rPr>
                <w:rFonts w:ascii="Arial Narrow" w:hAnsi="Arial Narrow" w:cs="Calibri"/>
                <w:b/>
                <w:bCs/>
                <w:color w:val="000000"/>
                <w:sz w:val="22"/>
                <w:szCs w:val="22"/>
              </w:rPr>
              <w:br/>
              <w:t>STANDARD)</w:t>
            </w: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sz w:val="22"/>
                <w:szCs w:val="22"/>
              </w:rPr>
            </w:pPr>
            <w:r>
              <w:rPr>
                <w:rFonts w:ascii="Arial Narrow" w:hAnsi="Arial Narrow" w:cs="Calibri"/>
                <w:sz w:val="22"/>
                <w:szCs w:val="22"/>
              </w:rPr>
              <w:t>01 ENE 26 – 31 MAR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8E363A" w:rsidTr="008E363A">
        <w:trPr>
          <w:trHeight w:val="320"/>
          <w:jc w:val="center"/>
        </w:trPr>
        <w:tc>
          <w:tcPr>
            <w:tcW w:w="4111" w:type="dxa"/>
            <w:vMerge/>
            <w:shd w:val="clear" w:color="auto" w:fill="E7E6E6" w:themeFill="background2"/>
            <w:vAlign w:val="center"/>
          </w:tcPr>
          <w:p w:rsidR="008E363A" w:rsidRPr="00AD1620" w:rsidRDefault="008E363A" w:rsidP="008E363A">
            <w:pPr>
              <w:jc w:val="center"/>
              <w:rPr>
                <w:rFonts w:ascii="Arial Narrow" w:hAnsi="Arial Narrow" w:cs="Calibri"/>
                <w:b/>
                <w:color w:val="000000"/>
                <w:sz w:val="22"/>
                <w:szCs w:val="22"/>
              </w:rPr>
            </w:pP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Pr="00AD1620" w:rsidRDefault="008E363A" w:rsidP="008E363A">
            <w:pPr>
              <w:jc w:val="center"/>
              <w:rPr>
                <w:rFonts w:ascii="Arial Narrow" w:hAnsi="Arial Narrow" w:cs="Calibri"/>
                <w:color w:val="000000"/>
                <w:sz w:val="22"/>
                <w:szCs w:val="22"/>
              </w:rPr>
            </w:pPr>
            <w:r>
              <w:rPr>
                <w:rFonts w:ascii="Arial Narrow" w:hAnsi="Arial Narrow" w:cs="Calibri"/>
                <w:sz w:val="22"/>
                <w:szCs w:val="22"/>
              </w:rPr>
              <w:t>01 ABR 26 – 30 SEP 26</w:t>
            </w:r>
          </w:p>
        </w:tc>
        <w:tc>
          <w:tcPr>
            <w:tcW w:w="14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317"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224" w:type="dxa"/>
            <w:tcBorders>
              <w:top w:val="single" w:sz="4" w:space="0" w:color="auto"/>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8E363A" w:rsidTr="008E363A">
        <w:trPr>
          <w:trHeight w:val="320"/>
          <w:jc w:val="center"/>
        </w:trPr>
        <w:tc>
          <w:tcPr>
            <w:tcW w:w="4111" w:type="dxa"/>
            <w:vMerge/>
            <w:shd w:val="clear" w:color="auto" w:fill="E7E6E6" w:themeFill="background2"/>
            <w:vAlign w:val="center"/>
          </w:tcPr>
          <w:p w:rsidR="008E363A" w:rsidRPr="004A6AD7" w:rsidRDefault="008E363A" w:rsidP="008E363A">
            <w:pPr>
              <w:jc w:val="center"/>
              <w:rPr>
                <w:rFonts w:ascii="Arial Narrow" w:hAnsi="Arial Narrow" w:cs="Calibri"/>
                <w:b/>
                <w:color w:val="000000"/>
                <w:lang w:val="es-ES"/>
              </w:rPr>
            </w:pPr>
          </w:p>
        </w:tc>
        <w:tc>
          <w:tcPr>
            <w:tcW w:w="2632"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Pr="00AD1620" w:rsidRDefault="008E363A" w:rsidP="008E363A">
            <w:pPr>
              <w:jc w:val="center"/>
              <w:rPr>
                <w:rFonts w:ascii="Arial Narrow" w:hAnsi="Arial Narrow" w:cs="Calibri"/>
                <w:color w:val="000000"/>
              </w:rPr>
            </w:pPr>
            <w:r>
              <w:rPr>
                <w:rFonts w:ascii="Arial Narrow" w:hAnsi="Arial Narrow" w:cs="Calibri"/>
                <w:sz w:val="22"/>
                <w:szCs w:val="22"/>
              </w:rPr>
              <w:t>01 OCT 26 – 31 DIC 26</w:t>
            </w:r>
          </w:p>
        </w:tc>
        <w:tc>
          <w:tcPr>
            <w:tcW w:w="1484" w:type="dxa"/>
            <w:tcBorders>
              <w:top w:val="nil"/>
              <w:left w:val="single" w:sz="4" w:space="0" w:color="auto"/>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317" w:type="dxa"/>
            <w:tcBorders>
              <w:top w:val="nil"/>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c>
          <w:tcPr>
            <w:tcW w:w="1224" w:type="dxa"/>
            <w:tcBorders>
              <w:top w:val="nil"/>
              <w:left w:val="nil"/>
              <w:bottom w:val="single" w:sz="4" w:space="0" w:color="auto"/>
              <w:right w:val="single" w:sz="4" w:space="0" w:color="auto"/>
            </w:tcBorders>
            <w:shd w:val="clear" w:color="auto" w:fill="E7E6E6" w:themeFill="background2"/>
            <w:vAlign w:val="center"/>
          </w:tcPr>
          <w:p w:rsidR="008E363A" w:rsidRDefault="008E363A" w:rsidP="008E363A">
            <w:pPr>
              <w:jc w:val="center"/>
              <w:rPr>
                <w:rFonts w:ascii="Arial Narrow" w:hAnsi="Arial Narrow" w:cs="Calibri"/>
                <w:color w:val="000000"/>
                <w:sz w:val="22"/>
                <w:szCs w:val="22"/>
              </w:rPr>
            </w:pPr>
            <w:r>
              <w:rPr>
                <w:rFonts w:ascii="Arial Narrow" w:hAnsi="Arial Narrow" w:cs="Calibri"/>
                <w:color w:val="000000"/>
                <w:sz w:val="22"/>
                <w:szCs w:val="22"/>
              </w:rPr>
              <w:t>- </w:t>
            </w:r>
          </w:p>
        </w:tc>
      </w:tr>
    </w:tbl>
    <w:p w:rsidR="008F0BF3" w:rsidRDefault="008F0BF3" w:rsidP="00D244C6">
      <w:pPr>
        <w:spacing w:after="0" w:line="240" w:lineRule="auto"/>
        <w:jc w:val="both"/>
        <w:rPr>
          <w:rFonts w:ascii="Arial Narrow" w:eastAsia="Adobe Fangsong Std R" w:hAnsi="Arial Narrow"/>
          <w:b/>
          <w:bCs/>
          <w:color w:val="C00000"/>
          <w:sz w:val="24"/>
          <w:szCs w:val="24"/>
        </w:rPr>
      </w:pPr>
    </w:p>
    <w:p w:rsidR="005D4D29" w:rsidRDefault="005D4D29" w:rsidP="005D4D29">
      <w:pPr>
        <w:spacing w:after="0"/>
        <w:rPr>
          <w:rStyle w:val="space1"/>
          <w:rFonts w:ascii="Arial Narrow" w:hAnsi="Arial Narrow"/>
          <w:b/>
          <w:color w:val="C00000"/>
          <w:sz w:val="24"/>
          <w:szCs w:val="24"/>
        </w:rPr>
      </w:pPr>
    </w:p>
    <w:p w:rsidR="00A324FC" w:rsidRDefault="00A324FC" w:rsidP="005D4D29">
      <w:pPr>
        <w:spacing w:after="0"/>
        <w:rPr>
          <w:rStyle w:val="space1"/>
          <w:rFonts w:ascii="Arial Narrow" w:hAnsi="Arial Narrow"/>
          <w:b/>
          <w:color w:val="C00000"/>
          <w:sz w:val="24"/>
          <w:szCs w:val="24"/>
        </w:rPr>
      </w:pPr>
    </w:p>
    <w:p w:rsidR="00A324FC" w:rsidRDefault="00A324FC" w:rsidP="005D4D29">
      <w:pPr>
        <w:spacing w:after="0"/>
        <w:rPr>
          <w:rStyle w:val="space1"/>
          <w:rFonts w:ascii="Arial Narrow" w:hAnsi="Arial Narrow"/>
          <w:b/>
          <w:color w:val="C00000"/>
          <w:sz w:val="24"/>
          <w:szCs w:val="24"/>
        </w:rPr>
      </w:pPr>
    </w:p>
    <w:p w:rsidR="00A324FC" w:rsidRDefault="00A324FC" w:rsidP="005D4D29">
      <w:pPr>
        <w:spacing w:after="0"/>
        <w:rPr>
          <w:rStyle w:val="space1"/>
          <w:rFonts w:ascii="Arial Narrow" w:hAnsi="Arial Narrow"/>
          <w:b/>
          <w:color w:val="C00000"/>
          <w:sz w:val="24"/>
          <w:szCs w:val="24"/>
        </w:rPr>
      </w:pPr>
    </w:p>
    <w:p w:rsidR="005D4D29" w:rsidRDefault="005D4D29" w:rsidP="005D4D29">
      <w:pPr>
        <w:spacing w:after="0"/>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5D4D29" w:rsidRDefault="005D4D29" w:rsidP="005D4D29">
      <w:pPr>
        <w:numPr>
          <w:ilvl w:val="0"/>
          <w:numId w:val="44"/>
        </w:numPr>
        <w:spacing w:after="0" w:line="252" w:lineRule="auto"/>
        <w:jc w:val="both"/>
        <w:rPr>
          <w:rFonts w:eastAsia="Arial Narrow" w:cs="Arial Narrow"/>
          <w:color w:val="000000" w:themeColor="text1"/>
        </w:rPr>
      </w:pPr>
      <w:r>
        <w:rPr>
          <w:rFonts w:ascii="Arial Narrow" w:eastAsia="Arial Narrow" w:hAnsi="Arial Narrow" w:cs="Arial Narrow"/>
          <w:sz w:val="24"/>
          <w:szCs w:val="24"/>
        </w:rPr>
        <w:t>Precios por persona en dólares americanos</w:t>
      </w:r>
    </w:p>
    <w:p w:rsidR="00A324FC" w:rsidRPr="00A324FC" w:rsidRDefault="00A324FC" w:rsidP="00A324FC">
      <w:pPr>
        <w:numPr>
          <w:ilvl w:val="0"/>
          <w:numId w:val="44"/>
        </w:numPr>
        <w:spacing w:after="0" w:line="252" w:lineRule="auto"/>
        <w:jc w:val="both"/>
        <w:rPr>
          <w:rFonts w:ascii="Arial Narrow" w:eastAsia="Arial Narrow" w:hAnsi="Arial Narrow" w:cs="Arial Narrow"/>
          <w:color w:val="000000" w:themeColor="text1"/>
          <w:sz w:val="24"/>
          <w:szCs w:val="24"/>
        </w:rPr>
      </w:pPr>
      <w:r w:rsidRPr="00A324FC">
        <w:rPr>
          <w:rFonts w:ascii="Arial Narrow" w:eastAsia="Arial Narrow" w:hAnsi="Arial Narrow" w:cs="Arial Narrow"/>
          <w:color w:val="000000" w:themeColor="text1"/>
          <w:sz w:val="24"/>
          <w:szCs w:val="24"/>
        </w:rPr>
        <w:t>Santiago (SCL) / Puerto Montt (PMC)</w:t>
      </w:r>
    </w:p>
    <w:p w:rsidR="005D4D29" w:rsidRDefault="005D4D29" w:rsidP="005D4D29">
      <w:pPr>
        <w:numPr>
          <w:ilvl w:val="0"/>
          <w:numId w:val="4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D4D29" w:rsidRDefault="005D4D29" w:rsidP="005D4D29">
      <w:pPr>
        <w:numPr>
          <w:ilvl w:val="0"/>
          <w:numId w:val="4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5D4D29" w:rsidRDefault="005D4D29" w:rsidP="005D4D2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D4D29" w:rsidRDefault="005D4D29" w:rsidP="005D4D29">
      <w:pPr>
        <w:numPr>
          <w:ilvl w:val="0"/>
          <w:numId w:val="4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Sinespaciado"/>
        <w:ind w:left="3"/>
        <w:jc w:val="both"/>
        <w:rPr>
          <w:rFonts w:ascii="Arial Narrow" w:hAnsi="Arial Narrow" w:cs="Tahoma"/>
          <w:sz w:val="24"/>
          <w:szCs w:val="24"/>
          <w:lang w:val="es-CR"/>
        </w:rPr>
      </w:pPr>
    </w:p>
    <w:p w:rsidR="005D4D29" w:rsidRDefault="005D4D29" w:rsidP="005D4D29">
      <w:pPr>
        <w:pStyle w:val="text"/>
        <w:rPr>
          <w:rFonts w:ascii="Arial Narrow" w:eastAsiaTheme="minorHAnsi" w:hAnsi="Arial Narrow" w:cs="Tahoma"/>
          <w:sz w:val="24"/>
          <w:szCs w:val="24"/>
          <w:lang w:val="es-CR" w:eastAsia="en-US"/>
        </w:rPr>
      </w:pPr>
    </w:p>
    <w:p w:rsidR="005D4D29" w:rsidRDefault="005D4D29" w:rsidP="005D4D29">
      <w:pPr>
        <w:pStyle w:val="text"/>
        <w:rPr>
          <w:rFonts w:ascii="Arial Narrow" w:hAnsi="Arial Narrow"/>
          <w:b/>
          <w:color w:val="C00000"/>
          <w:sz w:val="24"/>
          <w:szCs w:val="24"/>
        </w:rPr>
      </w:pPr>
    </w:p>
    <w:p w:rsidR="005D4D29" w:rsidRDefault="005D4D29" w:rsidP="005D4D29">
      <w:pPr>
        <w:pStyle w:val="text"/>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A324FC" w:rsidRDefault="00A324FC" w:rsidP="005D4D29">
      <w:pPr>
        <w:pStyle w:val="text"/>
        <w:jc w:val="center"/>
        <w:rPr>
          <w:rFonts w:ascii="Arial Narrow" w:hAnsi="Arial Narrow"/>
          <w:b/>
          <w:color w:val="C00000"/>
          <w:sz w:val="24"/>
          <w:szCs w:val="24"/>
        </w:rPr>
      </w:pPr>
    </w:p>
    <w:p w:rsidR="005D4D29" w:rsidRDefault="005D4D29" w:rsidP="005D4D2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5D4D29" w:rsidRDefault="005D4D29" w:rsidP="005D4D29">
      <w:pPr>
        <w:pStyle w:val="text"/>
        <w:rPr>
          <w:rFonts w:ascii="Arial Narrow" w:hAnsi="Arial Narrow"/>
          <w:szCs w:val="22"/>
        </w:rPr>
      </w:pPr>
      <w:r>
        <w:rPr>
          <w:rFonts w:ascii="Arial Narrow" w:hAnsi="Arial Narrow"/>
          <w:szCs w:val="22"/>
        </w:rPr>
        <w:t xml:space="preserve">FOLLETOS, BOLETINES VIRTUALES Y FÍSICOS, COTIZACIONES, OFERTAS DE SERVICIOS Y PROPUESTAS. </w:t>
      </w:r>
      <w:r>
        <w:rPr>
          <w:rFonts w:ascii="Arial Narrow" w:hAnsi="Arial Narrow"/>
          <w:b/>
          <w:szCs w:val="22"/>
        </w:rPr>
        <w:t>INNOVA TRAVEL SAS</w:t>
      </w:r>
      <w:r>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szCs w:val="22"/>
        </w:rPr>
        <w:lastRenderedPageBreak/>
        <w:t xml:space="preserve">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5D4D29">
      <w:pPr>
        <w:rPr>
          <w:rFonts w:ascii="Arial Narrow" w:hAnsi="Arial Narrow"/>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3460B9D"/>
    <w:multiLevelType w:val="hybridMultilevel"/>
    <w:tmpl w:val="4CA23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1616440"/>
    <w:multiLevelType w:val="hybridMultilevel"/>
    <w:tmpl w:val="8F38BE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1"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1"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7"/>
  </w:num>
  <w:num w:numId="2">
    <w:abstractNumId w:val="33"/>
  </w:num>
  <w:num w:numId="3">
    <w:abstractNumId w:val="36"/>
  </w:num>
  <w:num w:numId="4">
    <w:abstractNumId w:val="12"/>
  </w:num>
  <w:num w:numId="5">
    <w:abstractNumId w:val="0"/>
  </w:num>
  <w:num w:numId="6">
    <w:abstractNumId w:val="20"/>
  </w:num>
  <w:num w:numId="7">
    <w:abstractNumId w:val="13"/>
  </w:num>
  <w:num w:numId="8">
    <w:abstractNumId w:val="14"/>
  </w:num>
  <w:num w:numId="9">
    <w:abstractNumId w:val="10"/>
  </w:num>
  <w:num w:numId="10">
    <w:abstractNumId w:val="15"/>
  </w:num>
  <w:num w:numId="11">
    <w:abstractNumId w:val="30"/>
  </w:num>
  <w:num w:numId="12">
    <w:abstractNumId w:val="22"/>
  </w:num>
  <w:num w:numId="13">
    <w:abstractNumId w:val="34"/>
  </w:num>
  <w:num w:numId="14">
    <w:abstractNumId w:val="3"/>
  </w:num>
  <w:num w:numId="15">
    <w:abstractNumId w:val="25"/>
  </w:num>
  <w:num w:numId="16">
    <w:abstractNumId w:val="32"/>
  </w:num>
  <w:num w:numId="17">
    <w:abstractNumId w:val="40"/>
  </w:num>
  <w:num w:numId="18">
    <w:abstractNumId w:val="23"/>
  </w:num>
  <w:num w:numId="19">
    <w:abstractNumId w:val="7"/>
  </w:num>
  <w:num w:numId="20">
    <w:abstractNumId w:val="6"/>
  </w:num>
  <w:num w:numId="21">
    <w:abstractNumId w:val="9"/>
  </w:num>
  <w:num w:numId="22">
    <w:abstractNumId w:val="39"/>
  </w:num>
  <w:num w:numId="23">
    <w:abstractNumId w:val="31"/>
  </w:num>
  <w:num w:numId="24">
    <w:abstractNumId w:val="11"/>
  </w:num>
  <w:num w:numId="25">
    <w:abstractNumId w:val="35"/>
  </w:num>
  <w:num w:numId="26">
    <w:abstractNumId w:val="5"/>
  </w:num>
  <w:num w:numId="27">
    <w:abstractNumId w:val="41"/>
  </w:num>
  <w:num w:numId="28">
    <w:abstractNumId w:val="42"/>
  </w:num>
  <w:num w:numId="29">
    <w:abstractNumId w:val="16"/>
  </w:num>
  <w:num w:numId="30">
    <w:abstractNumId w:val="38"/>
  </w:num>
  <w:num w:numId="31">
    <w:abstractNumId w:val="21"/>
  </w:num>
  <w:num w:numId="32">
    <w:abstractNumId w:val="19"/>
  </w:num>
  <w:num w:numId="33">
    <w:abstractNumId w:val="2"/>
  </w:num>
  <w:num w:numId="34">
    <w:abstractNumId w:val="29"/>
  </w:num>
  <w:num w:numId="35">
    <w:abstractNumId w:val="1"/>
  </w:num>
  <w:num w:numId="36">
    <w:abstractNumId w:val="4"/>
  </w:num>
  <w:num w:numId="37">
    <w:abstractNumId w:val="26"/>
  </w:num>
  <w:num w:numId="38">
    <w:abstractNumId w:val="27"/>
  </w:num>
  <w:num w:numId="39">
    <w:abstractNumId w:val="18"/>
  </w:num>
  <w:num w:numId="40">
    <w:abstractNumId w:val="17"/>
  </w:num>
  <w:num w:numId="41">
    <w:abstractNumId w:val="11"/>
  </w:num>
  <w:num w:numId="42">
    <w:abstractNumId w:val="24"/>
  </w:num>
  <w:num w:numId="43">
    <w:abstractNumId w:val="8"/>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14F7"/>
    <w:rsid w:val="00074F41"/>
    <w:rsid w:val="00093E01"/>
    <w:rsid w:val="00094C6F"/>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23C4D"/>
    <w:rsid w:val="00124D1E"/>
    <w:rsid w:val="001325EE"/>
    <w:rsid w:val="001339EB"/>
    <w:rsid w:val="00137668"/>
    <w:rsid w:val="00137694"/>
    <w:rsid w:val="00176C6A"/>
    <w:rsid w:val="00177E3C"/>
    <w:rsid w:val="00182264"/>
    <w:rsid w:val="00184829"/>
    <w:rsid w:val="0019288C"/>
    <w:rsid w:val="001A2F73"/>
    <w:rsid w:val="001A33B8"/>
    <w:rsid w:val="001D6540"/>
    <w:rsid w:val="001E78C3"/>
    <w:rsid w:val="001F0CA9"/>
    <w:rsid w:val="001F54CC"/>
    <w:rsid w:val="001F6616"/>
    <w:rsid w:val="00200B0E"/>
    <w:rsid w:val="00202651"/>
    <w:rsid w:val="00204BEA"/>
    <w:rsid w:val="00206EA9"/>
    <w:rsid w:val="0021329B"/>
    <w:rsid w:val="00213764"/>
    <w:rsid w:val="00214CDB"/>
    <w:rsid w:val="002223DB"/>
    <w:rsid w:val="00224133"/>
    <w:rsid w:val="00226E4A"/>
    <w:rsid w:val="0022753A"/>
    <w:rsid w:val="00230B04"/>
    <w:rsid w:val="00237F43"/>
    <w:rsid w:val="00242176"/>
    <w:rsid w:val="002532AC"/>
    <w:rsid w:val="0025791A"/>
    <w:rsid w:val="00266BE3"/>
    <w:rsid w:val="002755CB"/>
    <w:rsid w:val="002838FE"/>
    <w:rsid w:val="00297642"/>
    <w:rsid w:val="002A29B9"/>
    <w:rsid w:val="002A7531"/>
    <w:rsid w:val="002B3A0D"/>
    <w:rsid w:val="002B6F26"/>
    <w:rsid w:val="002C3C7B"/>
    <w:rsid w:val="002E1A12"/>
    <w:rsid w:val="002E21C5"/>
    <w:rsid w:val="002E3903"/>
    <w:rsid w:val="002E5693"/>
    <w:rsid w:val="002F1F1A"/>
    <w:rsid w:val="002F4D95"/>
    <w:rsid w:val="0030384B"/>
    <w:rsid w:val="00305A97"/>
    <w:rsid w:val="00344F7E"/>
    <w:rsid w:val="0035162D"/>
    <w:rsid w:val="00354D8C"/>
    <w:rsid w:val="00362425"/>
    <w:rsid w:val="00377392"/>
    <w:rsid w:val="00384606"/>
    <w:rsid w:val="003853DA"/>
    <w:rsid w:val="00386207"/>
    <w:rsid w:val="00393468"/>
    <w:rsid w:val="00394F8D"/>
    <w:rsid w:val="00396B84"/>
    <w:rsid w:val="003A4E81"/>
    <w:rsid w:val="003B3C23"/>
    <w:rsid w:val="003B4ECD"/>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70D"/>
    <w:rsid w:val="00467B3C"/>
    <w:rsid w:val="00471853"/>
    <w:rsid w:val="00476747"/>
    <w:rsid w:val="004867AD"/>
    <w:rsid w:val="00487893"/>
    <w:rsid w:val="004923CB"/>
    <w:rsid w:val="00492BD7"/>
    <w:rsid w:val="00493E40"/>
    <w:rsid w:val="004A0E0F"/>
    <w:rsid w:val="004A6AD7"/>
    <w:rsid w:val="004B14EF"/>
    <w:rsid w:val="004B5B04"/>
    <w:rsid w:val="004C033F"/>
    <w:rsid w:val="004E0C36"/>
    <w:rsid w:val="004E1D8C"/>
    <w:rsid w:val="004F0AEA"/>
    <w:rsid w:val="004F15C8"/>
    <w:rsid w:val="004F658D"/>
    <w:rsid w:val="00502BD2"/>
    <w:rsid w:val="00506AE0"/>
    <w:rsid w:val="00507402"/>
    <w:rsid w:val="0052294F"/>
    <w:rsid w:val="00532514"/>
    <w:rsid w:val="00532FDE"/>
    <w:rsid w:val="0055255A"/>
    <w:rsid w:val="00555C7A"/>
    <w:rsid w:val="005672EE"/>
    <w:rsid w:val="005766D3"/>
    <w:rsid w:val="00577553"/>
    <w:rsid w:val="0058487D"/>
    <w:rsid w:val="005A1C89"/>
    <w:rsid w:val="005A3D11"/>
    <w:rsid w:val="005A3FD3"/>
    <w:rsid w:val="005A660B"/>
    <w:rsid w:val="005B7DB0"/>
    <w:rsid w:val="005C064A"/>
    <w:rsid w:val="005C5B15"/>
    <w:rsid w:val="005C5E03"/>
    <w:rsid w:val="005C73A2"/>
    <w:rsid w:val="005D0B4A"/>
    <w:rsid w:val="005D4358"/>
    <w:rsid w:val="005D46ED"/>
    <w:rsid w:val="005D4D29"/>
    <w:rsid w:val="005D60BD"/>
    <w:rsid w:val="005F0F9B"/>
    <w:rsid w:val="005F32F7"/>
    <w:rsid w:val="00623731"/>
    <w:rsid w:val="006263E5"/>
    <w:rsid w:val="00653F99"/>
    <w:rsid w:val="00663AF4"/>
    <w:rsid w:val="00666E06"/>
    <w:rsid w:val="00673E8E"/>
    <w:rsid w:val="00677E72"/>
    <w:rsid w:val="00680012"/>
    <w:rsid w:val="00683DB7"/>
    <w:rsid w:val="00686E03"/>
    <w:rsid w:val="006A27E9"/>
    <w:rsid w:val="006A63B8"/>
    <w:rsid w:val="006A78A6"/>
    <w:rsid w:val="006B2DAF"/>
    <w:rsid w:val="006B6DD4"/>
    <w:rsid w:val="006C3066"/>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B7B94"/>
    <w:rsid w:val="007E5DE9"/>
    <w:rsid w:val="007E684B"/>
    <w:rsid w:val="007F2E9C"/>
    <w:rsid w:val="00812485"/>
    <w:rsid w:val="00820FEA"/>
    <w:rsid w:val="00823434"/>
    <w:rsid w:val="00824A82"/>
    <w:rsid w:val="00831D16"/>
    <w:rsid w:val="008356D8"/>
    <w:rsid w:val="00851DCC"/>
    <w:rsid w:val="008567FC"/>
    <w:rsid w:val="00862859"/>
    <w:rsid w:val="00874FEB"/>
    <w:rsid w:val="00880B18"/>
    <w:rsid w:val="008960B0"/>
    <w:rsid w:val="008A4734"/>
    <w:rsid w:val="008B0BC1"/>
    <w:rsid w:val="008B30A4"/>
    <w:rsid w:val="008B3EF4"/>
    <w:rsid w:val="008C085E"/>
    <w:rsid w:val="008C4ED1"/>
    <w:rsid w:val="008C55D8"/>
    <w:rsid w:val="008D0DCB"/>
    <w:rsid w:val="008D4912"/>
    <w:rsid w:val="008D6D44"/>
    <w:rsid w:val="008E1255"/>
    <w:rsid w:val="008E363A"/>
    <w:rsid w:val="008E7A3C"/>
    <w:rsid w:val="008F04F1"/>
    <w:rsid w:val="008F0BF3"/>
    <w:rsid w:val="008F33F4"/>
    <w:rsid w:val="008F76F7"/>
    <w:rsid w:val="0090537E"/>
    <w:rsid w:val="00914458"/>
    <w:rsid w:val="00915943"/>
    <w:rsid w:val="00930D0E"/>
    <w:rsid w:val="009371AC"/>
    <w:rsid w:val="00961C92"/>
    <w:rsid w:val="00965C26"/>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09CB"/>
    <w:rsid w:val="00A324FC"/>
    <w:rsid w:val="00A35D95"/>
    <w:rsid w:val="00A4581F"/>
    <w:rsid w:val="00A45C4F"/>
    <w:rsid w:val="00A53015"/>
    <w:rsid w:val="00A5745C"/>
    <w:rsid w:val="00A607DE"/>
    <w:rsid w:val="00A65358"/>
    <w:rsid w:val="00A81BAE"/>
    <w:rsid w:val="00A8305C"/>
    <w:rsid w:val="00A852CE"/>
    <w:rsid w:val="00A92896"/>
    <w:rsid w:val="00A96729"/>
    <w:rsid w:val="00AB157C"/>
    <w:rsid w:val="00AB3B3C"/>
    <w:rsid w:val="00AC070B"/>
    <w:rsid w:val="00AC36F2"/>
    <w:rsid w:val="00AD1620"/>
    <w:rsid w:val="00AD4D5D"/>
    <w:rsid w:val="00AD54AF"/>
    <w:rsid w:val="00AE02DC"/>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A4409"/>
    <w:rsid w:val="00BB21B5"/>
    <w:rsid w:val="00BE1A11"/>
    <w:rsid w:val="00BE2092"/>
    <w:rsid w:val="00BE4BDD"/>
    <w:rsid w:val="00BE5EF1"/>
    <w:rsid w:val="00BF5D84"/>
    <w:rsid w:val="00BF5DB0"/>
    <w:rsid w:val="00C012A3"/>
    <w:rsid w:val="00C057DE"/>
    <w:rsid w:val="00C05CE1"/>
    <w:rsid w:val="00C11874"/>
    <w:rsid w:val="00C127AF"/>
    <w:rsid w:val="00C210BB"/>
    <w:rsid w:val="00C241B9"/>
    <w:rsid w:val="00C27A55"/>
    <w:rsid w:val="00C3120E"/>
    <w:rsid w:val="00C52C7D"/>
    <w:rsid w:val="00C60A3D"/>
    <w:rsid w:val="00C733DA"/>
    <w:rsid w:val="00C85D88"/>
    <w:rsid w:val="00C903F6"/>
    <w:rsid w:val="00CB0D2B"/>
    <w:rsid w:val="00CB203C"/>
    <w:rsid w:val="00CB2DD6"/>
    <w:rsid w:val="00CC7A05"/>
    <w:rsid w:val="00CD5737"/>
    <w:rsid w:val="00CD7B23"/>
    <w:rsid w:val="00CE69A0"/>
    <w:rsid w:val="00CF0C08"/>
    <w:rsid w:val="00CF5AE9"/>
    <w:rsid w:val="00D03B3E"/>
    <w:rsid w:val="00D06858"/>
    <w:rsid w:val="00D14608"/>
    <w:rsid w:val="00D158DA"/>
    <w:rsid w:val="00D212B6"/>
    <w:rsid w:val="00D222E3"/>
    <w:rsid w:val="00D244C6"/>
    <w:rsid w:val="00D25640"/>
    <w:rsid w:val="00D30BAD"/>
    <w:rsid w:val="00D46A25"/>
    <w:rsid w:val="00D548BE"/>
    <w:rsid w:val="00D70311"/>
    <w:rsid w:val="00D727C5"/>
    <w:rsid w:val="00D91F06"/>
    <w:rsid w:val="00D9531C"/>
    <w:rsid w:val="00DA1BC2"/>
    <w:rsid w:val="00DA6CB7"/>
    <w:rsid w:val="00DA78E9"/>
    <w:rsid w:val="00DC54B7"/>
    <w:rsid w:val="00DD2857"/>
    <w:rsid w:val="00DD5CF9"/>
    <w:rsid w:val="00DE0BF6"/>
    <w:rsid w:val="00E06018"/>
    <w:rsid w:val="00E06A29"/>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8324B"/>
    <w:rsid w:val="00E959F9"/>
    <w:rsid w:val="00EA0455"/>
    <w:rsid w:val="00EA1CDA"/>
    <w:rsid w:val="00EA59A0"/>
    <w:rsid w:val="00EA6A35"/>
    <w:rsid w:val="00EB460D"/>
    <w:rsid w:val="00EC2687"/>
    <w:rsid w:val="00ED2EF7"/>
    <w:rsid w:val="00EE671D"/>
    <w:rsid w:val="00EF082B"/>
    <w:rsid w:val="00EF2393"/>
    <w:rsid w:val="00EF776A"/>
    <w:rsid w:val="00F01B4B"/>
    <w:rsid w:val="00F1010B"/>
    <w:rsid w:val="00F13ACB"/>
    <w:rsid w:val="00F14C9C"/>
    <w:rsid w:val="00F17D0D"/>
    <w:rsid w:val="00F21827"/>
    <w:rsid w:val="00F274EB"/>
    <w:rsid w:val="00F41418"/>
    <w:rsid w:val="00F41597"/>
    <w:rsid w:val="00F42B4A"/>
    <w:rsid w:val="00F520D1"/>
    <w:rsid w:val="00F5656D"/>
    <w:rsid w:val="00F65265"/>
    <w:rsid w:val="00F735CA"/>
    <w:rsid w:val="00F82E57"/>
    <w:rsid w:val="00F9018F"/>
    <w:rsid w:val="00F97672"/>
    <w:rsid w:val="00FA5455"/>
    <w:rsid w:val="00FA7762"/>
    <w:rsid w:val="00FB1CD7"/>
    <w:rsid w:val="00FB2ACB"/>
    <w:rsid w:val="00FB338A"/>
    <w:rsid w:val="00FC0388"/>
    <w:rsid w:val="00FC6725"/>
    <w:rsid w:val="00FC7C9A"/>
    <w:rsid w:val="00FD7A7D"/>
    <w:rsid w:val="00FD7E1D"/>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55DC040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097222">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9960934">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2421628">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965467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73736716">
      <w:bodyDiv w:val="1"/>
      <w:marLeft w:val="0"/>
      <w:marRight w:val="0"/>
      <w:marTop w:val="0"/>
      <w:marBottom w:val="0"/>
      <w:divBdr>
        <w:top w:val="none" w:sz="0" w:space="0" w:color="auto"/>
        <w:left w:val="none" w:sz="0" w:space="0" w:color="auto"/>
        <w:bottom w:val="none" w:sz="0" w:space="0" w:color="auto"/>
        <w:right w:val="none" w:sz="0" w:space="0" w:color="auto"/>
      </w:divBdr>
    </w:div>
    <w:div w:id="1644121361">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9730082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40EDC-68FE-4402-9957-08CEB499F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1496</TotalTime>
  <Pages>5</Pages>
  <Words>2004</Words>
  <Characters>11022</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68</cp:revision>
  <dcterms:created xsi:type="dcterms:W3CDTF">2022-03-10T14:32:00Z</dcterms:created>
  <dcterms:modified xsi:type="dcterms:W3CDTF">2026-01-09T19:50:00Z</dcterms:modified>
</cp:coreProperties>
</file>