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7C0D">
      <w:pPr>
        <w:spacing w:after="0" w:line="240" w:lineRule="auto"/>
        <w:rPr>
          <w:rFonts w:ascii="Arial Narrow" w:hAnsi="Arial Narrow"/>
          <w:b/>
          <w:color w:val="C00000"/>
          <w:sz w:val="28"/>
          <w:szCs w:val="28"/>
        </w:rPr>
      </w:pPr>
    </w:p>
    <w:p w:rsidR="00A35D95" w:rsidRPr="004578F5" w:rsidRDefault="00AB5F16"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MARAVILLAS ARGENTINAS</w:t>
      </w:r>
    </w:p>
    <w:p w:rsidR="00A35D95" w:rsidRPr="000F7381" w:rsidRDefault="00F771D5" w:rsidP="00471853">
      <w:pPr>
        <w:spacing w:after="0" w:line="240" w:lineRule="auto"/>
        <w:jc w:val="center"/>
        <w:rPr>
          <w:rFonts w:ascii="Arial Narrow" w:hAnsi="Arial Narrow"/>
          <w:b/>
          <w:i/>
          <w:color w:val="C00000"/>
          <w:sz w:val="28"/>
          <w:szCs w:val="28"/>
        </w:rPr>
      </w:pPr>
      <w:r>
        <w:rPr>
          <w:rFonts w:ascii="Arial Narrow" w:hAnsi="Arial Narrow"/>
          <w:b/>
          <w:i/>
          <w:color w:val="C00000"/>
          <w:sz w:val="28"/>
          <w:szCs w:val="28"/>
        </w:rPr>
        <w:t>Buenos Aires,</w:t>
      </w:r>
      <w:r w:rsidR="00212652">
        <w:rPr>
          <w:rFonts w:ascii="Arial Narrow" w:hAnsi="Arial Narrow"/>
          <w:b/>
          <w:i/>
          <w:color w:val="C00000"/>
          <w:sz w:val="28"/>
          <w:szCs w:val="28"/>
        </w:rPr>
        <w:t xml:space="preserve"> Iguazú</w:t>
      </w:r>
      <w:r>
        <w:rPr>
          <w:rFonts w:ascii="Arial Narrow" w:hAnsi="Arial Narrow"/>
          <w:b/>
          <w:i/>
          <w:color w:val="C00000"/>
          <w:sz w:val="28"/>
          <w:szCs w:val="28"/>
        </w:rPr>
        <w:t xml:space="preserve"> </w:t>
      </w:r>
      <w:r>
        <w:rPr>
          <w:rFonts w:ascii="Arial Narrow" w:hAnsi="Arial Narrow"/>
          <w:b/>
          <w:i/>
          <w:color w:val="C00000"/>
          <w:sz w:val="28"/>
          <w:szCs w:val="28"/>
        </w:rPr>
        <w:t>Calafate</w:t>
      </w:r>
    </w:p>
    <w:p w:rsidR="00F771D5" w:rsidRDefault="00F771D5" w:rsidP="00471853">
      <w:pPr>
        <w:spacing w:after="0" w:line="240" w:lineRule="auto"/>
        <w:jc w:val="center"/>
        <w:rPr>
          <w:rFonts w:ascii="Arial Narrow" w:hAnsi="Arial Narrow"/>
          <w:b/>
          <w:color w:val="C00000"/>
          <w:sz w:val="28"/>
          <w:szCs w:val="28"/>
        </w:rPr>
      </w:pPr>
    </w:p>
    <w:p w:rsidR="00A35D95" w:rsidRPr="00823434" w:rsidRDefault="00F771D5"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10</w:t>
      </w:r>
      <w:r w:rsidR="0064360A">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9 noches</w:t>
      </w:r>
    </w:p>
    <w:p w:rsidR="0078754C" w:rsidRDefault="0078754C" w:rsidP="00471853">
      <w:pPr>
        <w:spacing w:after="0" w:line="240" w:lineRule="auto"/>
        <w:jc w:val="center"/>
        <w:rPr>
          <w:rFonts w:ascii="Arial Narrow" w:hAnsi="Arial Narrow"/>
          <w:sz w:val="24"/>
          <w:szCs w:val="24"/>
        </w:rPr>
      </w:pPr>
    </w:p>
    <w:p w:rsidR="004541D8" w:rsidRPr="00823434" w:rsidRDefault="004541D8"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w:t>
      </w:r>
      <w:r w:rsidR="00212652">
        <w:rPr>
          <w:rFonts w:ascii="Arial Narrow" w:eastAsia="Adobe Fangsong Std R" w:hAnsi="Arial Narrow" w:cstheme="minorBidi"/>
          <w:b/>
          <w:bCs/>
          <w:color w:val="C00000"/>
          <w:kern w:val="0"/>
          <w:sz w:val="24"/>
          <w:szCs w:val="24"/>
          <w:lang w:val="es-CO" w:eastAsia="en-US"/>
        </w:rPr>
        <w:t xml:space="preserve">- </w:t>
      </w:r>
      <w:r w:rsidR="00FE4FD1">
        <w:rPr>
          <w:rFonts w:ascii="Arial Narrow" w:eastAsia="Adobe Fangsong Std R" w:hAnsi="Arial Narrow" w:cstheme="minorBidi"/>
          <w:b/>
          <w:bCs/>
          <w:color w:val="C00000"/>
          <w:kern w:val="0"/>
          <w:sz w:val="24"/>
          <w:szCs w:val="24"/>
          <w:lang w:val="es-CO" w:eastAsia="en-US"/>
        </w:rPr>
        <w:t xml:space="preserve">BUENOS AIRES  </w:t>
      </w:r>
    </w:p>
    <w:p w:rsidR="000F7381" w:rsidRDefault="00F771D5" w:rsidP="000F7381">
      <w:pPr>
        <w:pStyle w:val="western"/>
        <w:jc w:val="both"/>
        <w:rPr>
          <w:rFonts w:ascii="Arial Narrow" w:hAnsi="Arial Narrow"/>
          <w:sz w:val="24"/>
          <w:szCs w:val="24"/>
          <w:lang w:val="es-AR"/>
        </w:rPr>
      </w:pPr>
      <w:r w:rsidRPr="00F771D5">
        <w:rPr>
          <w:rFonts w:ascii="Arial Narrow" w:hAnsi="Arial Narrow"/>
          <w:sz w:val="24"/>
          <w:szCs w:val="24"/>
          <w:lang w:val="es-AR"/>
        </w:rPr>
        <w:t>Arribo al Aeropuerto de Buenos Aires, recepción y traslado al hotel seleccionado. Alojamiento.</w:t>
      </w:r>
    </w:p>
    <w:p w:rsidR="00F771D5" w:rsidRDefault="00F771D5" w:rsidP="000F7381">
      <w:pPr>
        <w:pStyle w:val="western"/>
        <w:jc w:val="both"/>
        <w:rPr>
          <w:rFonts w:ascii="Arial Narrow" w:hAnsi="Arial Narrow"/>
          <w:sz w:val="24"/>
          <w:szCs w:val="24"/>
          <w:lang w:val="es-AR"/>
        </w:rPr>
      </w:pPr>
    </w:p>
    <w:p w:rsidR="00823434" w:rsidRPr="00242176" w:rsidRDefault="00823434" w:rsidP="000F7381">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E4FD1">
        <w:rPr>
          <w:rFonts w:ascii="Arial Narrow" w:eastAsia="Adobe Fangsong Std R" w:hAnsi="Arial Narrow" w:cstheme="minorBidi"/>
          <w:b/>
          <w:bCs/>
          <w:color w:val="C00000"/>
          <w:kern w:val="0"/>
          <w:sz w:val="24"/>
          <w:szCs w:val="24"/>
          <w:lang w:val="es-CO" w:eastAsia="en-US"/>
        </w:rPr>
        <w:t>BUENOS AIRES</w:t>
      </w:r>
    </w:p>
    <w:p w:rsidR="00532FDE" w:rsidRDefault="00F771D5" w:rsidP="00532FDE">
      <w:pPr>
        <w:pStyle w:val="NormalWeb1"/>
        <w:spacing w:before="0" w:after="0" w:line="0" w:lineRule="atLeast"/>
        <w:jc w:val="both"/>
        <w:rPr>
          <w:rFonts w:ascii="Arial Narrow" w:hAnsi="Arial Narrow" w:cs="Calibri"/>
          <w:kern w:val="2"/>
          <w:lang w:val="es-CO"/>
        </w:rPr>
      </w:pPr>
      <w:r w:rsidRPr="00F771D5">
        <w:rPr>
          <w:rFonts w:ascii="Arial Narrow" w:hAnsi="Arial Narrow" w:cs="Calibri"/>
          <w:kern w:val="2"/>
          <w:lang w:val="es-CO"/>
        </w:rPr>
        <w:t>Desayuno.  A la hora acordada comenzaremos con el City Tour, esta excursión transmite la emoción de un Buenos Aires múltiple. Conoceremos el símbolo de nuestra ciudad: el Obelisco R</w:t>
      </w:r>
      <w:r>
        <w:rPr>
          <w:rFonts w:ascii="Arial Narrow" w:hAnsi="Arial Narrow" w:cs="Calibri"/>
          <w:kern w:val="2"/>
          <w:lang w:val="es-CO"/>
        </w:rPr>
        <w:t>ecorreremos plazas como las de m</w:t>
      </w:r>
      <w:r w:rsidRPr="00F771D5">
        <w:rPr>
          <w:rFonts w:ascii="Arial Narrow" w:hAnsi="Arial Narrow" w:cs="Calibri"/>
          <w:kern w:val="2"/>
          <w:lang w:val="es-CO"/>
        </w:rPr>
        <w:t>ayo, San Martín y Alvear. Avenidas: Corrientes, De mayo, 9 de Julio, entre otras. Barrios con historia como La Boca, San Telmo, suntuosos como Palermo y Recoleta, modernos como Puerto Madero. Los parques: Lezama, Tres de Febrero, zonas comerciales y financieras y Estadio de Fútbol. Regreso al hotel. Alojamiento.</w:t>
      </w:r>
    </w:p>
    <w:p w:rsidR="00AB5F16" w:rsidRDefault="00AB5F16" w:rsidP="00532FDE">
      <w:pPr>
        <w:pStyle w:val="NormalWeb1"/>
        <w:spacing w:before="0" w:after="0" w:line="0" w:lineRule="atLeast"/>
        <w:jc w:val="both"/>
        <w:rPr>
          <w:rFonts w:ascii="Arial Narrow" w:hAnsi="Arial Narrow" w:cs="Calibri"/>
          <w:kern w:val="2"/>
          <w:lang w:val="es-CO"/>
        </w:rPr>
      </w:pPr>
    </w:p>
    <w:p w:rsidR="00AB5F16" w:rsidRPr="00242176" w:rsidRDefault="00AB5F16" w:rsidP="00AB5F16">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771D5" w:rsidRPr="00F771D5">
        <w:rPr>
          <w:rFonts w:ascii="Arial Narrow" w:eastAsia="Adobe Fangsong Std R" w:hAnsi="Arial Narrow" w:cstheme="minorBidi"/>
          <w:b/>
          <w:bCs/>
          <w:color w:val="C00000"/>
          <w:kern w:val="0"/>
          <w:sz w:val="24"/>
          <w:szCs w:val="24"/>
          <w:lang w:val="es-CO" w:eastAsia="en-US"/>
        </w:rPr>
        <w:t>BUENOS AIRES - PUERTO IGUAZU</w:t>
      </w:r>
    </w:p>
    <w:p w:rsidR="00212652" w:rsidRDefault="00F771D5" w:rsidP="00532FDE">
      <w:pPr>
        <w:pStyle w:val="NormalWeb1"/>
        <w:spacing w:before="0" w:after="0" w:line="0" w:lineRule="atLeast"/>
        <w:jc w:val="both"/>
        <w:rPr>
          <w:rFonts w:ascii="Arial Narrow" w:hAnsi="Arial Narrow" w:cs="Calibri"/>
          <w:kern w:val="2"/>
          <w:lang w:val="es-CO"/>
        </w:rPr>
      </w:pPr>
      <w:r w:rsidRPr="00F771D5">
        <w:rPr>
          <w:rFonts w:ascii="Arial Narrow" w:hAnsi="Arial Narrow" w:cs="Calibri"/>
          <w:kern w:val="2"/>
          <w:lang w:val="es-CO"/>
        </w:rPr>
        <w:t>Desayuno. A la hora conveniente traslado al aeropuerto. Arribo al Aeropuerto de Puerto Iguazú, traslado al hotel seleccionado. Alojamiento.</w:t>
      </w:r>
    </w:p>
    <w:p w:rsidR="00F771D5" w:rsidRPr="001870A9" w:rsidRDefault="00F771D5" w:rsidP="00532FDE">
      <w:pPr>
        <w:pStyle w:val="NormalWeb1"/>
        <w:spacing w:before="0" w:after="0" w:line="0" w:lineRule="atLeast"/>
        <w:jc w:val="both"/>
        <w:rPr>
          <w:rFonts w:ascii="Arial Narrow" w:hAnsi="Arial Narrow"/>
          <w:lang w:val="es-ES"/>
        </w:rPr>
      </w:pPr>
    </w:p>
    <w:p w:rsidR="00823434" w:rsidRPr="00242176" w:rsidRDefault="00823434" w:rsidP="00823434">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AB5F16">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771D5" w:rsidRPr="00F771D5">
        <w:rPr>
          <w:rFonts w:ascii="Arial Narrow" w:eastAsia="Adobe Fangsong Std R" w:hAnsi="Arial Narrow" w:cstheme="minorBidi"/>
          <w:b/>
          <w:bCs/>
          <w:color w:val="C00000"/>
          <w:kern w:val="0"/>
          <w:sz w:val="24"/>
          <w:szCs w:val="24"/>
          <w:lang w:val="es-CO" w:eastAsia="en-US"/>
        </w:rPr>
        <w:t>IGUAZU</w:t>
      </w:r>
    </w:p>
    <w:p w:rsidR="00823434" w:rsidRPr="00F771D5" w:rsidRDefault="00F771D5" w:rsidP="00F771D5">
      <w:pPr>
        <w:tabs>
          <w:tab w:val="left" w:pos="567"/>
          <w:tab w:val="left" w:pos="10065"/>
        </w:tabs>
        <w:spacing w:after="0"/>
        <w:ind w:right="-1"/>
        <w:jc w:val="both"/>
        <w:rPr>
          <w:rFonts w:ascii="Arial Narrow" w:eastAsia="SimSun" w:hAnsi="Arial Narrow" w:cs="Calibri"/>
          <w:kern w:val="2"/>
          <w:sz w:val="24"/>
          <w:szCs w:val="24"/>
          <w:lang w:eastAsia="zh-CN"/>
        </w:rPr>
      </w:pPr>
      <w:r w:rsidRPr="00F771D5">
        <w:rPr>
          <w:rFonts w:ascii="Arial Narrow" w:eastAsia="SimSun" w:hAnsi="Arial Narrow" w:cs="Calibri"/>
          <w:kern w:val="2"/>
          <w:sz w:val="24"/>
          <w:szCs w:val="24"/>
          <w:lang w:eastAsia="zh-CN"/>
        </w:rPr>
        <w:t>Desayuno. Excursión por Cataratas Argentinas, en la que se visitaran los circuitos tradicionales: Paseo Superior, Paseo Inferior y La Garganta del Diablo. El paseo incluye el Tren Ecológico de la Selva. Esta excursión permite combinar la misma con los paseos náuticos de aventura y los safaris fotográficos opcionales dentro del Parque Nacional. Paseo Inferior: este paseo circular de 1.200 metros, posibilita la observación de la mayor parte de los saltos, y vistas lejanas de la Garganta del Diablo y saltos brasileños. La duración de este paseo será de</w:t>
      </w:r>
      <w:r>
        <w:rPr>
          <w:rFonts w:ascii="Arial Narrow" w:eastAsia="SimSun" w:hAnsi="Arial Narrow" w:cs="Calibri"/>
          <w:kern w:val="2"/>
          <w:sz w:val="24"/>
          <w:szCs w:val="24"/>
          <w:lang w:eastAsia="zh-CN"/>
        </w:rPr>
        <w:t xml:space="preserve"> </w:t>
      </w:r>
      <w:r w:rsidRPr="00F771D5">
        <w:rPr>
          <w:rFonts w:ascii="Arial Narrow" w:eastAsia="SimSun" w:hAnsi="Arial Narrow" w:cs="Calibri"/>
          <w:kern w:val="2"/>
          <w:sz w:val="24"/>
          <w:szCs w:val="24"/>
          <w:lang w:eastAsia="zh-CN"/>
        </w:rPr>
        <w:t>aproximadamente 2 horas. Este paseo tiene un nivel de dificultad elevado por la cantidad de escaleras. Paseo Superior: es un paseo de 1.300 metros de recorrido total (ida y vuelta). Las pasarelas elevadas lo llevaran hasta el borde los principales saltos. La duración de este paseo será de 1 hora y de los tres paseos tradicionales, es el que requiere menor esfuerzo físico. No posee escaleras. Garganta del Diablo: Se accederá a través del Tren Ecológico de la Selva, descendiendo en la Estación Garganta del Diablo. Se realiza una caminata recorriendo 1.100 metros hasta los amplios balcones ubicados junto al borde y frente de la Garganta del Diablo. La duración de este paseo será de 2 horas aproximadamente. No posee escaleras. Alojamiento.</w:t>
      </w:r>
    </w:p>
    <w:p w:rsidR="000F7381" w:rsidRPr="000F7381" w:rsidRDefault="000F7381" w:rsidP="000F7381">
      <w:pPr>
        <w:tabs>
          <w:tab w:val="left" w:pos="567"/>
          <w:tab w:val="left" w:pos="10065"/>
        </w:tabs>
        <w:spacing w:after="0"/>
        <w:ind w:right="-1"/>
        <w:jc w:val="both"/>
        <w:rPr>
          <w:rFonts w:ascii="Arial Narrow" w:hAnsi="Arial Narrow"/>
          <w:sz w:val="24"/>
          <w:szCs w:val="24"/>
          <w:lang w:val="es-AR"/>
        </w:rPr>
      </w:pPr>
    </w:p>
    <w:p w:rsidR="00823434" w:rsidRPr="00242176" w:rsidRDefault="00823434" w:rsidP="002421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AB5F16">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771D5" w:rsidRPr="00F771D5">
        <w:rPr>
          <w:rFonts w:ascii="Arial Narrow" w:eastAsia="Adobe Fangsong Std R" w:hAnsi="Arial Narrow" w:cstheme="minorBidi"/>
          <w:b/>
          <w:bCs/>
          <w:color w:val="C00000"/>
          <w:kern w:val="0"/>
          <w:sz w:val="24"/>
          <w:szCs w:val="24"/>
          <w:lang w:val="es-CO" w:eastAsia="en-US"/>
        </w:rPr>
        <w:t>IGUAZU</w:t>
      </w:r>
    </w:p>
    <w:p w:rsidR="00F771D5" w:rsidRDefault="00F771D5" w:rsidP="00F771D5">
      <w:pPr>
        <w:pStyle w:val="western"/>
        <w:jc w:val="both"/>
        <w:rPr>
          <w:rFonts w:ascii="Arial Narrow" w:hAnsi="Arial Narrow"/>
          <w:sz w:val="24"/>
          <w:szCs w:val="24"/>
          <w:lang w:val="es-CO"/>
        </w:rPr>
      </w:pPr>
      <w:r w:rsidRPr="00F771D5">
        <w:rPr>
          <w:rFonts w:ascii="Arial Narrow" w:hAnsi="Arial Narrow"/>
          <w:sz w:val="24"/>
          <w:szCs w:val="24"/>
          <w:lang w:val="es-CO"/>
        </w:rPr>
        <w:t xml:space="preserve">Desayuno. Excursión por Cataratas Brasileñas visitando su tradicional pasarela con las maravillosas vistas panorámicas. Una vez dentro del parque, que ocupa una superficie de 175.000 has. Se sorprenderá con el cuidado, la belleza y la enormidad del mismo y que al igual que nuestro parque alberga innumerables especies de animales y vegetales. Seguramente la naturaleza los recibirá con </w:t>
      </w:r>
      <w:r w:rsidRPr="00F771D5">
        <w:rPr>
          <w:rFonts w:ascii="Arial Narrow" w:hAnsi="Arial Narrow"/>
          <w:sz w:val="24"/>
          <w:szCs w:val="24"/>
          <w:lang w:val="es-CO"/>
        </w:rPr>
        <w:lastRenderedPageBreak/>
        <w:t xml:space="preserve">bienvenidas de simpáticas mariposas que se exhiben en su vuelo y los deleitarán con sus colores. Dado que el 80% de los saltos se encuentran del lado argentino, el parque brasileño cuenta con una sola pasarela, de aproximadamente 1.000 metros, desde donde podrán aprovechar las distintas   vistas panorámicas. Finalizada la misma, frente al salto </w:t>
      </w:r>
      <w:proofErr w:type="spellStart"/>
      <w:r w:rsidRPr="00F771D5">
        <w:rPr>
          <w:rFonts w:ascii="Arial Narrow" w:hAnsi="Arial Narrow"/>
          <w:sz w:val="24"/>
          <w:szCs w:val="24"/>
          <w:lang w:val="es-CO"/>
        </w:rPr>
        <w:t>Floriano</w:t>
      </w:r>
      <w:proofErr w:type="spellEnd"/>
      <w:r w:rsidRPr="00F771D5">
        <w:rPr>
          <w:rFonts w:ascii="Arial Narrow" w:hAnsi="Arial Narrow"/>
          <w:sz w:val="24"/>
          <w:szCs w:val="24"/>
          <w:lang w:val="es-CO"/>
        </w:rPr>
        <w:t>, se encuentra un mirador, al que podrán acceder a través de un elevador, del que se obtiene una de las vistas más bonitas del lado brasileño. Alojamiento</w:t>
      </w:r>
    </w:p>
    <w:p w:rsidR="00F771D5" w:rsidRDefault="00F771D5" w:rsidP="00F771D5">
      <w:pPr>
        <w:pStyle w:val="western"/>
        <w:jc w:val="both"/>
        <w:rPr>
          <w:rFonts w:ascii="Arial Narrow" w:hAnsi="Arial Narrow"/>
          <w:sz w:val="24"/>
          <w:szCs w:val="24"/>
          <w:lang w:val="es-CO"/>
        </w:rPr>
      </w:pPr>
    </w:p>
    <w:p w:rsidR="00212652" w:rsidRPr="00F771D5" w:rsidRDefault="00212652" w:rsidP="00F771D5">
      <w:pPr>
        <w:pStyle w:val="western"/>
        <w:jc w:val="both"/>
        <w:rPr>
          <w:rFonts w:ascii="Arial Narrow" w:hAnsi="Arial Narrow"/>
          <w:sz w:val="24"/>
          <w:szCs w:val="24"/>
          <w:lang w:val="es-ES"/>
        </w:rPr>
      </w:pPr>
      <w:r>
        <w:rPr>
          <w:rFonts w:ascii="Arial Narrow" w:eastAsia="Adobe Fangsong Std R" w:hAnsi="Arial Narrow" w:cstheme="minorBidi"/>
          <w:b/>
          <w:bCs/>
          <w:color w:val="C00000"/>
          <w:kern w:val="0"/>
          <w:sz w:val="24"/>
          <w:szCs w:val="24"/>
          <w:lang w:val="es-CO" w:eastAsia="en-US"/>
        </w:rPr>
        <w:t xml:space="preserve">Día </w:t>
      </w:r>
      <w:r w:rsidR="00AB5F16">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771D5" w:rsidRPr="00F771D5">
        <w:rPr>
          <w:rFonts w:ascii="Arial Narrow" w:eastAsia="Adobe Fangsong Std R" w:hAnsi="Arial Narrow" w:cstheme="minorBidi"/>
          <w:b/>
          <w:bCs/>
          <w:color w:val="C00000"/>
          <w:kern w:val="0"/>
          <w:sz w:val="24"/>
          <w:szCs w:val="24"/>
          <w:lang w:val="es-CO" w:eastAsia="en-US"/>
        </w:rPr>
        <w:t>PUERTO IGUAZU - BUENOS AIRES - EL CALAFATE</w:t>
      </w:r>
    </w:p>
    <w:p w:rsidR="00AB5F16" w:rsidRDefault="00A254FC" w:rsidP="00823434">
      <w:pPr>
        <w:pStyle w:val="western"/>
        <w:jc w:val="both"/>
        <w:rPr>
          <w:rFonts w:ascii="Arial Narrow" w:hAnsi="Arial Narrow"/>
          <w:sz w:val="24"/>
          <w:szCs w:val="24"/>
          <w:lang w:val="es-CO"/>
        </w:rPr>
      </w:pPr>
      <w:r w:rsidRPr="00A254FC">
        <w:rPr>
          <w:rFonts w:ascii="Arial Narrow" w:hAnsi="Arial Narrow"/>
          <w:sz w:val="24"/>
          <w:szCs w:val="24"/>
          <w:lang w:val="es-CO"/>
        </w:rPr>
        <w:t>Desayuno. A la hora conveniente traslado al aeropuerto. Arribo al Aeropuerto de Buenos Aires, tiempo de espera en Aeropuerto para abordar el vuelo con destino a El Calafate. Arribo a aeropuerto de El Calafate, traslado al hotel seleccionado. Alojamiento.</w:t>
      </w:r>
    </w:p>
    <w:p w:rsidR="00A254FC" w:rsidRDefault="00A254FC" w:rsidP="00823434">
      <w:pPr>
        <w:pStyle w:val="western"/>
        <w:jc w:val="both"/>
        <w:rPr>
          <w:rFonts w:ascii="Arial Narrow" w:hAnsi="Arial Narrow"/>
          <w:sz w:val="24"/>
          <w:szCs w:val="24"/>
          <w:lang w:val="es-CO"/>
        </w:rPr>
      </w:pPr>
    </w:p>
    <w:p w:rsidR="00212652" w:rsidRPr="00242176" w:rsidRDefault="00212652" w:rsidP="0021265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AB5F16">
        <w:rPr>
          <w:rFonts w:ascii="Arial Narrow" w:eastAsia="Adobe Fangsong Std R" w:hAnsi="Arial Narrow" w:cstheme="minorBidi"/>
          <w:b/>
          <w:bCs/>
          <w:color w:val="C00000"/>
          <w:kern w:val="0"/>
          <w:sz w:val="24"/>
          <w:szCs w:val="24"/>
          <w:lang w:val="es-CO" w:eastAsia="en-US"/>
        </w:rPr>
        <w:t>7</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A254FC" w:rsidRPr="00A254FC">
        <w:rPr>
          <w:rFonts w:ascii="Arial Narrow" w:eastAsia="Adobe Fangsong Std R" w:hAnsi="Arial Narrow" w:cstheme="minorBidi"/>
          <w:b/>
          <w:bCs/>
          <w:color w:val="C00000"/>
          <w:kern w:val="0"/>
          <w:sz w:val="24"/>
          <w:szCs w:val="24"/>
          <w:lang w:val="es-CO" w:eastAsia="en-US"/>
        </w:rPr>
        <w:t>EL CALAFATE</w:t>
      </w:r>
    </w:p>
    <w:p w:rsidR="00212652" w:rsidRDefault="00A254FC" w:rsidP="00212652">
      <w:pPr>
        <w:spacing w:after="0" w:line="240" w:lineRule="auto"/>
        <w:jc w:val="both"/>
        <w:rPr>
          <w:rFonts w:ascii="Arial Narrow" w:eastAsia="SimSun" w:hAnsi="Arial Narrow" w:cs="Calibri"/>
          <w:kern w:val="2"/>
          <w:sz w:val="24"/>
          <w:szCs w:val="24"/>
          <w:lang w:eastAsia="zh-CN"/>
        </w:rPr>
      </w:pPr>
      <w:r w:rsidRPr="00A254FC">
        <w:rPr>
          <w:rFonts w:ascii="Arial Narrow" w:eastAsia="SimSun" w:hAnsi="Arial Narrow" w:cs="Calibri"/>
          <w:kern w:val="2"/>
          <w:sz w:val="24"/>
          <w:szCs w:val="24"/>
          <w:lang w:eastAsia="zh-CN"/>
        </w:rPr>
        <w:t>Desayuno. A la hora acordada comenzaremos nuestra excursión hacia el Glaciar Perito Moreno. El trayecto se inicia bordeando el Lago Argentino, recorriendo aproximadamente 80 km, observando gran cantidad de liebres europeas, maras, caranchos y águilas moras, para luego ingresar en un bosque de lenguas, ñires y coihues sobre el ‘Brazo Rico’ del Lago Argentino, hasta llegar al mirador del glaciar. Desde aquí, y por medio de pasarelas en diferentes niveles, se obtienen excelentes vistas de la masa de hielo de aproximadamente 190 km2. El silencio reinante se quiebra únicamente por los desprendimientos del frente glaciar de 60 m de altura. Es el único glaciar que produce una ruptura de su frente cada cierta cantidad de años, con la posibilidad de observar el sobrevuelo de la única ave que atraviesa el glaciar, el cóndor. Alojamiento</w:t>
      </w:r>
      <w:r>
        <w:rPr>
          <w:rFonts w:ascii="Arial Narrow" w:eastAsia="SimSun" w:hAnsi="Arial Narrow" w:cs="Calibri"/>
          <w:kern w:val="2"/>
          <w:sz w:val="24"/>
          <w:szCs w:val="24"/>
          <w:lang w:eastAsia="zh-CN"/>
        </w:rPr>
        <w:t>.</w:t>
      </w:r>
    </w:p>
    <w:p w:rsidR="00A254FC" w:rsidRDefault="00A254FC" w:rsidP="00212652">
      <w:pPr>
        <w:spacing w:after="0" w:line="240" w:lineRule="auto"/>
        <w:jc w:val="both"/>
        <w:rPr>
          <w:rFonts w:ascii="Arial Narrow" w:eastAsia="SimSun" w:hAnsi="Arial Narrow" w:cs="Calibri"/>
          <w:kern w:val="2"/>
          <w:sz w:val="24"/>
          <w:szCs w:val="24"/>
          <w:lang w:eastAsia="zh-CN"/>
        </w:rPr>
      </w:pPr>
    </w:p>
    <w:p w:rsidR="00212652" w:rsidRPr="00242176" w:rsidRDefault="00212652" w:rsidP="0021265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AB5F16">
        <w:rPr>
          <w:rFonts w:ascii="Arial Narrow" w:eastAsia="Adobe Fangsong Std R" w:hAnsi="Arial Narrow" w:cstheme="minorBidi"/>
          <w:b/>
          <w:bCs/>
          <w:color w:val="C00000"/>
          <w:kern w:val="0"/>
          <w:sz w:val="24"/>
          <w:szCs w:val="24"/>
          <w:lang w:val="es-CO" w:eastAsia="en-US"/>
        </w:rPr>
        <w:t>8</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A429E1">
        <w:rPr>
          <w:rFonts w:ascii="Arial Narrow" w:eastAsia="Adobe Fangsong Std R" w:hAnsi="Arial Narrow" w:cstheme="minorBidi"/>
          <w:b/>
          <w:bCs/>
          <w:color w:val="C00000"/>
          <w:kern w:val="0"/>
          <w:sz w:val="24"/>
          <w:szCs w:val="24"/>
          <w:lang w:val="es-CO" w:eastAsia="en-US"/>
        </w:rPr>
        <w:t xml:space="preserve"> </w:t>
      </w:r>
      <w:r w:rsidR="00A254FC" w:rsidRPr="00A254FC">
        <w:rPr>
          <w:rFonts w:ascii="Arial Narrow" w:eastAsia="Adobe Fangsong Std R" w:hAnsi="Arial Narrow" w:cstheme="minorBidi"/>
          <w:b/>
          <w:bCs/>
          <w:color w:val="C00000"/>
          <w:kern w:val="0"/>
          <w:sz w:val="24"/>
          <w:szCs w:val="24"/>
          <w:lang w:val="es-CO" w:eastAsia="en-US"/>
        </w:rPr>
        <w:t>EL CALAFATE</w:t>
      </w:r>
      <w:r>
        <w:rPr>
          <w:rFonts w:ascii="Arial Narrow" w:eastAsia="Adobe Fangsong Std R" w:hAnsi="Arial Narrow" w:cstheme="minorBidi"/>
          <w:b/>
          <w:bCs/>
          <w:color w:val="C00000"/>
          <w:kern w:val="0"/>
          <w:sz w:val="24"/>
          <w:szCs w:val="24"/>
          <w:lang w:val="es-CO" w:eastAsia="en-US"/>
        </w:rPr>
        <w:t xml:space="preserve"> </w:t>
      </w:r>
    </w:p>
    <w:p w:rsidR="00212652" w:rsidRDefault="00A254FC" w:rsidP="00212652">
      <w:pPr>
        <w:spacing w:after="0" w:line="240" w:lineRule="auto"/>
        <w:jc w:val="both"/>
        <w:rPr>
          <w:rFonts w:ascii="Arial Narrow" w:eastAsia="SimSun" w:hAnsi="Arial Narrow" w:cs="Calibri"/>
          <w:kern w:val="2"/>
          <w:sz w:val="24"/>
          <w:szCs w:val="24"/>
          <w:lang w:eastAsia="zh-CN"/>
        </w:rPr>
      </w:pPr>
      <w:r w:rsidRPr="00A254FC">
        <w:rPr>
          <w:rFonts w:ascii="Arial Narrow" w:eastAsia="SimSun" w:hAnsi="Arial Narrow" w:cs="Calibri"/>
          <w:kern w:val="2"/>
          <w:sz w:val="24"/>
          <w:szCs w:val="24"/>
          <w:lang w:eastAsia="zh-CN"/>
        </w:rPr>
        <w:t>Desayuno. Día Libre. Alojamiento.</w:t>
      </w:r>
    </w:p>
    <w:p w:rsidR="00A254FC" w:rsidRDefault="00A254FC" w:rsidP="00212652">
      <w:pPr>
        <w:spacing w:after="0" w:line="240" w:lineRule="auto"/>
        <w:jc w:val="both"/>
        <w:rPr>
          <w:rFonts w:ascii="Arial Narrow" w:eastAsia="SimSun" w:hAnsi="Arial Narrow" w:cs="Calibri"/>
          <w:kern w:val="2"/>
          <w:sz w:val="24"/>
          <w:szCs w:val="24"/>
          <w:lang w:eastAsia="zh-CN"/>
        </w:rPr>
      </w:pPr>
    </w:p>
    <w:p w:rsidR="00212652" w:rsidRPr="00A254FC" w:rsidRDefault="00212652" w:rsidP="00A254FC">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AB5F16">
        <w:rPr>
          <w:rFonts w:ascii="Arial Narrow" w:eastAsia="Adobe Fangsong Std R" w:hAnsi="Arial Narrow" w:cstheme="minorBidi"/>
          <w:b/>
          <w:bCs/>
          <w:color w:val="C00000"/>
          <w:kern w:val="0"/>
          <w:sz w:val="24"/>
          <w:szCs w:val="24"/>
          <w:lang w:val="es-CO" w:eastAsia="en-US"/>
        </w:rPr>
        <w:t>9</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AB5F16">
        <w:rPr>
          <w:rFonts w:ascii="Arial Narrow" w:eastAsia="Adobe Fangsong Std R" w:hAnsi="Arial Narrow" w:cstheme="minorBidi"/>
          <w:b/>
          <w:bCs/>
          <w:color w:val="C00000"/>
          <w:kern w:val="0"/>
          <w:sz w:val="24"/>
          <w:szCs w:val="24"/>
          <w:lang w:val="es-CO" w:eastAsia="en-US"/>
        </w:rPr>
        <w:t xml:space="preserve"> </w:t>
      </w:r>
      <w:r w:rsidR="00A254FC" w:rsidRPr="00A254FC">
        <w:rPr>
          <w:rFonts w:ascii="Arial Narrow" w:eastAsia="Adobe Fangsong Std R" w:hAnsi="Arial Narrow" w:cstheme="minorBidi"/>
          <w:b/>
          <w:bCs/>
          <w:color w:val="C00000"/>
          <w:kern w:val="0"/>
          <w:sz w:val="24"/>
          <w:szCs w:val="24"/>
          <w:lang w:val="es-CO" w:eastAsia="en-US"/>
        </w:rPr>
        <w:t>EL CALAFATE- BUENOS AIRES</w:t>
      </w:r>
    </w:p>
    <w:p w:rsidR="00AB5F16" w:rsidRDefault="00A254FC" w:rsidP="00212652">
      <w:pPr>
        <w:spacing w:after="0" w:line="240" w:lineRule="auto"/>
        <w:jc w:val="both"/>
        <w:rPr>
          <w:rFonts w:ascii="Arial Narrow" w:eastAsia="SimSun" w:hAnsi="Arial Narrow" w:cs="Calibri"/>
          <w:kern w:val="2"/>
          <w:sz w:val="24"/>
          <w:szCs w:val="24"/>
          <w:lang w:eastAsia="zh-CN"/>
        </w:rPr>
      </w:pPr>
      <w:r w:rsidRPr="00A254FC">
        <w:rPr>
          <w:rFonts w:ascii="Arial Narrow" w:eastAsia="SimSun" w:hAnsi="Arial Narrow" w:cs="Calibri"/>
          <w:kern w:val="2"/>
          <w:sz w:val="24"/>
          <w:szCs w:val="24"/>
          <w:lang w:eastAsia="zh-CN"/>
        </w:rPr>
        <w:t>Desayuno. A la hora conveniente traslado al aeropuerto. Arribo al Aeropuerto de Buenos aires, traslado al hotel seleccionado. Por la noche cena y show de tango con traslados incluido. Alojamiento</w:t>
      </w:r>
      <w:r>
        <w:rPr>
          <w:rFonts w:ascii="Arial Narrow" w:eastAsia="SimSun" w:hAnsi="Arial Narrow" w:cs="Calibri"/>
          <w:kern w:val="2"/>
          <w:sz w:val="24"/>
          <w:szCs w:val="24"/>
          <w:lang w:eastAsia="zh-CN"/>
        </w:rPr>
        <w:t>.</w:t>
      </w:r>
    </w:p>
    <w:p w:rsidR="00A254FC" w:rsidRDefault="00A254FC" w:rsidP="00212652">
      <w:pPr>
        <w:spacing w:after="0" w:line="240" w:lineRule="auto"/>
        <w:jc w:val="both"/>
        <w:rPr>
          <w:rFonts w:ascii="Arial Narrow" w:eastAsia="SimSun" w:hAnsi="Arial Narrow" w:cs="Calibri"/>
          <w:kern w:val="2"/>
          <w:sz w:val="24"/>
          <w:szCs w:val="24"/>
          <w:lang w:eastAsia="zh-CN"/>
        </w:rPr>
      </w:pPr>
    </w:p>
    <w:p w:rsidR="00A254FC" w:rsidRPr="00A254FC" w:rsidRDefault="00A254FC" w:rsidP="00A254FC">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10</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Pr="00A254FC">
        <w:rPr>
          <w:rFonts w:ascii="Arial Narrow" w:eastAsia="Adobe Fangsong Std R" w:hAnsi="Arial Narrow" w:cstheme="minorBidi"/>
          <w:b/>
          <w:bCs/>
          <w:color w:val="C00000"/>
          <w:kern w:val="0"/>
          <w:sz w:val="24"/>
          <w:szCs w:val="24"/>
          <w:lang w:val="es-CO" w:eastAsia="en-US"/>
        </w:rPr>
        <w:t>BUENOS AIRES</w:t>
      </w:r>
    </w:p>
    <w:p w:rsidR="00A254FC" w:rsidRPr="00AB5F16" w:rsidRDefault="00A254FC" w:rsidP="00212652">
      <w:pPr>
        <w:spacing w:after="0" w:line="240" w:lineRule="auto"/>
        <w:jc w:val="both"/>
        <w:rPr>
          <w:rFonts w:ascii="Arial Narrow" w:eastAsia="SimSun" w:hAnsi="Arial Narrow" w:cs="Calibri"/>
          <w:kern w:val="2"/>
          <w:sz w:val="24"/>
          <w:szCs w:val="24"/>
          <w:lang w:eastAsia="zh-CN"/>
        </w:rPr>
      </w:pPr>
      <w:r w:rsidRPr="00A254FC">
        <w:rPr>
          <w:rFonts w:ascii="Arial Narrow" w:eastAsia="SimSun" w:hAnsi="Arial Narrow" w:cs="Calibri"/>
          <w:kern w:val="2"/>
          <w:sz w:val="24"/>
          <w:szCs w:val="24"/>
          <w:lang w:eastAsia="zh-CN"/>
        </w:rPr>
        <w:t>Desayuno. A la hora conveniente traslado al aeropuerto.</w:t>
      </w:r>
    </w:p>
    <w:p w:rsidR="009E0232" w:rsidRDefault="009E0232" w:rsidP="00731B1B">
      <w:pPr>
        <w:spacing w:after="0" w:line="240" w:lineRule="auto"/>
        <w:jc w:val="right"/>
        <w:rPr>
          <w:rFonts w:ascii="Arial Narrow" w:hAnsi="Arial Narrow"/>
          <w:b/>
          <w:bCs/>
          <w:color w:val="C00000"/>
          <w:sz w:val="24"/>
          <w:szCs w:val="24"/>
        </w:rPr>
      </w:pPr>
    </w:p>
    <w:p w:rsidR="009E0232" w:rsidRDefault="009E0232" w:rsidP="00731B1B">
      <w:pPr>
        <w:spacing w:after="0" w:line="240" w:lineRule="auto"/>
        <w:jc w:val="right"/>
        <w:rPr>
          <w:rFonts w:ascii="Arial Narrow" w:hAnsi="Arial Narrow"/>
          <w:b/>
          <w:bCs/>
          <w:color w:val="C00000"/>
          <w:sz w:val="24"/>
          <w:szCs w:val="24"/>
        </w:rPr>
      </w:pPr>
    </w:p>
    <w:p w:rsidR="009E0232" w:rsidRDefault="009E0232" w:rsidP="00731B1B">
      <w:pPr>
        <w:spacing w:after="0" w:line="240" w:lineRule="auto"/>
        <w:jc w:val="right"/>
        <w:rPr>
          <w:rFonts w:ascii="Arial Narrow" w:hAnsi="Arial Narrow"/>
          <w:b/>
          <w:bCs/>
          <w:color w:val="C00000"/>
          <w:sz w:val="24"/>
          <w:szCs w:val="24"/>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212652">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212652" w:rsidRDefault="00212652" w:rsidP="0035162D">
      <w:pPr>
        <w:pStyle w:val="wordsection1"/>
        <w:spacing w:before="0" w:beforeAutospacing="0" w:after="0" w:afterAutospacing="0"/>
        <w:rPr>
          <w:rFonts w:ascii="Arial Narrow" w:hAnsi="Arial Narrow" w:cs="Calibri"/>
          <w:b/>
          <w:bCs/>
          <w:color w:val="C00000"/>
          <w:lang w:val="es-ES"/>
        </w:rPr>
      </w:pPr>
    </w:p>
    <w:p w:rsidR="00212652" w:rsidRDefault="00212652" w:rsidP="0035162D">
      <w:pPr>
        <w:pStyle w:val="wordsection1"/>
        <w:spacing w:before="0" w:beforeAutospacing="0" w:after="0" w:afterAutospacing="0"/>
        <w:rPr>
          <w:rFonts w:ascii="Arial Narrow" w:hAnsi="Arial Narrow" w:cs="Calibri"/>
          <w:b/>
          <w:bCs/>
          <w:color w:val="C00000"/>
          <w:lang w:val="es-ES"/>
        </w:rPr>
      </w:pPr>
    </w:p>
    <w:p w:rsidR="009E0232" w:rsidRDefault="009E0232" w:rsidP="0035162D">
      <w:pPr>
        <w:pStyle w:val="wordsection1"/>
        <w:spacing w:before="0" w:beforeAutospacing="0" w:after="0" w:afterAutospacing="0"/>
        <w:rPr>
          <w:rFonts w:ascii="Arial Narrow" w:hAnsi="Arial Narrow" w:cs="Calibri"/>
          <w:b/>
          <w:bCs/>
          <w:color w:val="C00000"/>
          <w:lang w:val="es-ES"/>
        </w:rPr>
      </w:pPr>
    </w:p>
    <w:p w:rsidR="009E0232" w:rsidRDefault="009E0232" w:rsidP="0035162D">
      <w:pPr>
        <w:pStyle w:val="wordsection1"/>
        <w:spacing w:before="0" w:beforeAutospacing="0" w:after="0" w:afterAutospacing="0"/>
        <w:rPr>
          <w:rFonts w:ascii="Arial Narrow" w:hAnsi="Arial Narrow" w:cs="Calibri"/>
          <w:b/>
          <w:bCs/>
          <w:color w:val="C00000"/>
          <w:lang w:val="es-ES"/>
        </w:rPr>
      </w:pPr>
    </w:p>
    <w:p w:rsidR="009E0232" w:rsidRDefault="009E0232" w:rsidP="0035162D">
      <w:pPr>
        <w:pStyle w:val="wordsection1"/>
        <w:spacing w:before="0" w:beforeAutospacing="0" w:after="0" w:afterAutospacing="0"/>
        <w:rPr>
          <w:rFonts w:ascii="Arial Narrow" w:hAnsi="Arial Narrow" w:cs="Calibri"/>
          <w:b/>
          <w:bCs/>
          <w:color w:val="C00000"/>
          <w:lang w:val="es-ES"/>
        </w:rPr>
      </w:pPr>
    </w:p>
    <w:p w:rsidR="009E0232" w:rsidRDefault="009E0232" w:rsidP="0035162D">
      <w:pPr>
        <w:pStyle w:val="wordsection1"/>
        <w:spacing w:before="0" w:beforeAutospacing="0" w:after="0" w:afterAutospacing="0"/>
        <w:rPr>
          <w:rFonts w:ascii="Arial Narrow" w:hAnsi="Arial Narrow" w:cs="Calibri"/>
          <w:b/>
          <w:bCs/>
          <w:color w:val="C00000"/>
          <w:lang w:val="es-ES"/>
        </w:rPr>
      </w:pPr>
    </w:p>
    <w:p w:rsidR="009E0232" w:rsidRDefault="009E0232" w:rsidP="0035162D">
      <w:pPr>
        <w:pStyle w:val="wordsection1"/>
        <w:spacing w:before="0" w:beforeAutospacing="0" w:after="0" w:afterAutospacing="0"/>
        <w:rPr>
          <w:rFonts w:ascii="Arial Narrow" w:hAnsi="Arial Narrow" w:cs="Calibri"/>
          <w:b/>
          <w:bCs/>
          <w:color w:val="C00000"/>
          <w:lang w:val="es-ES"/>
        </w:rPr>
      </w:pPr>
    </w:p>
    <w:p w:rsidR="009E0232" w:rsidRDefault="009E0232" w:rsidP="0035162D">
      <w:pPr>
        <w:pStyle w:val="wordsection1"/>
        <w:spacing w:before="0" w:beforeAutospacing="0" w:after="0" w:afterAutospacing="0"/>
        <w:rPr>
          <w:rFonts w:ascii="Arial Narrow" w:hAnsi="Arial Narrow" w:cs="Calibri"/>
          <w:b/>
          <w:bCs/>
          <w:color w:val="C00000"/>
          <w:lang w:val="es-ES"/>
        </w:rPr>
      </w:pPr>
    </w:p>
    <w:p w:rsidR="009E0232" w:rsidRDefault="009E0232" w:rsidP="0035162D">
      <w:pPr>
        <w:pStyle w:val="wordsection1"/>
        <w:spacing w:before="0" w:beforeAutospacing="0" w:after="0" w:afterAutospacing="0"/>
        <w:rPr>
          <w:rFonts w:ascii="Arial Narrow" w:hAnsi="Arial Narrow" w:cs="Calibri"/>
          <w:b/>
          <w:bCs/>
          <w:color w:val="C00000"/>
          <w:lang w:val="es-ES"/>
        </w:rPr>
      </w:pPr>
    </w:p>
    <w:p w:rsidR="00A254FC" w:rsidRDefault="00A254FC" w:rsidP="0035162D">
      <w:pPr>
        <w:pStyle w:val="wordsection1"/>
        <w:spacing w:before="0" w:beforeAutospacing="0" w:after="0" w:afterAutospacing="0"/>
        <w:rPr>
          <w:rFonts w:ascii="Arial Narrow" w:hAnsi="Arial Narrow" w:cs="Calibri"/>
          <w:b/>
          <w:bCs/>
          <w:color w:val="C00000"/>
          <w:lang w:val="es-ES"/>
        </w:rPr>
      </w:pPr>
    </w:p>
    <w:p w:rsidR="009B0131"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rsidR="00212652" w:rsidRDefault="00212652" w:rsidP="009B0BC5">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Asistencia méd</w:t>
      </w:r>
      <w:r w:rsidR="00FE4FD1">
        <w:rPr>
          <w:rFonts w:ascii="Arial Narrow" w:hAnsi="Arial Narrow" w:cs="Calibri"/>
          <w:sz w:val="24"/>
          <w:szCs w:val="24"/>
        </w:rPr>
        <w:t>ica con cobertura de hasta 60.000 USD (consulte suplemento mayor de 75 años)</w:t>
      </w:r>
    </w:p>
    <w:p w:rsidR="00212652" w:rsidRPr="009B0131" w:rsidRDefault="00212652" w:rsidP="009B0BC5">
      <w:pPr>
        <w:pStyle w:val="P-Styleguiado"/>
        <w:ind w:left="720"/>
        <w:jc w:val="both"/>
        <w:rPr>
          <w:rStyle w:val="StyleSquare"/>
          <w:rFonts w:ascii="Arial Narrow" w:hAnsi="Arial Narrow"/>
          <w:b/>
          <w:i/>
          <w:color w:val="auto"/>
          <w:sz w:val="24"/>
          <w:szCs w:val="24"/>
        </w:rPr>
      </w:pPr>
      <w:r w:rsidRPr="009B0131">
        <w:rPr>
          <w:rStyle w:val="StyleSquare"/>
          <w:rFonts w:ascii="Arial Narrow" w:hAnsi="Arial Narrow"/>
          <w:b/>
          <w:i/>
          <w:color w:val="auto"/>
          <w:sz w:val="24"/>
          <w:szCs w:val="24"/>
        </w:rPr>
        <w:t>Buenos Aires</w:t>
      </w:r>
    </w:p>
    <w:p w:rsidR="00A254FC" w:rsidRDefault="00A254FC" w:rsidP="00A254FC">
      <w:pPr>
        <w:pStyle w:val="P-Styleguiado"/>
        <w:numPr>
          <w:ilvl w:val="0"/>
          <w:numId w:val="22"/>
        </w:numPr>
        <w:jc w:val="both"/>
        <w:rPr>
          <w:rStyle w:val="StyleSquare"/>
          <w:rFonts w:ascii="Arial Narrow" w:hAnsi="Arial Narrow"/>
          <w:color w:val="auto"/>
          <w:sz w:val="24"/>
          <w:szCs w:val="24"/>
        </w:rPr>
      </w:pPr>
      <w:r w:rsidRPr="00A254FC">
        <w:rPr>
          <w:rStyle w:val="StyleSquare"/>
          <w:rFonts w:ascii="Arial Narrow" w:hAnsi="Arial Narrow"/>
          <w:color w:val="auto"/>
          <w:sz w:val="24"/>
          <w:szCs w:val="24"/>
        </w:rPr>
        <w:t>Traslado IN/OUT Aeropuerto – Hotel (Privado - Sin Guía)</w:t>
      </w:r>
    </w:p>
    <w:p w:rsidR="00A254FC" w:rsidRDefault="00A254FC" w:rsidP="00A254FC">
      <w:pPr>
        <w:pStyle w:val="P-Styleguiado"/>
        <w:numPr>
          <w:ilvl w:val="0"/>
          <w:numId w:val="22"/>
        </w:numPr>
        <w:jc w:val="both"/>
        <w:rPr>
          <w:rStyle w:val="StyleSquare"/>
          <w:rFonts w:ascii="Arial Narrow" w:hAnsi="Arial Narrow"/>
          <w:color w:val="auto"/>
          <w:sz w:val="24"/>
          <w:szCs w:val="24"/>
        </w:rPr>
      </w:pPr>
      <w:r w:rsidRPr="00A254FC">
        <w:rPr>
          <w:rStyle w:val="StyleSquare"/>
          <w:rFonts w:ascii="Arial Narrow" w:hAnsi="Arial Narrow"/>
          <w:color w:val="auto"/>
          <w:sz w:val="24"/>
          <w:szCs w:val="24"/>
        </w:rPr>
        <w:t>City Tour (Regular)</w:t>
      </w:r>
    </w:p>
    <w:p w:rsidR="00A254FC" w:rsidRDefault="00A254FC" w:rsidP="00A254FC">
      <w:pPr>
        <w:pStyle w:val="P-Styleguiado"/>
        <w:numPr>
          <w:ilvl w:val="0"/>
          <w:numId w:val="22"/>
        </w:numPr>
        <w:jc w:val="both"/>
        <w:rPr>
          <w:rStyle w:val="StyleSquare"/>
          <w:rFonts w:ascii="Arial Narrow" w:hAnsi="Arial Narrow"/>
          <w:color w:val="auto"/>
          <w:sz w:val="24"/>
          <w:szCs w:val="24"/>
        </w:rPr>
      </w:pPr>
      <w:r w:rsidRPr="00A254FC">
        <w:rPr>
          <w:rStyle w:val="StyleSquare"/>
          <w:rFonts w:ascii="Arial Narrow" w:hAnsi="Arial Narrow"/>
          <w:color w:val="auto"/>
          <w:sz w:val="24"/>
          <w:szCs w:val="24"/>
        </w:rPr>
        <w:t>Cena Show de Tango Michelangelo con Traslados Regular</w:t>
      </w:r>
    </w:p>
    <w:p w:rsidR="00862CD2" w:rsidRDefault="004578F5" w:rsidP="009B0BC5">
      <w:pPr>
        <w:pStyle w:val="P-Styleguiado"/>
        <w:numPr>
          <w:ilvl w:val="0"/>
          <w:numId w:val="22"/>
        </w:numPr>
        <w:jc w:val="both"/>
        <w:rPr>
          <w:rStyle w:val="StyleSquare"/>
          <w:rFonts w:ascii="Arial Narrow" w:hAnsi="Arial Narrow"/>
          <w:color w:val="auto"/>
          <w:sz w:val="24"/>
          <w:szCs w:val="24"/>
        </w:rPr>
      </w:pPr>
      <w:r>
        <w:rPr>
          <w:rStyle w:val="StyleSquare"/>
          <w:rFonts w:ascii="Arial Narrow" w:hAnsi="Arial Narrow"/>
          <w:color w:val="auto"/>
          <w:sz w:val="24"/>
          <w:szCs w:val="24"/>
        </w:rPr>
        <w:t>3 noches de alojamiento</w:t>
      </w:r>
      <w:r w:rsidR="003F0105">
        <w:rPr>
          <w:rStyle w:val="StyleSquare"/>
          <w:rFonts w:ascii="Arial Narrow" w:hAnsi="Arial Narrow"/>
          <w:color w:val="auto"/>
          <w:sz w:val="24"/>
          <w:szCs w:val="24"/>
        </w:rPr>
        <w:t xml:space="preserve"> en el hotel seleccionado</w:t>
      </w:r>
      <w:r w:rsidR="00862CD2">
        <w:rPr>
          <w:rStyle w:val="StyleSquare"/>
          <w:rFonts w:ascii="Arial Narrow" w:hAnsi="Arial Narrow"/>
          <w:color w:val="auto"/>
          <w:sz w:val="24"/>
          <w:szCs w:val="24"/>
        </w:rPr>
        <w:t>.</w:t>
      </w:r>
    </w:p>
    <w:p w:rsidR="00212652" w:rsidRPr="009B0131" w:rsidRDefault="00A254FC" w:rsidP="00A254FC">
      <w:pPr>
        <w:pStyle w:val="P-Styleguiado"/>
        <w:ind w:left="720"/>
        <w:jc w:val="both"/>
        <w:rPr>
          <w:rStyle w:val="StyleSquare"/>
          <w:rFonts w:ascii="Arial Narrow" w:hAnsi="Arial Narrow"/>
          <w:b/>
          <w:i/>
          <w:color w:val="auto"/>
          <w:sz w:val="24"/>
          <w:szCs w:val="24"/>
        </w:rPr>
      </w:pPr>
      <w:r w:rsidRPr="009B0131">
        <w:rPr>
          <w:rStyle w:val="StyleSquare"/>
          <w:rFonts w:ascii="Arial Narrow" w:hAnsi="Arial Narrow"/>
          <w:b/>
          <w:i/>
          <w:color w:val="auto"/>
          <w:sz w:val="24"/>
          <w:szCs w:val="24"/>
        </w:rPr>
        <w:t>Iguazú</w:t>
      </w:r>
    </w:p>
    <w:p w:rsidR="00A254FC" w:rsidRDefault="00A254FC" w:rsidP="00A254FC">
      <w:pPr>
        <w:pStyle w:val="P-Styleguiado"/>
        <w:numPr>
          <w:ilvl w:val="0"/>
          <w:numId w:val="22"/>
        </w:numPr>
        <w:jc w:val="both"/>
        <w:rPr>
          <w:rStyle w:val="StyleSquare"/>
          <w:rFonts w:ascii="Arial Narrow" w:hAnsi="Arial Narrow"/>
          <w:color w:val="auto"/>
          <w:sz w:val="24"/>
          <w:szCs w:val="24"/>
        </w:rPr>
      </w:pPr>
      <w:r w:rsidRPr="00A254FC">
        <w:rPr>
          <w:rStyle w:val="StyleSquare"/>
          <w:rFonts w:ascii="Arial Narrow" w:hAnsi="Arial Narrow"/>
          <w:color w:val="auto"/>
          <w:sz w:val="24"/>
          <w:szCs w:val="24"/>
        </w:rPr>
        <w:t>Traslado IN/OUT Aeropuerto – Hotel (Regular)</w:t>
      </w:r>
    </w:p>
    <w:p w:rsidR="003F0105" w:rsidRDefault="00212652" w:rsidP="003F0105">
      <w:pPr>
        <w:pStyle w:val="P-Styleguiado"/>
        <w:numPr>
          <w:ilvl w:val="0"/>
          <w:numId w:val="22"/>
        </w:numPr>
        <w:jc w:val="both"/>
        <w:rPr>
          <w:rStyle w:val="StyleSquare"/>
          <w:rFonts w:ascii="Arial Narrow" w:hAnsi="Arial Narrow"/>
          <w:color w:val="auto"/>
          <w:sz w:val="24"/>
          <w:szCs w:val="24"/>
        </w:rPr>
      </w:pPr>
      <w:r w:rsidRPr="00862CD2">
        <w:rPr>
          <w:rStyle w:val="StyleSquare"/>
          <w:rFonts w:ascii="Arial Narrow" w:hAnsi="Arial Narrow"/>
          <w:color w:val="auto"/>
          <w:sz w:val="24"/>
          <w:szCs w:val="24"/>
        </w:rPr>
        <w:t>3 noc</w:t>
      </w:r>
      <w:r w:rsidR="00862CD2" w:rsidRPr="00862CD2">
        <w:rPr>
          <w:rStyle w:val="StyleSquare"/>
          <w:rFonts w:ascii="Arial Narrow" w:hAnsi="Arial Narrow"/>
          <w:color w:val="auto"/>
          <w:sz w:val="24"/>
          <w:szCs w:val="24"/>
        </w:rPr>
        <w:t xml:space="preserve">hes de alojamiento </w:t>
      </w:r>
      <w:r w:rsidR="003F0105">
        <w:rPr>
          <w:rStyle w:val="StyleSquare"/>
          <w:rFonts w:ascii="Arial Narrow" w:hAnsi="Arial Narrow"/>
          <w:color w:val="auto"/>
          <w:sz w:val="24"/>
          <w:szCs w:val="24"/>
        </w:rPr>
        <w:t>en el hotel seleccionado.</w:t>
      </w:r>
    </w:p>
    <w:p w:rsidR="00A254FC" w:rsidRDefault="00A254FC" w:rsidP="00A254FC">
      <w:pPr>
        <w:pStyle w:val="P-Styleguiado"/>
        <w:numPr>
          <w:ilvl w:val="0"/>
          <w:numId w:val="22"/>
        </w:numPr>
        <w:jc w:val="both"/>
        <w:rPr>
          <w:rStyle w:val="StyleSquare"/>
          <w:rFonts w:ascii="Arial Narrow" w:hAnsi="Arial Narrow"/>
          <w:color w:val="auto"/>
          <w:sz w:val="24"/>
          <w:szCs w:val="24"/>
        </w:rPr>
      </w:pPr>
      <w:r w:rsidRPr="00A254FC">
        <w:rPr>
          <w:rStyle w:val="StyleSquare"/>
          <w:rFonts w:ascii="Arial Narrow" w:hAnsi="Arial Narrow"/>
          <w:color w:val="auto"/>
          <w:sz w:val="24"/>
          <w:szCs w:val="24"/>
        </w:rPr>
        <w:t>Cataratas Argentinas (Regular - Con Entrada)</w:t>
      </w:r>
    </w:p>
    <w:p w:rsidR="00A254FC" w:rsidRDefault="00A254FC" w:rsidP="00A254FC">
      <w:pPr>
        <w:pStyle w:val="P-Styleguiado"/>
        <w:numPr>
          <w:ilvl w:val="0"/>
          <w:numId w:val="22"/>
        </w:numPr>
        <w:jc w:val="both"/>
        <w:rPr>
          <w:rStyle w:val="StyleSquare"/>
          <w:rFonts w:ascii="Arial Narrow" w:hAnsi="Arial Narrow"/>
          <w:color w:val="auto"/>
          <w:sz w:val="24"/>
          <w:szCs w:val="24"/>
        </w:rPr>
      </w:pPr>
      <w:r w:rsidRPr="00A254FC">
        <w:rPr>
          <w:rStyle w:val="StyleSquare"/>
          <w:rFonts w:ascii="Arial Narrow" w:hAnsi="Arial Narrow"/>
          <w:color w:val="auto"/>
          <w:sz w:val="24"/>
          <w:szCs w:val="24"/>
        </w:rPr>
        <w:t>Cataratas Brasileras (Regular - Con Entrada)</w:t>
      </w:r>
    </w:p>
    <w:p w:rsidR="00A254FC" w:rsidRDefault="00A254FC" w:rsidP="00A254FC">
      <w:pPr>
        <w:pStyle w:val="P-Styleguiado"/>
        <w:ind w:left="720"/>
        <w:jc w:val="both"/>
        <w:rPr>
          <w:rStyle w:val="StyleSquare"/>
          <w:rFonts w:ascii="Arial Narrow" w:hAnsi="Arial Narrow"/>
          <w:color w:val="auto"/>
          <w:sz w:val="24"/>
          <w:szCs w:val="24"/>
        </w:rPr>
      </w:pPr>
      <w:r>
        <w:rPr>
          <w:rStyle w:val="StyleSquare"/>
          <w:rFonts w:ascii="Arial Narrow" w:hAnsi="Arial Narrow"/>
          <w:b/>
          <w:i/>
          <w:color w:val="auto"/>
          <w:sz w:val="24"/>
          <w:szCs w:val="24"/>
        </w:rPr>
        <w:t>Calafate</w:t>
      </w:r>
      <w:r>
        <w:rPr>
          <w:rStyle w:val="StyleSquare"/>
          <w:rFonts w:ascii="Arial Narrow" w:hAnsi="Arial Narrow"/>
          <w:color w:val="auto"/>
          <w:sz w:val="24"/>
          <w:szCs w:val="24"/>
        </w:rPr>
        <w:t xml:space="preserve"> </w:t>
      </w:r>
    </w:p>
    <w:p w:rsidR="00A254FC" w:rsidRDefault="00A254FC" w:rsidP="00A254FC">
      <w:pPr>
        <w:pStyle w:val="P-Styleguiado"/>
        <w:numPr>
          <w:ilvl w:val="0"/>
          <w:numId w:val="22"/>
        </w:numPr>
        <w:jc w:val="both"/>
        <w:rPr>
          <w:rStyle w:val="StyleSquare"/>
          <w:rFonts w:ascii="Arial Narrow" w:hAnsi="Arial Narrow"/>
          <w:color w:val="auto"/>
          <w:sz w:val="24"/>
          <w:szCs w:val="24"/>
        </w:rPr>
      </w:pPr>
      <w:r w:rsidRPr="00A254FC">
        <w:rPr>
          <w:rStyle w:val="StyleSquare"/>
          <w:rFonts w:ascii="Arial Narrow" w:hAnsi="Arial Narrow"/>
          <w:color w:val="auto"/>
          <w:sz w:val="24"/>
          <w:szCs w:val="24"/>
        </w:rPr>
        <w:t>Traslado IN/OUT Aeropuerto – Hotel (Regular)</w:t>
      </w:r>
    </w:p>
    <w:p w:rsidR="003F0105" w:rsidRDefault="0097792E" w:rsidP="003F0105">
      <w:pPr>
        <w:pStyle w:val="P-Styleguiado"/>
        <w:numPr>
          <w:ilvl w:val="0"/>
          <w:numId w:val="22"/>
        </w:numPr>
        <w:jc w:val="both"/>
        <w:rPr>
          <w:rStyle w:val="StyleSquare"/>
          <w:rFonts w:ascii="Arial Narrow" w:hAnsi="Arial Narrow"/>
          <w:color w:val="auto"/>
          <w:sz w:val="24"/>
          <w:szCs w:val="24"/>
        </w:rPr>
      </w:pPr>
      <w:r>
        <w:rPr>
          <w:rStyle w:val="StyleSquare"/>
          <w:rFonts w:ascii="Arial Narrow" w:hAnsi="Arial Narrow"/>
          <w:color w:val="auto"/>
          <w:sz w:val="24"/>
          <w:szCs w:val="24"/>
        </w:rPr>
        <w:t>3</w:t>
      </w:r>
      <w:r w:rsidR="00212652">
        <w:rPr>
          <w:rStyle w:val="StyleSquare"/>
          <w:rFonts w:ascii="Arial Narrow" w:hAnsi="Arial Narrow"/>
          <w:color w:val="auto"/>
          <w:sz w:val="24"/>
          <w:szCs w:val="24"/>
        </w:rPr>
        <w:t xml:space="preserve"> noches de alojamiento </w:t>
      </w:r>
      <w:r w:rsidR="003F0105">
        <w:rPr>
          <w:rStyle w:val="StyleSquare"/>
          <w:rFonts w:ascii="Arial Narrow" w:hAnsi="Arial Narrow"/>
          <w:color w:val="auto"/>
          <w:sz w:val="24"/>
          <w:szCs w:val="24"/>
        </w:rPr>
        <w:t>en el hotel seleccionado.</w:t>
      </w:r>
    </w:p>
    <w:p w:rsidR="00A254FC" w:rsidRDefault="00A254FC" w:rsidP="00A254FC">
      <w:pPr>
        <w:pStyle w:val="P-Styleguiado"/>
        <w:numPr>
          <w:ilvl w:val="0"/>
          <w:numId w:val="22"/>
        </w:numPr>
        <w:jc w:val="both"/>
        <w:rPr>
          <w:rStyle w:val="StyleSquare"/>
          <w:rFonts w:ascii="Arial Narrow" w:hAnsi="Arial Narrow"/>
          <w:color w:val="auto"/>
          <w:sz w:val="24"/>
          <w:szCs w:val="24"/>
        </w:rPr>
      </w:pPr>
      <w:r w:rsidRPr="00A254FC">
        <w:rPr>
          <w:rStyle w:val="StyleSquare"/>
          <w:rFonts w:ascii="Arial Narrow" w:hAnsi="Arial Narrow"/>
          <w:color w:val="auto"/>
          <w:sz w:val="24"/>
          <w:szCs w:val="24"/>
        </w:rPr>
        <w:t xml:space="preserve">Glaciar Perito </w:t>
      </w:r>
      <w:r w:rsidR="0097792E" w:rsidRPr="00A254FC">
        <w:rPr>
          <w:rStyle w:val="StyleSquare"/>
          <w:rFonts w:ascii="Arial Narrow" w:hAnsi="Arial Narrow"/>
          <w:color w:val="auto"/>
          <w:sz w:val="24"/>
          <w:szCs w:val="24"/>
        </w:rPr>
        <w:t>Moreno (</w:t>
      </w:r>
      <w:r w:rsidRPr="00A254FC">
        <w:rPr>
          <w:rStyle w:val="StyleSquare"/>
          <w:rFonts w:ascii="Arial Narrow" w:hAnsi="Arial Narrow"/>
          <w:color w:val="auto"/>
          <w:sz w:val="24"/>
          <w:szCs w:val="24"/>
        </w:rPr>
        <w:t>Regular - Con Entrada)</w:t>
      </w:r>
    </w:p>
    <w:p w:rsidR="00212652" w:rsidRDefault="00212652" w:rsidP="001870A9">
      <w:pPr>
        <w:pStyle w:val="P-Styleguiado"/>
        <w:ind w:left="720"/>
        <w:rPr>
          <w:rStyle w:val="StyleSquare"/>
          <w:rFonts w:ascii="Arial Narrow" w:hAnsi="Arial Narrow"/>
          <w:color w:val="auto"/>
          <w:sz w:val="24"/>
          <w:szCs w:val="24"/>
        </w:rPr>
      </w:pPr>
    </w:p>
    <w:p w:rsidR="00487893" w:rsidRDefault="00487893" w:rsidP="00487893">
      <w:pPr>
        <w:spacing w:after="0" w:line="240" w:lineRule="auto"/>
        <w:ind w:left="720"/>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Pr="0082343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Default="00487893" w:rsidP="000E125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p>
    <w:p w:rsidR="00FB2127" w:rsidRDefault="00FB2127" w:rsidP="00663E9C">
      <w:pPr>
        <w:shd w:val="clear" w:color="auto" w:fill="FFFFFF"/>
        <w:spacing w:after="0"/>
        <w:rPr>
          <w:rFonts w:ascii="Arial Narrow" w:eastAsia="Adobe Fangsong Std R" w:hAnsi="Arial Narrow" w:cs="Calibri"/>
          <w:sz w:val="24"/>
          <w:szCs w:val="24"/>
          <w:lang w:val="es-ES" w:eastAsia="es-PE"/>
        </w:rPr>
      </w:pPr>
    </w:p>
    <w:p w:rsidR="00125568" w:rsidRDefault="00125568" w:rsidP="00663E9C">
      <w:pPr>
        <w:shd w:val="clear" w:color="auto" w:fill="FFFFFF"/>
        <w:spacing w:after="0"/>
        <w:rPr>
          <w:rFonts w:ascii="Arial Narrow" w:eastAsia="Adobe Fangsong Std R" w:hAnsi="Arial Narrow" w:cs="Calibri"/>
          <w:sz w:val="24"/>
          <w:szCs w:val="24"/>
          <w:lang w:val="es-ES" w:eastAsia="es-PE"/>
        </w:rPr>
      </w:pPr>
    </w:p>
    <w:p w:rsidR="00125568" w:rsidRDefault="00125568" w:rsidP="00663E9C">
      <w:pPr>
        <w:shd w:val="clear" w:color="auto" w:fill="FFFFFF"/>
        <w:spacing w:after="0"/>
        <w:rPr>
          <w:rFonts w:ascii="Arial Narrow" w:eastAsia="Adobe Fangsong Std R" w:hAnsi="Arial Narrow" w:cs="Calibri"/>
          <w:sz w:val="24"/>
          <w:szCs w:val="24"/>
          <w:lang w:val="es-ES" w:eastAsia="es-PE"/>
        </w:rPr>
      </w:pPr>
    </w:p>
    <w:p w:rsidR="00125568" w:rsidRDefault="00125568" w:rsidP="00663E9C">
      <w:pPr>
        <w:shd w:val="clear" w:color="auto" w:fill="FFFFFF"/>
        <w:spacing w:after="0"/>
        <w:rPr>
          <w:rFonts w:ascii="Arial Narrow" w:hAnsi="Arial Narrow" w:cs="Arial"/>
          <w:b/>
          <w:bCs/>
          <w:color w:val="C00000"/>
          <w:sz w:val="24"/>
          <w:szCs w:val="24"/>
          <w:lang w:val="es-ES" w:eastAsia="es-ES"/>
        </w:rPr>
      </w:pPr>
      <w:bookmarkStart w:id="0" w:name="_GoBack"/>
      <w:bookmarkEnd w:id="0"/>
    </w:p>
    <w:tbl>
      <w:tblPr>
        <w:tblStyle w:val="Tablaconcuadrcula"/>
        <w:tblW w:w="1077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825"/>
        <w:gridCol w:w="2665"/>
        <w:gridCol w:w="1445"/>
        <w:gridCol w:w="1418"/>
        <w:gridCol w:w="1417"/>
      </w:tblGrid>
      <w:tr w:rsidR="004578F5" w:rsidTr="0097792E">
        <w:trPr>
          <w:trHeight w:val="789"/>
          <w:jc w:val="center"/>
        </w:trPr>
        <w:tc>
          <w:tcPr>
            <w:tcW w:w="3825"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665"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280" w:type="dxa"/>
            <w:gridSpan w:val="3"/>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rsidTr="0097792E">
        <w:trPr>
          <w:trHeight w:val="437"/>
          <w:jc w:val="center"/>
        </w:trPr>
        <w:tc>
          <w:tcPr>
            <w:tcW w:w="3825"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2665"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1445"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18"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417"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97792E" w:rsidRPr="004541D8" w:rsidTr="0097792E">
        <w:trPr>
          <w:trHeight w:val="1179"/>
          <w:jc w:val="center"/>
        </w:trPr>
        <w:tc>
          <w:tcPr>
            <w:tcW w:w="3825" w:type="dxa"/>
            <w:vMerge w:val="restart"/>
            <w:tcBorders>
              <w:top w:val="single" w:sz="4" w:space="0" w:color="auto"/>
              <w:left w:val="single" w:sz="4" w:space="0" w:color="auto"/>
              <w:right w:val="single" w:sz="4" w:space="0" w:color="auto"/>
            </w:tcBorders>
            <w:shd w:val="clear" w:color="auto" w:fill="auto"/>
            <w:vAlign w:val="center"/>
          </w:tcPr>
          <w:p w:rsidR="0097792E" w:rsidRPr="0097792E" w:rsidRDefault="0097792E" w:rsidP="0097792E">
            <w:pPr>
              <w:jc w:val="center"/>
              <w:rPr>
                <w:rFonts w:ascii="Arial Narrow" w:hAnsi="Arial Narrow" w:cs="Arial"/>
                <w:b/>
                <w:bCs/>
                <w:sz w:val="22"/>
                <w:szCs w:val="22"/>
                <w:lang w:val="es-ES" w:eastAsia="es-ES"/>
              </w:rPr>
            </w:pPr>
            <w:r w:rsidRPr="0097792E">
              <w:rPr>
                <w:rFonts w:ascii="Arial Narrow" w:hAnsi="Arial Narrow" w:cs="Arial"/>
                <w:b/>
                <w:bCs/>
                <w:sz w:val="22"/>
                <w:szCs w:val="22"/>
                <w:lang w:val="es-ES" w:eastAsia="es-ES"/>
              </w:rPr>
              <w:t xml:space="preserve">BUENOS AIRES: RAMADA </w:t>
            </w:r>
          </w:p>
          <w:p w:rsidR="0097792E" w:rsidRPr="0097792E" w:rsidRDefault="0097792E" w:rsidP="0097792E">
            <w:pPr>
              <w:jc w:val="center"/>
              <w:rPr>
                <w:rFonts w:ascii="Arial Narrow" w:hAnsi="Arial Narrow" w:cs="Arial"/>
                <w:b/>
                <w:bCs/>
                <w:sz w:val="22"/>
                <w:szCs w:val="22"/>
                <w:lang w:val="es-ES" w:eastAsia="es-ES"/>
              </w:rPr>
            </w:pPr>
            <w:r w:rsidRPr="0097792E">
              <w:rPr>
                <w:rFonts w:ascii="Arial Narrow" w:hAnsi="Arial Narrow" w:cs="Arial"/>
                <w:b/>
                <w:bCs/>
                <w:sz w:val="22"/>
                <w:szCs w:val="22"/>
                <w:lang w:val="es-ES" w:eastAsia="es-ES"/>
              </w:rPr>
              <w:t>CALAFATE: SENT</w:t>
            </w:r>
          </w:p>
          <w:p w:rsidR="0097792E" w:rsidRPr="00FB2127" w:rsidRDefault="0097792E" w:rsidP="0097792E">
            <w:pPr>
              <w:jc w:val="center"/>
              <w:rPr>
                <w:rFonts w:ascii="Arial Narrow" w:hAnsi="Arial Narrow" w:cs="Calibri"/>
                <w:color w:val="000000"/>
                <w:sz w:val="22"/>
                <w:szCs w:val="22"/>
                <w:lang w:val="es-ES"/>
              </w:rPr>
            </w:pPr>
            <w:r w:rsidRPr="0097792E">
              <w:rPr>
                <w:rFonts w:ascii="Arial Narrow" w:hAnsi="Arial Narrow" w:cs="Arial"/>
                <w:b/>
                <w:bCs/>
                <w:sz w:val="22"/>
                <w:szCs w:val="22"/>
                <w:lang w:val="es-ES" w:eastAsia="es-ES"/>
              </w:rPr>
              <w:t>IGUAZÚ: COMPLEJO AMERICANO</w:t>
            </w:r>
          </w:p>
        </w:tc>
        <w:tc>
          <w:tcPr>
            <w:tcW w:w="2665" w:type="dxa"/>
            <w:tcBorders>
              <w:top w:val="single" w:sz="4" w:space="0" w:color="auto"/>
              <w:left w:val="single" w:sz="4" w:space="0" w:color="auto"/>
              <w:bottom w:val="single" w:sz="4" w:space="0" w:color="auto"/>
              <w:right w:val="single" w:sz="4" w:space="0" w:color="auto"/>
            </w:tcBorders>
            <w:shd w:val="clear" w:color="auto" w:fill="auto"/>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02/01/2026 al 12/02/2026 18/02/2026 al  20/03/2026 25/03/2026 al 31/03/2026 01/08/2026 al 30/09/2026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2.470</w:t>
            </w:r>
          </w:p>
        </w:tc>
        <w:tc>
          <w:tcPr>
            <w:tcW w:w="1418" w:type="dxa"/>
            <w:tcBorders>
              <w:top w:val="single" w:sz="4" w:space="0" w:color="auto"/>
              <w:left w:val="nil"/>
              <w:bottom w:val="single" w:sz="4" w:space="0" w:color="auto"/>
              <w:right w:val="single" w:sz="4" w:space="0" w:color="auto"/>
            </w:tcBorders>
            <w:shd w:val="clear" w:color="auto" w:fill="auto"/>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1.500</w:t>
            </w:r>
          </w:p>
        </w:tc>
        <w:tc>
          <w:tcPr>
            <w:tcW w:w="1417" w:type="dxa"/>
            <w:tcBorders>
              <w:top w:val="single" w:sz="4" w:space="0" w:color="auto"/>
              <w:left w:val="nil"/>
              <w:bottom w:val="single" w:sz="4" w:space="0" w:color="auto"/>
              <w:right w:val="single" w:sz="4" w:space="0" w:color="auto"/>
            </w:tcBorders>
            <w:shd w:val="clear" w:color="auto" w:fill="auto"/>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1.450</w:t>
            </w:r>
          </w:p>
        </w:tc>
      </w:tr>
      <w:tr w:rsidR="0097792E" w:rsidRPr="004541D8" w:rsidTr="0097792E">
        <w:trPr>
          <w:trHeight w:val="1151"/>
          <w:jc w:val="center"/>
        </w:trPr>
        <w:tc>
          <w:tcPr>
            <w:tcW w:w="3825" w:type="dxa"/>
            <w:vMerge/>
            <w:tcBorders>
              <w:left w:val="single" w:sz="4" w:space="0" w:color="auto"/>
              <w:bottom w:val="single" w:sz="4" w:space="0" w:color="auto"/>
              <w:right w:val="single" w:sz="4" w:space="0" w:color="auto"/>
            </w:tcBorders>
            <w:shd w:val="clear" w:color="auto" w:fill="auto"/>
            <w:vAlign w:val="center"/>
          </w:tcPr>
          <w:p w:rsidR="0097792E" w:rsidRPr="004541D8" w:rsidRDefault="0097792E" w:rsidP="0097792E">
            <w:pPr>
              <w:jc w:val="center"/>
              <w:rPr>
                <w:rFonts w:ascii="Arial Narrow" w:hAnsi="Arial Narrow" w:cs="Calibri"/>
                <w:b/>
                <w:color w:val="000000"/>
                <w:sz w:val="22"/>
                <w:szCs w:val="22"/>
                <w:lang w:val="es-ES"/>
              </w:rPr>
            </w:pPr>
          </w:p>
        </w:tc>
        <w:tc>
          <w:tcPr>
            <w:tcW w:w="2665" w:type="dxa"/>
            <w:tcBorders>
              <w:top w:val="single" w:sz="4" w:space="0" w:color="auto"/>
              <w:left w:val="single" w:sz="4" w:space="0" w:color="auto"/>
              <w:bottom w:val="single" w:sz="4" w:space="0" w:color="auto"/>
              <w:right w:val="single" w:sz="4" w:space="0" w:color="auto"/>
            </w:tcBorders>
            <w:shd w:val="clear" w:color="auto" w:fill="auto"/>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06/04/2026 al 29/04/2026 04/05/2026 al 21/05/2026 26/05/2026 al 16/06/2026 22/06/2026 al 30/06/2026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2.350</w:t>
            </w:r>
          </w:p>
        </w:tc>
        <w:tc>
          <w:tcPr>
            <w:tcW w:w="1418" w:type="dxa"/>
            <w:tcBorders>
              <w:top w:val="single" w:sz="4" w:space="0" w:color="auto"/>
              <w:left w:val="nil"/>
              <w:bottom w:val="single" w:sz="4" w:space="0" w:color="auto"/>
              <w:right w:val="single" w:sz="4" w:space="0" w:color="auto"/>
            </w:tcBorders>
            <w:shd w:val="clear" w:color="auto" w:fill="auto"/>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1.440</w:t>
            </w:r>
          </w:p>
        </w:tc>
        <w:tc>
          <w:tcPr>
            <w:tcW w:w="1417" w:type="dxa"/>
            <w:tcBorders>
              <w:top w:val="single" w:sz="4" w:space="0" w:color="auto"/>
              <w:left w:val="nil"/>
              <w:bottom w:val="single" w:sz="4" w:space="0" w:color="auto"/>
              <w:right w:val="single" w:sz="4" w:space="0" w:color="auto"/>
            </w:tcBorders>
            <w:shd w:val="clear" w:color="auto" w:fill="auto"/>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1.400</w:t>
            </w:r>
          </w:p>
        </w:tc>
      </w:tr>
      <w:tr w:rsidR="0097792E" w:rsidTr="0097792E">
        <w:trPr>
          <w:trHeight w:val="1261"/>
          <w:jc w:val="center"/>
        </w:trPr>
        <w:tc>
          <w:tcPr>
            <w:tcW w:w="3825" w:type="dxa"/>
            <w:vMerge w:val="restart"/>
            <w:tcBorders>
              <w:top w:val="single" w:sz="4" w:space="0" w:color="auto"/>
              <w:left w:val="single" w:sz="4" w:space="0" w:color="auto"/>
              <w:right w:val="single" w:sz="4" w:space="0" w:color="auto"/>
            </w:tcBorders>
            <w:shd w:val="clear" w:color="auto" w:fill="E7E6E6" w:themeFill="background2"/>
            <w:vAlign w:val="center"/>
          </w:tcPr>
          <w:p w:rsidR="0097792E" w:rsidRPr="0097792E" w:rsidRDefault="0097792E" w:rsidP="0097792E">
            <w:pPr>
              <w:jc w:val="center"/>
              <w:rPr>
                <w:rFonts w:ascii="Arial Narrow" w:hAnsi="Arial Narrow" w:cs="Arial"/>
                <w:b/>
                <w:bCs/>
                <w:sz w:val="22"/>
                <w:szCs w:val="22"/>
                <w:lang w:val="es-ES" w:eastAsia="es-ES"/>
              </w:rPr>
            </w:pPr>
            <w:r w:rsidRPr="0097792E">
              <w:rPr>
                <w:rFonts w:ascii="Arial Narrow" w:hAnsi="Arial Narrow" w:cs="Arial"/>
                <w:b/>
                <w:bCs/>
                <w:sz w:val="22"/>
                <w:szCs w:val="22"/>
                <w:lang w:val="es-ES" w:eastAsia="es-ES"/>
              </w:rPr>
              <w:lastRenderedPageBreak/>
              <w:t>BUENOS AIRES: ESPLENDOR BUENOS AIRES</w:t>
            </w:r>
          </w:p>
          <w:p w:rsidR="0097792E" w:rsidRPr="0097792E" w:rsidRDefault="0097792E" w:rsidP="0097792E">
            <w:pPr>
              <w:jc w:val="center"/>
              <w:rPr>
                <w:rFonts w:ascii="Arial Narrow" w:hAnsi="Arial Narrow" w:cs="Arial"/>
                <w:b/>
                <w:bCs/>
                <w:sz w:val="22"/>
                <w:szCs w:val="22"/>
                <w:lang w:val="es-ES" w:eastAsia="es-ES"/>
              </w:rPr>
            </w:pPr>
            <w:r w:rsidRPr="0097792E">
              <w:rPr>
                <w:rFonts w:ascii="Arial Narrow" w:hAnsi="Arial Narrow" w:cs="Arial"/>
                <w:b/>
                <w:bCs/>
                <w:sz w:val="22"/>
                <w:szCs w:val="22"/>
                <w:lang w:val="es-ES" w:eastAsia="es-ES"/>
              </w:rPr>
              <w:t>CALAFATE: IMAGO</w:t>
            </w:r>
          </w:p>
          <w:p w:rsidR="0097792E" w:rsidRPr="004541D8" w:rsidRDefault="0097792E" w:rsidP="0097792E">
            <w:pPr>
              <w:jc w:val="center"/>
              <w:rPr>
                <w:rFonts w:ascii="Arial Narrow" w:hAnsi="Arial Narrow" w:cs="Arial"/>
                <w:b/>
                <w:bCs/>
                <w:sz w:val="22"/>
                <w:szCs w:val="22"/>
                <w:lang w:eastAsia="es-ES"/>
              </w:rPr>
            </w:pPr>
            <w:r w:rsidRPr="0097792E">
              <w:rPr>
                <w:rFonts w:ascii="Arial Narrow" w:hAnsi="Arial Narrow" w:cs="Arial"/>
                <w:b/>
                <w:bCs/>
                <w:sz w:val="22"/>
                <w:szCs w:val="22"/>
                <w:lang w:val="es-ES" w:eastAsia="es-ES"/>
              </w:rPr>
              <w:t>IGUAZÚ: MERCURE</w:t>
            </w:r>
          </w:p>
        </w:tc>
        <w:tc>
          <w:tcPr>
            <w:tcW w:w="2665" w:type="dxa"/>
            <w:tcBorders>
              <w:top w:val="nil"/>
              <w:left w:val="single" w:sz="4" w:space="0" w:color="auto"/>
              <w:bottom w:val="single" w:sz="4" w:space="0" w:color="auto"/>
              <w:right w:val="single" w:sz="4" w:space="0" w:color="auto"/>
            </w:tcBorders>
            <w:shd w:val="clear" w:color="auto" w:fill="E7E6E6" w:themeFill="background2"/>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02/01/2026 al 12/02/2026 18/02/2026 al 31/03/2026</w:t>
            </w:r>
          </w:p>
        </w:tc>
        <w:tc>
          <w:tcPr>
            <w:tcW w:w="1445" w:type="dxa"/>
            <w:tcBorders>
              <w:top w:val="nil"/>
              <w:left w:val="single" w:sz="4" w:space="0" w:color="auto"/>
              <w:bottom w:val="single" w:sz="4" w:space="0" w:color="auto"/>
              <w:right w:val="single" w:sz="4" w:space="0" w:color="auto"/>
            </w:tcBorders>
            <w:shd w:val="clear" w:color="auto" w:fill="E7E6E6" w:themeFill="background2"/>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3.080</w:t>
            </w:r>
          </w:p>
        </w:tc>
        <w:tc>
          <w:tcPr>
            <w:tcW w:w="1418" w:type="dxa"/>
            <w:tcBorders>
              <w:top w:val="nil"/>
              <w:left w:val="nil"/>
              <w:bottom w:val="single" w:sz="4" w:space="0" w:color="auto"/>
              <w:right w:val="single" w:sz="4" w:space="0" w:color="auto"/>
            </w:tcBorders>
            <w:shd w:val="clear" w:color="auto" w:fill="E7E6E6" w:themeFill="background2"/>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1.800</w:t>
            </w:r>
          </w:p>
        </w:tc>
        <w:tc>
          <w:tcPr>
            <w:tcW w:w="1417" w:type="dxa"/>
            <w:tcBorders>
              <w:top w:val="nil"/>
              <w:left w:val="nil"/>
              <w:bottom w:val="single" w:sz="4" w:space="0" w:color="auto"/>
              <w:right w:val="single" w:sz="4" w:space="0" w:color="auto"/>
            </w:tcBorders>
            <w:shd w:val="clear" w:color="auto" w:fill="E7E6E6" w:themeFill="background2"/>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1.790</w:t>
            </w:r>
          </w:p>
        </w:tc>
      </w:tr>
      <w:tr w:rsidR="0097792E" w:rsidTr="0097792E">
        <w:trPr>
          <w:trHeight w:val="1261"/>
          <w:jc w:val="center"/>
        </w:trPr>
        <w:tc>
          <w:tcPr>
            <w:tcW w:w="3825" w:type="dxa"/>
            <w:vMerge/>
            <w:tcBorders>
              <w:left w:val="single" w:sz="4" w:space="0" w:color="auto"/>
              <w:bottom w:val="single" w:sz="4" w:space="0" w:color="auto"/>
              <w:right w:val="single" w:sz="4" w:space="0" w:color="auto"/>
            </w:tcBorders>
            <w:shd w:val="clear" w:color="auto" w:fill="E7E6E6" w:themeFill="background2"/>
            <w:vAlign w:val="center"/>
          </w:tcPr>
          <w:p w:rsidR="0097792E" w:rsidRPr="004541D8" w:rsidRDefault="0097792E" w:rsidP="0097792E">
            <w:pPr>
              <w:jc w:val="center"/>
              <w:rPr>
                <w:rFonts w:ascii="Arial Narrow" w:hAnsi="Arial Narrow" w:cs="Arial"/>
                <w:b/>
                <w:bCs/>
                <w:sz w:val="22"/>
                <w:szCs w:val="22"/>
                <w:lang w:val="es-ES" w:eastAsia="es-ES"/>
              </w:rPr>
            </w:pPr>
          </w:p>
        </w:tc>
        <w:tc>
          <w:tcPr>
            <w:tcW w:w="2665" w:type="dxa"/>
            <w:tcBorders>
              <w:top w:val="nil"/>
              <w:left w:val="single" w:sz="4" w:space="0" w:color="auto"/>
              <w:bottom w:val="single" w:sz="4" w:space="0" w:color="auto"/>
              <w:right w:val="single" w:sz="4" w:space="0" w:color="auto"/>
            </w:tcBorders>
            <w:shd w:val="clear" w:color="auto" w:fill="E7E6E6" w:themeFill="background2"/>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06/04/2026 al 04/05/2026</w:t>
            </w:r>
          </w:p>
        </w:tc>
        <w:tc>
          <w:tcPr>
            <w:tcW w:w="1445" w:type="dxa"/>
            <w:tcBorders>
              <w:top w:val="nil"/>
              <w:left w:val="single" w:sz="4" w:space="0" w:color="auto"/>
              <w:bottom w:val="single" w:sz="4" w:space="0" w:color="auto"/>
              <w:right w:val="single" w:sz="4" w:space="0" w:color="auto"/>
            </w:tcBorders>
            <w:shd w:val="clear" w:color="auto" w:fill="E7E6E6" w:themeFill="background2"/>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2.880</w:t>
            </w:r>
          </w:p>
        </w:tc>
        <w:tc>
          <w:tcPr>
            <w:tcW w:w="1418" w:type="dxa"/>
            <w:tcBorders>
              <w:top w:val="nil"/>
              <w:left w:val="nil"/>
              <w:bottom w:val="single" w:sz="4" w:space="0" w:color="auto"/>
              <w:right w:val="single" w:sz="4" w:space="0" w:color="auto"/>
            </w:tcBorders>
            <w:shd w:val="clear" w:color="auto" w:fill="E7E6E6" w:themeFill="background2"/>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1.700</w:t>
            </w:r>
          </w:p>
        </w:tc>
        <w:tc>
          <w:tcPr>
            <w:tcW w:w="1417" w:type="dxa"/>
            <w:tcBorders>
              <w:top w:val="nil"/>
              <w:left w:val="nil"/>
              <w:bottom w:val="single" w:sz="4" w:space="0" w:color="auto"/>
              <w:right w:val="single" w:sz="4" w:space="0" w:color="auto"/>
            </w:tcBorders>
            <w:shd w:val="clear" w:color="auto" w:fill="E7E6E6" w:themeFill="background2"/>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1.680</w:t>
            </w:r>
          </w:p>
        </w:tc>
      </w:tr>
      <w:tr w:rsidR="0097792E" w:rsidTr="0097792E">
        <w:trPr>
          <w:trHeight w:val="1012"/>
          <w:jc w:val="center"/>
        </w:trPr>
        <w:tc>
          <w:tcPr>
            <w:tcW w:w="382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7792E" w:rsidRPr="0097792E" w:rsidRDefault="0097792E" w:rsidP="0097792E">
            <w:pPr>
              <w:jc w:val="center"/>
              <w:rPr>
                <w:rFonts w:ascii="Arial Narrow" w:hAnsi="Arial Narrow" w:cs="Arial"/>
                <w:b/>
                <w:bCs/>
                <w:sz w:val="22"/>
                <w:szCs w:val="22"/>
                <w:lang w:val="es-ES" w:eastAsia="es-ES"/>
              </w:rPr>
            </w:pPr>
            <w:r w:rsidRPr="0097792E">
              <w:rPr>
                <w:rFonts w:ascii="Arial Narrow" w:hAnsi="Arial Narrow" w:cs="Arial"/>
                <w:b/>
                <w:bCs/>
                <w:sz w:val="22"/>
                <w:szCs w:val="22"/>
                <w:lang w:val="es-ES" w:eastAsia="es-ES"/>
              </w:rPr>
              <w:t>BUENOS AIRES: ESPLENDOR PLAZA FRANCIA</w:t>
            </w:r>
          </w:p>
          <w:p w:rsidR="0097792E" w:rsidRPr="0097792E" w:rsidRDefault="0097792E" w:rsidP="0097792E">
            <w:pPr>
              <w:jc w:val="center"/>
              <w:rPr>
                <w:rFonts w:ascii="Arial Narrow" w:hAnsi="Arial Narrow" w:cs="Arial"/>
                <w:b/>
                <w:bCs/>
                <w:sz w:val="22"/>
                <w:szCs w:val="22"/>
                <w:lang w:val="es-ES" w:eastAsia="es-ES"/>
              </w:rPr>
            </w:pPr>
            <w:r w:rsidRPr="0097792E">
              <w:rPr>
                <w:rFonts w:ascii="Arial Narrow" w:hAnsi="Arial Narrow" w:cs="Arial"/>
                <w:b/>
                <w:bCs/>
                <w:sz w:val="22"/>
                <w:szCs w:val="22"/>
                <w:lang w:val="es-ES" w:eastAsia="es-ES"/>
              </w:rPr>
              <w:t>CALAFATE: ESPLENDOR EL CALAFATE</w:t>
            </w:r>
          </w:p>
          <w:p w:rsidR="0097792E" w:rsidRPr="004541D8" w:rsidRDefault="0097792E" w:rsidP="0097792E">
            <w:pPr>
              <w:jc w:val="center"/>
              <w:rPr>
                <w:rFonts w:ascii="Arial Narrow" w:hAnsi="Arial Narrow" w:cs="Arial"/>
                <w:bCs/>
                <w:sz w:val="22"/>
                <w:szCs w:val="22"/>
                <w:lang w:val="es-ES" w:eastAsia="es-ES"/>
              </w:rPr>
            </w:pPr>
            <w:r w:rsidRPr="0097792E">
              <w:rPr>
                <w:rFonts w:ascii="Arial Narrow" w:hAnsi="Arial Narrow" w:cs="Arial"/>
                <w:b/>
                <w:bCs/>
                <w:sz w:val="22"/>
                <w:szCs w:val="22"/>
                <w:lang w:val="es-ES" w:eastAsia="es-ES"/>
              </w:rPr>
              <w:t xml:space="preserve">IGUAZÚ:  IGUAZÚ GRAND   </w:t>
            </w:r>
          </w:p>
        </w:tc>
        <w:tc>
          <w:tcPr>
            <w:tcW w:w="2665" w:type="dxa"/>
            <w:tcBorders>
              <w:top w:val="single" w:sz="4" w:space="0" w:color="auto"/>
              <w:left w:val="single" w:sz="4" w:space="0" w:color="auto"/>
              <w:bottom w:val="single" w:sz="4" w:space="0" w:color="auto"/>
              <w:right w:val="single" w:sz="4" w:space="0" w:color="auto"/>
            </w:tcBorders>
            <w:shd w:val="clear" w:color="auto" w:fill="auto"/>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02/01/2026 al 13/02/2026 18/02/2026 al 31/03/2026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3.630</w:t>
            </w:r>
          </w:p>
        </w:tc>
        <w:tc>
          <w:tcPr>
            <w:tcW w:w="1418" w:type="dxa"/>
            <w:tcBorders>
              <w:top w:val="single" w:sz="4" w:space="0" w:color="auto"/>
              <w:left w:val="nil"/>
              <w:bottom w:val="single" w:sz="4" w:space="0" w:color="auto"/>
              <w:right w:val="single" w:sz="4" w:space="0" w:color="auto"/>
            </w:tcBorders>
            <w:shd w:val="clear" w:color="auto" w:fill="auto"/>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2.070</w:t>
            </w:r>
          </w:p>
        </w:tc>
        <w:tc>
          <w:tcPr>
            <w:tcW w:w="1417" w:type="dxa"/>
            <w:tcBorders>
              <w:top w:val="single" w:sz="4" w:space="0" w:color="auto"/>
              <w:left w:val="nil"/>
              <w:bottom w:val="single" w:sz="4" w:space="0" w:color="auto"/>
              <w:right w:val="single" w:sz="4" w:space="0" w:color="auto"/>
            </w:tcBorders>
            <w:shd w:val="clear" w:color="auto" w:fill="auto"/>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1.910</w:t>
            </w:r>
          </w:p>
        </w:tc>
      </w:tr>
      <w:tr w:rsidR="0097792E" w:rsidTr="0097792E">
        <w:trPr>
          <w:trHeight w:val="1259"/>
          <w:jc w:val="center"/>
        </w:trPr>
        <w:tc>
          <w:tcPr>
            <w:tcW w:w="3825" w:type="dxa"/>
            <w:vMerge/>
            <w:tcBorders>
              <w:top w:val="single" w:sz="4" w:space="0" w:color="auto"/>
              <w:left w:val="single" w:sz="4" w:space="0" w:color="auto"/>
              <w:bottom w:val="single" w:sz="4" w:space="0" w:color="auto"/>
              <w:right w:val="single" w:sz="4" w:space="0" w:color="auto"/>
            </w:tcBorders>
            <w:shd w:val="clear" w:color="auto" w:fill="auto"/>
            <w:vAlign w:val="center"/>
          </w:tcPr>
          <w:p w:rsidR="0097792E" w:rsidRPr="004541D8" w:rsidRDefault="0097792E" w:rsidP="0097792E">
            <w:pPr>
              <w:jc w:val="center"/>
              <w:rPr>
                <w:rFonts w:ascii="Arial Narrow" w:hAnsi="Arial Narrow" w:cs="Arial"/>
                <w:b/>
                <w:bCs/>
                <w:lang w:val="es-ES" w:eastAsia="es-ES"/>
              </w:rPr>
            </w:pPr>
          </w:p>
        </w:tc>
        <w:tc>
          <w:tcPr>
            <w:tcW w:w="2665" w:type="dxa"/>
            <w:tcBorders>
              <w:top w:val="single" w:sz="4" w:space="0" w:color="auto"/>
              <w:left w:val="single" w:sz="4" w:space="0" w:color="auto"/>
              <w:bottom w:val="single" w:sz="4" w:space="0" w:color="auto"/>
              <w:right w:val="single" w:sz="4" w:space="0" w:color="auto"/>
            </w:tcBorders>
            <w:shd w:val="clear" w:color="auto" w:fill="auto"/>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06/04/2026 al 29/04/2026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3.210</w:t>
            </w:r>
          </w:p>
        </w:tc>
        <w:tc>
          <w:tcPr>
            <w:tcW w:w="1418" w:type="dxa"/>
            <w:tcBorders>
              <w:top w:val="single" w:sz="4" w:space="0" w:color="auto"/>
              <w:left w:val="nil"/>
              <w:bottom w:val="single" w:sz="4" w:space="0" w:color="auto"/>
              <w:right w:val="single" w:sz="4" w:space="0" w:color="auto"/>
            </w:tcBorders>
            <w:shd w:val="clear" w:color="auto" w:fill="auto"/>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1.860</w:t>
            </w:r>
          </w:p>
        </w:tc>
        <w:tc>
          <w:tcPr>
            <w:tcW w:w="1417" w:type="dxa"/>
            <w:tcBorders>
              <w:top w:val="single" w:sz="4" w:space="0" w:color="auto"/>
              <w:left w:val="nil"/>
              <w:bottom w:val="single" w:sz="4" w:space="0" w:color="auto"/>
              <w:right w:val="single" w:sz="4" w:space="0" w:color="auto"/>
            </w:tcBorders>
            <w:shd w:val="clear" w:color="auto" w:fill="auto"/>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1.770</w:t>
            </w:r>
          </w:p>
        </w:tc>
      </w:tr>
      <w:tr w:rsidR="0097792E" w:rsidTr="0097792E">
        <w:trPr>
          <w:trHeight w:val="1366"/>
          <w:jc w:val="center"/>
        </w:trPr>
        <w:tc>
          <w:tcPr>
            <w:tcW w:w="3825" w:type="dxa"/>
            <w:vMerge/>
            <w:tcBorders>
              <w:top w:val="single" w:sz="4" w:space="0" w:color="auto"/>
              <w:left w:val="single" w:sz="4" w:space="0" w:color="auto"/>
              <w:bottom w:val="single" w:sz="4" w:space="0" w:color="auto"/>
              <w:right w:val="single" w:sz="4" w:space="0" w:color="auto"/>
            </w:tcBorders>
            <w:shd w:val="clear" w:color="auto" w:fill="auto"/>
            <w:vAlign w:val="center"/>
          </w:tcPr>
          <w:p w:rsidR="0097792E" w:rsidRPr="004541D8" w:rsidRDefault="0097792E" w:rsidP="0097792E">
            <w:pPr>
              <w:jc w:val="center"/>
              <w:rPr>
                <w:rFonts w:ascii="Arial Narrow" w:hAnsi="Arial Narrow" w:cs="Arial"/>
                <w:b/>
                <w:bCs/>
                <w:sz w:val="22"/>
                <w:szCs w:val="22"/>
                <w:lang w:val="es-ES" w:eastAsia="es-ES"/>
              </w:rPr>
            </w:pPr>
          </w:p>
        </w:tc>
        <w:tc>
          <w:tcPr>
            <w:tcW w:w="2665" w:type="dxa"/>
            <w:tcBorders>
              <w:top w:val="single" w:sz="4" w:space="0" w:color="auto"/>
              <w:left w:val="single" w:sz="4" w:space="0" w:color="auto"/>
              <w:bottom w:val="single" w:sz="4" w:space="0" w:color="auto"/>
              <w:right w:val="single" w:sz="4" w:space="0" w:color="auto"/>
            </w:tcBorders>
            <w:shd w:val="clear" w:color="auto" w:fill="auto"/>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04/05/2026 al 21/05/2026 02/08/2026 al 13/08/2026 17/08/2026 al 03/09/2026 07/09/2026 al 11/09/2026 20/09/2026 al 30/09/2026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3.090</w:t>
            </w:r>
          </w:p>
        </w:tc>
        <w:tc>
          <w:tcPr>
            <w:tcW w:w="1418" w:type="dxa"/>
            <w:tcBorders>
              <w:top w:val="single" w:sz="4" w:space="0" w:color="auto"/>
              <w:left w:val="nil"/>
              <w:bottom w:val="single" w:sz="4" w:space="0" w:color="auto"/>
              <w:right w:val="single" w:sz="4" w:space="0" w:color="auto"/>
            </w:tcBorders>
            <w:shd w:val="clear" w:color="auto" w:fill="auto"/>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1.800</w:t>
            </w:r>
          </w:p>
        </w:tc>
        <w:tc>
          <w:tcPr>
            <w:tcW w:w="1417" w:type="dxa"/>
            <w:tcBorders>
              <w:top w:val="single" w:sz="4" w:space="0" w:color="auto"/>
              <w:left w:val="nil"/>
              <w:bottom w:val="single" w:sz="4" w:space="0" w:color="auto"/>
              <w:right w:val="single" w:sz="4" w:space="0" w:color="auto"/>
            </w:tcBorders>
            <w:shd w:val="clear" w:color="auto" w:fill="auto"/>
            <w:vAlign w:val="center"/>
          </w:tcPr>
          <w:p w:rsidR="0097792E" w:rsidRDefault="0097792E" w:rsidP="0097792E">
            <w:pPr>
              <w:jc w:val="center"/>
              <w:rPr>
                <w:rFonts w:ascii="Arial Narrow" w:hAnsi="Arial Narrow" w:cs="Calibri"/>
                <w:color w:val="000000"/>
                <w:sz w:val="22"/>
                <w:szCs w:val="22"/>
              </w:rPr>
            </w:pPr>
            <w:r>
              <w:rPr>
                <w:rFonts w:ascii="Arial Narrow" w:hAnsi="Arial Narrow" w:cs="Calibri"/>
                <w:color w:val="000000"/>
                <w:sz w:val="22"/>
                <w:szCs w:val="22"/>
              </w:rPr>
              <w:t>1.740</w:t>
            </w:r>
          </w:p>
        </w:tc>
      </w:tr>
    </w:tbl>
    <w:p w:rsidR="004E1D8C" w:rsidRPr="00823434" w:rsidRDefault="004E1D8C" w:rsidP="00D244C6">
      <w:pPr>
        <w:spacing w:after="0" w:line="240" w:lineRule="auto"/>
        <w:jc w:val="both"/>
        <w:rPr>
          <w:rFonts w:ascii="Arial Narrow" w:eastAsia="Adobe Fangsong Std R" w:hAnsi="Arial Narrow"/>
          <w:b/>
          <w:bCs/>
          <w:color w:val="C00000"/>
          <w:sz w:val="24"/>
          <w:szCs w:val="24"/>
        </w:rPr>
      </w:pPr>
    </w:p>
    <w:p w:rsidR="00FB2127" w:rsidRDefault="00FB2127" w:rsidP="004B4766">
      <w:pPr>
        <w:rPr>
          <w:rStyle w:val="space1"/>
          <w:rFonts w:ascii="Arial Narrow" w:hAnsi="Arial Narrow"/>
          <w:b/>
          <w:color w:val="C00000"/>
          <w:sz w:val="24"/>
          <w:szCs w:val="24"/>
        </w:rPr>
      </w:pPr>
    </w:p>
    <w:p w:rsidR="00FB2127" w:rsidRDefault="00FB2127" w:rsidP="004B4766">
      <w:pPr>
        <w:rPr>
          <w:rStyle w:val="space1"/>
          <w:rFonts w:ascii="Arial Narrow" w:hAnsi="Arial Narrow"/>
          <w:b/>
          <w:color w:val="C00000"/>
          <w:sz w:val="24"/>
          <w:szCs w:val="24"/>
        </w:rPr>
      </w:pPr>
    </w:p>
    <w:p w:rsidR="00FB2127" w:rsidRDefault="00FB2127" w:rsidP="004B4766">
      <w:pPr>
        <w:rPr>
          <w:rStyle w:val="space1"/>
          <w:rFonts w:ascii="Arial Narrow" w:hAnsi="Arial Narrow"/>
          <w:b/>
          <w:color w:val="C00000"/>
          <w:sz w:val="24"/>
          <w:szCs w:val="24"/>
        </w:rPr>
      </w:pPr>
    </w:p>
    <w:p w:rsidR="004B4766" w:rsidRPr="00823434" w:rsidRDefault="004B4766" w:rsidP="004B4766">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4B4766" w:rsidRDefault="004B4766" w:rsidP="004B4766">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4B4766" w:rsidRDefault="004B4766" w:rsidP="004B4766">
      <w:pPr>
        <w:numPr>
          <w:ilvl w:val="0"/>
          <w:numId w:val="40"/>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4B4766" w:rsidRDefault="004B4766" w:rsidP="004B4766">
      <w:pPr>
        <w:spacing w:after="0" w:line="240" w:lineRule="auto"/>
        <w:rPr>
          <w:rFonts w:ascii="Arial Narrow" w:hAnsi="Arial Narrow"/>
          <w:b/>
          <w:bCs/>
          <w:color w:val="C00000"/>
          <w:sz w:val="24"/>
          <w:szCs w:val="24"/>
        </w:rPr>
      </w:pPr>
    </w:p>
    <w:p w:rsidR="004B4766" w:rsidRDefault="004B4766" w:rsidP="004B4766">
      <w:pPr>
        <w:spacing w:after="0" w:line="240" w:lineRule="auto"/>
        <w:rPr>
          <w:rFonts w:ascii="Arial Narrow" w:hAnsi="Arial Narrow"/>
          <w:b/>
          <w:bCs/>
          <w:color w:val="C00000"/>
          <w:sz w:val="24"/>
          <w:szCs w:val="24"/>
        </w:rPr>
      </w:pPr>
    </w:p>
    <w:p w:rsidR="004B4766" w:rsidRDefault="004B4766" w:rsidP="004B4766">
      <w:pPr>
        <w:spacing w:after="0" w:line="240" w:lineRule="auto"/>
        <w:rPr>
          <w:rFonts w:ascii="Arial Narrow" w:hAnsi="Arial Narrow"/>
          <w:b/>
          <w:bCs/>
          <w:color w:val="C00000"/>
          <w:sz w:val="24"/>
          <w:szCs w:val="24"/>
        </w:rPr>
      </w:pPr>
    </w:p>
    <w:p w:rsidR="004B4766" w:rsidRDefault="004B4766" w:rsidP="004B4766">
      <w:pPr>
        <w:spacing w:after="0" w:line="240" w:lineRule="auto"/>
        <w:rPr>
          <w:rFonts w:ascii="Arial Narrow" w:hAnsi="Arial Narrow"/>
          <w:b/>
          <w:bCs/>
          <w:sz w:val="20"/>
          <w:szCs w:val="20"/>
        </w:rPr>
      </w:pPr>
    </w:p>
    <w:p w:rsidR="00FB2127" w:rsidRDefault="00FB2127" w:rsidP="004B4766">
      <w:pPr>
        <w:spacing w:after="0" w:line="240" w:lineRule="auto"/>
        <w:rPr>
          <w:rFonts w:ascii="Arial Narrow" w:hAnsi="Arial Narrow"/>
          <w:b/>
          <w:bCs/>
          <w:sz w:val="20"/>
          <w:szCs w:val="20"/>
        </w:rPr>
      </w:pPr>
    </w:p>
    <w:p w:rsidR="00FB2127" w:rsidRDefault="00FB2127" w:rsidP="004B4766">
      <w:pPr>
        <w:spacing w:after="0" w:line="240" w:lineRule="auto"/>
        <w:rPr>
          <w:rFonts w:ascii="Arial Narrow" w:hAnsi="Arial Narrow"/>
          <w:b/>
          <w:bCs/>
          <w:sz w:val="20"/>
          <w:szCs w:val="20"/>
        </w:rPr>
      </w:pPr>
    </w:p>
    <w:p w:rsidR="00FB2127" w:rsidRDefault="00FB2127" w:rsidP="004B4766">
      <w:pPr>
        <w:spacing w:after="0" w:line="240" w:lineRule="auto"/>
        <w:rPr>
          <w:rFonts w:ascii="Arial Narrow" w:hAnsi="Arial Narrow"/>
          <w:b/>
          <w:bCs/>
          <w:sz w:val="20"/>
          <w:szCs w:val="20"/>
        </w:rPr>
      </w:pPr>
    </w:p>
    <w:p w:rsidR="00FB2127" w:rsidRDefault="00FB2127" w:rsidP="004B4766">
      <w:pPr>
        <w:spacing w:after="0" w:line="240" w:lineRule="auto"/>
        <w:rPr>
          <w:rFonts w:ascii="Arial Narrow" w:hAnsi="Arial Narrow"/>
          <w:b/>
          <w:bCs/>
          <w:sz w:val="20"/>
          <w:szCs w:val="20"/>
        </w:rPr>
      </w:pPr>
    </w:p>
    <w:p w:rsidR="00FB2127" w:rsidRDefault="00FB2127" w:rsidP="004B4766">
      <w:pPr>
        <w:spacing w:after="0" w:line="240" w:lineRule="auto"/>
        <w:rPr>
          <w:rFonts w:ascii="Arial Narrow" w:hAnsi="Arial Narrow"/>
          <w:b/>
          <w:bCs/>
          <w:sz w:val="20"/>
          <w:szCs w:val="20"/>
        </w:rPr>
      </w:pPr>
    </w:p>
    <w:p w:rsidR="00FB2127" w:rsidRDefault="00FB2127" w:rsidP="004B4766">
      <w:pPr>
        <w:spacing w:after="0" w:line="240" w:lineRule="auto"/>
        <w:rPr>
          <w:rFonts w:ascii="Arial Narrow" w:hAnsi="Arial Narrow"/>
          <w:b/>
          <w:bCs/>
          <w:sz w:val="20"/>
          <w:szCs w:val="20"/>
        </w:rPr>
      </w:pPr>
    </w:p>
    <w:p w:rsidR="00FB2127" w:rsidRDefault="00FB2127" w:rsidP="004B4766">
      <w:pPr>
        <w:spacing w:after="0" w:line="240" w:lineRule="auto"/>
        <w:rPr>
          <w:rFonts w:ascii="Arial Narrow" w:hAnsi="Arial Narrow"/>
          <w:b/>
          <w:bCs/>
          <w:sz w:val="20"/>
          <w:szCs w:val="20"/>
        </w:rPr>
      </w:pPr>
    </w:p>
    <w:p w:rsidR="00FB2127" w:rsidRDefault="00FB2127" w:rsidP="004B4766">
      <w:pPr>
        <w:spacing w:after="0" w:line="240" w:lineRule="auto"/>
        <w:rPr>
          <w:rFonts w:ascii="Arial Narrow" w:hAnsi="Arial Narrow"/>
          <w:b/>
          <w:bCs/>
          <w:sz w:val="20"/>
          <w:szCs w:val="20"/>
        </w:rPr>
      </w:pPr>
    </w:p>
    <w:p w:rsidR="00FB2127" w:rsidRDefault="00FB2127" w:rsidP="004B4766">
      <w:pPr>
        <w:spacing w:after="0" w:line="240" w:lineRule="auto"/>
        <w:rPr>
          <w:rFonts w:ascii="Arial Narrow" w:hAnsi="Arial Narrow"/>
          <w:b/>
          <w:bCs/>
          <w:sz w:val="20"/>
          <w:szCs w:val="20"/>
        </w:rPr>
      </w:pPr>
    </w:p>
    <w:p w:rsidR="00FB2127" w:rsidRDefault="00FB2127" w:rsidP="004B4766">
      <w:pPr>
        <w:spacing w:after="0" w:line="240" w:lineRule="auto"/>
        <w:rPr>
          <w:rFonts w:ascii="Arial Narrow" w:hAnsi="Arial Narrow"/>
          <w:b/>
          <w:bCs/>
          <w:sz w:val="20"/>
          <w:szCs w:val="20"/>
        </w:rPr>
      </w:pPr>
    </w:p>
    <w:p w:rsidR="00FB2127" w:rsidRDefault="00FB2127" w:rsidP="004B4766">
      <w:pPr>
        <w:spacing w:after="0" w:line="240" w:lineRule="auto"/>
        <w:rPr>
          <w:rFonts w:ascii="Arial Narrow" w:hAnsi="Arial Narrow"/>
          <w:b/>
          <w:bCs/>
          <w:sz w:val="20"/>
          <w:szCs w:val="20"/>
        </w:rPr>
      </w:pPr>
    </w:p>
    <w:p w:rsidR="00FB2127" w:rsidRDefault="00FB2127" w:rsidP="004B4766">
      <w:pPr>
        <w:spacing w:after="0" w:line="240" w:lineRule="auto"/>
        <w:rPr>
          <w:rFonts w:ascii="Arial Narrow" w:hAnsi="Arial Narrow"/>
          <w:b/>
          <w:bCs/>
          <w:sz w:val="20"/>
          <w:szCs w:val="20"/>
        </w:rPr>
      </w:pPr>
    </w:p>
    <w:p w:rsidR="004B4766" w:rsidRPr="00663141" w:rsidRDefault="004B4766" w:rsidP="004B4766">
      <w:pPr>
        <w:pStyle w:val="text"/>
        <w:jc w:val="center"/>
        <w:rPr>
          <w:rFonts w:ascii="Arial Narrow" w:hAnsi="Arial Narrow"/>
          <w:b/>
          <w:color w:val="C00000"/>
          <w:sz w:val="18"/>
          <w:szCs w:val="18"/>
        </w:rPr>
      </w:pPr>
      <w:r w:rsidRPr="00663141">
        <w:rPr>
          <w:rFonts w:ascii="Arial Narrow" w:hAnsi="Arial Narrow"/>
          <w:b/>
          <w:color w:val="C00000"/>
          <w:sz w:val="18"/>
          <w:szCs w:val="18"/>
        </w:rPr>
        <w:t>POLÍTICA GENERAL DE CLÁUSULA DE RESPONSABILIDAD</w:t>
      </w:r>
    </w:p>
    <w:p w:rsidR="004B4766" w:rsidRPr="00663141" w:rsidRDefault="004B4766" w:rsidP="004B4766">
      <w:pPr>
        <w:pStyle w:val="text"/>
        <w:jc w:val="center"/>
        <w:rPr>
          <w:rFonts w:ascii="Arial Narrow" w:hAnsi="Arial Narrow"/>
          <w:b/>
          <w:sz w:val="18"/>
          <w:szCs w:val="18"/>
        </w:rPr>
      </w:pPr>
    </w:p>
    <w:p w:rsidR="004B4766" w:rsidRPr="00663141" w:rsidRDefault="004B4766" w:rsidP="004B4766">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rsidR="004B4766" w:rsidRPr="00357E37" w:rsidRDefault="004B4766" w:rsidP="004B4766">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w:t>
      </w:r>
      <w:r w:rsidRPr="00357E37">
        <w:rPr>
          <w:rFonts w:ascii="Arial Narrow" w:hAnsi="Arial Narrow"/>
          <w:sz w:val="18"/>
          <w:szCs w:val="22"/>
        </w:rPr>
        <w:lastRenderedPageBreak/>
        <w:t>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4B4766" w:rsidRPr="00357E37" w:rsidRDefault="004B4766" w:rsidP="004B4766">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4B4766" w:rsidRPr="00357E37" w:rsidRDefault="004B4766" w:rsidP="004B4766">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4B4766" w:rsidRPr="00357E37" w:rsidRDefault="004B4766" w:rsidP="004B4766">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rsidR="004B4766" w:rsidRPr="00357E37" w:rsidRDefault="004B4766" w:rsidP="004B4766">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4B4766" w:rsidRPr="00357E37" w:rsidRDefault="004B4766" w:rsidP="004B4766">
      <w:pPr>
        <w:pStyle w:val="text"/>
        <w:rPr>
          <w:rFonts w:ascii="Arial Narrow" w:hAnsi="Arial Narrow"/>
          <w:b/>
          <w:sz w:val="18"/>
          <w:szCs w:val="22"/>
        </w:rPr>
      </w:pPr>
      <w:r>
        <w:rPr>
          <w:rFonts w:ascii="Arial Narrow" w:hAnsi="Arial Narrow"/>
          <w:b/>
          <w:sz w:val="18"/>
          <w:szCs w:val="22"/>
        </w:rPr>
        <w:t>RNT N°164397</w:t>
      </w:r>
    </w:p>
    <w:p w:rsidR="004B4766" w:rsidRPr="00823434" w:rsidRDefault="004B4766" w:rsidP="004B4766">
      <w:pPr>
        <w:pStyle w:val="text"/>
        <w:rPr>
          <w:rFonts w:ascii="Arial Narrow" w:hAnsi="Arial Narrow"/>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4B4766"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96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57E5"/>
    <w:rsid w:val="00051352"/>
    <w:rsid w:val="00057C5F"/>
    <w:rsid w:val="0007238B"/>
    <w:rsid w:val="00074F41"/>
    <w:rsid w:val="00093E01"/>
    <w:rsid w:val="00094C6F"/>
    <w:rsid w:val="000A67E6"/>
    <w:rsid w:val="000B11D6"/>
    <w:rsid w:val="000B1F15"/>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25568"/>
    <w:rsid w:val="001339EB"/>
    <w:rsid w:val="00137668"/>
    <w:rsid w:val="00137694"/>
    <w:rsid w:val="00176C6A"/>
    <w:rsid w:val="00177E3C"/>
    <w:rsid w:val="00182264"/>
    <w:rsid w:val="00184829"/>
    <w:rsid w:val="001870A9"/>
    <w:rsid w:val="001A2F73"/>
    <w:rsid w:val="001A33B8"/>
    <w:rsid w:val="001E78C3"/>
    <w:rsid w:val="001F035B"/>
    <w:rsid w:val="001F0CA9"/>
    <w:rsid w:val="001F54CC"/>
    <w:rsid w:val="001F6616"/>
    <w:rsid w:val="00200B0E"/>
    <w:rsid w:val="00204BEA"/>
    <w:rsid w:val="00212652"/>
    <w:rsid w:val="0021329B"/>
    <w:rsid w:val="002133C6"/>
    <w:rsid w:val="002223DB"/>
    <w:rsid w:val="00224133"/>
    <w:rsid w:val="00226E4A"/>
    <w:rsid w:val="0022753A"/>
    <w:rsid w:val="00237F43"/>
    <w:rsid w:val="00242176"/>
    <w:rsid w:val="002532AC"/>
    <w:rsid w:val="0025791A"/>
    <w:rsid w:val="00264A5F"/>
    <w:rsid w:val="002755CB"/>
    <w:rsid w:val="002838FE"/>
    <w:rsid w:val="00297642"/>
    <w:rsid w:val="002A29B9"/>
    <w:rsid w:val="002A7531"/>
    <w:rsid w:val="002B6F26"/>
    <w:rsid w:val="002C3C7B"/>
    <w:rsid w:val="002E1A12"/>
    <w:rsid w:val="002E21C5"/>
    <w:rsid w:val="002F1F1A"/>
    <w:rsid w:val="002F4D95"/>
    <w:rsid w:val="0030202A"/>
    <w:rsid w:val="00303670"/>
    <w:rsid w:val="00305A97"/>
    <w:rsid w:val="00344F7E"/>
    <w:rsid w:val="0035162D"/>
    <w:rsid w:val="00377392"/>
    <w:rsid w:val="00381590"/>
    <w:rsid w:val="00384606"/>
    <w:rsid w:val="003853DA"/>
    <w:rsid w:val="00386207"/>
    <w:rsid w:val="00393468"/>
    <w:rsid w:val="00394F8D"/>
    <w:rsid w:val="00396B84"/>
    <w:rsid w:val="003A4E81"/>
    <w:rsid w:val="003B3C23"/>
    <w:rsid w:val="003C549E"/>
    <w:rsid w:val="003C70DC"/>
    <w:rsid w:val="003D373D"/>
    <w:rsid w:val="003E2DC9"/>
    <w:rsid w:val="003E383A"/>
    <w:rsid w:val="003E3CE2"/>
    <w:rsid w:val="003F0105"/>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47C4F"/>
    <w:rsid w:val="00447D21"/>
    <w:rsid w:val="004541D8"/>
    <w:rsid w:val="004569FB"/>
    <w:rsid w:val="004578F5"/>
    <w:rsid w:val="004630B3"/>
    <w:rsid w:val="0046470D"/>
    <w:rsid w:val="00467B3C"/>
    <w:rsid w:val="00471853"/>
    <w:rsid w:val="00476747"/>
    <w:rsid w:val="00477C0D"/>
    <w:rsid w:val="00487893"/>
    <w:rsid w:val="00492BD7"/>
    <w:rsid w:val="00493E40"/>
    <w:rsid w:val="004B14EF"/>
    <w:rsid w:val="004B4766"/>
    <w:rsid w:val="004C033F"/>
    <w:rsid w:val="004E0C36"/>
    <w:rsid w:val="004E1D8C"/>
    <w:rsid w:val="004F0AEA"/>
    <w:rsid w:val="004F658D"/>
    <w:rsid w:val="00502BD2"/>
    <w:rsid w:val="00506AE0"/>
    <w:rsid w:val="00507402"/>
    <w:rsid w:val="0052294F"/>
    <w:rsid w:val="00532514"/>
    <w:rsid w:val="00532FDE"/>
    <w:rsid w:val="0055255A"/>
    <w:rsid w:val="00555C7A"/>
    <w:rsid w:val="0056468A"/>
    <w:rsid w:val="005672EE"/>
    <w:rsid w:val="005766D3"/>
    <w:rsid w:val="00577553"/>
    <w:rsid w:val="00590276"/>
    <w:rsid w:val="0059418E"/>
    <w:rsid w:val="005A1C89"/>
    <w:rsid w:val="005A3FD3"/>
    <w:rsid w:val="005B7DB0"/>
    <w:rsid w:val="005C064A"/>
    <w:rsid w:val="005C5B15"/>
    <w:rsid w:val="005C5E03"/>
    <w:rsid w:val="005D0B4A"/>
    <w:rsid w:val="005D4358"/>
    <w:rsid w:val="005D60BD"/>
    <w:rsid w:val="005F0F9B"/>
    <w:rsid w:val="005F32F7"/>
    <w:rsid w:val="00622748"/>
    <w:rsid w:val="00623731"/>
    <w:rsid w:val="006263E5"/>
    <w:rsid w:val="0064360A"/>
    <w:rsid w:val="00653F99"/>
    <w:rsid w:val="00663E9C"/>
    <w:rsid w:val="00673E8E"/>
    <w:rsid w:val="00675FAA"/>
    <w:rsid w:val="00677E72"/>
    <w:rsid w:val="00680012"/>
    <w:rsid w:val="00683DB7"/>
    <w:rsid w:val="00686E03"/>
    <w:rsid w:val="006A27E9"/>
    <w:rsid w:val="006A63B8"/>
    <w:rsid w:val="006A78A6"/>
    <w:rsid w:val="006B6DD4"/>
    <w:rsid w:val="006C333B"/>
    <w:rsid w:val="006C44A1"/>
    <w:rsid w:val="006C4ACA"/>
    <w:rsid w:val="006C5B50"/>
    <w:rsid w:val="006C5DF7"/>
    <w:rsid w:val="006C6587"/>
    <w:rsid w:val="006E2A9D"/>
    <w:rsid w:val="006E2F94"/>
    <w:rsid w:val="006E32EF"/>
    <w:rsid w:val="007019B0"/>
    <w:rsid w:val="00705265"/>
    <w:rsid w:val="00705F93"/>
    <w:rsid w:val="0071257C"/>
    <w:rsid w:val="0071477C"/>
    <w:rsid w:val="00725E66"/>
    <w:rsid w:val="00731B1B"/>
    <w:rsid w:val="0073707C"/>
    <w:rsid w:val="00741726"/>
    <w:rsid w:val="00753954"/>
    <w:rsid w:val="00755E08"/>
    <w:rsid w:val="0076034D"/>
    <w:rsid w:val="00765708"/>
    <w:rsid w:val="00772E0D"/>
    <w:rsid w:val="007838FB"/>
    <w:rsid w:val="00784F0F"/>
    <w:rsid w:val="00785D7F"/>
    <w:rsid w:val="0078754C"/>
    <w:rsid w:val="0079148D"/>
    <w:rsid w:val="0079464A"/>
    <w:rsid w:val="00795E47"/>
    <w:rsid w:val="007B7B94"/>
    <w:rsid w:val="007E5A30"/>
    <w:rsid w:val="007E5DE9"/>
    <w:rsid w:val="007E684B"/>
    <w:rsid w:val="007F2E9C"/>
    <w:rsid w:val="008142BB"/>
    <w:rsid w:val="00820208"/>
    <w:rsid w:val="00820FEA"/>
    <w:rsid w:val="00823434"/>
    <w:rsid w:val="008356D8"/>
    <w:rsid w:val="00837FEC"/>
    <w:rsid w:val="00851DCC"/>
    <w:rsid w:val="00862859"/>
    <w:rsid w:val="00862CD2"/>
    <w:rsid w:val="00870C9F"/>
    <w:rsid w:val="00874FEB"/>
    <w:rsid w:val="00880B18"/>
    <w:rsid w:val="008960B0"/>
    <w:rsid w:val="008A0778"/>
    <w:rsid w:val="008A090D"/>
    <w:rsid w:val="008B0BC1"/>
    <w:rsid w:val="008B30A4"/>
    <w:rsid w:val="008C085E"/>
    <w:rsid w:val="008C4ED1"/>
    <w:rsid w:val="008D0DCB"/>
    <w:rsid w:val="008D13A4"/>
    <w:rsid w:val="008D6D44"/>
    <w:rsid w:val="008E1255"/>
    <w:rsid w:val="008F04F1"/>
    <w:rsid w:val="008F0B0A"/>
    <w:rsid w:val="008F33F4"/>
    <w:rsid w:val="008F76F7"/>
    <w:rsid w:val="00910ED4"/>
    <w:rsid w:val="00914458"/>
    <w:rsid w:val="00915943"/>
    <w:rsid w:val="00930D0E"/>
    <w:rsid w:val="009371AC"/>
    <w:rsid w:val="00961C92"/>
    <w:rsid w:val="00965C26"/>
    <w:rsid w:val="009776C6"/>
    <w:rsid w:val="0097792E"/>
    <w:rsid w:val="00996B44"/>
    <w:rsid w:val="009974B9"/>
    <w:rsid w:val="00997FF7"/>
    <w:rsid w:val="009A65E1"/>
    <w:rsid w:val="009B0131"/>
    <w:rsid w:val="009B0BC5"/>
    <w:rsid w:val="009B1C9C"/>
    <w:rsid w:val="009D04BE"/>
    <w:rsid w:val="009D7A13"/>
    <w:rsid w:val="009E0232"/>
    <w:rsid w:val="009F1BBB"/>
    <w:rsid w:val="009F6F87"/>
    <w:rsid w:val="00A00AF3"/>
    <w:rsid w:val="00A025D5"/>
    <w:rsid w:val="00A0359B"/>
    <w:rsid w:val="00A06B12"/>
    <w:rsid w:val="00A158D9"/>
    <w:rsid w:val="00A21A75"/>
    <w:rsid w:val="00A23D6B"/>
    <w:rsid w:val="00A254FC"/>
    <w:rsid w:val="00A35D95"/>
    <w:rsid w:val="00A429E1"/>
    <w:rsid w:val="00A4581F"/>
    <w:rsid w:val="00A53015"/>
    <w:rsid w:val="00A5745C"/>
    <w:rsid w:val="00A607DE"/>
    <w:rsid w:val="00A81BAE"/>
    <w:rsid w:val="00A92896"/>
    <w:rsid w:val="00A96729"/>
    <w:rsid w:val="00AB3B3C"/>
    <w:rsid w:val="00AB5F16"/>
    <w:rsid w:val="00AC070B"/>
    <w:rsid w:val="00AC36F2"/>
    <w:rsid w:val="00AD4D5D"/>
    <w:rsid w:val="00AD54AF"/>
    <w:rsid w:val="00AE02DC"/>
    <w:rsid w:val="00AE2E52"/>
    <w:rsid w:val="00AF0CC3"/>
    <w:rsid w:val="00AF2C47"/>
    <w:rsid w:val="00AF50E4"/>
    <w:rsid w:val="00B14F58"/>
    <w:rsid w:val="00B15732"/>
    <w:rsid w:val="00B22521"/>
    <w:rsid w:val="00B2416B"/>
    <w:rsid w:val="00B275C5"/>
    <w:rsid w:val="00B27A8C"/>
    <w:rsid w:val="00B31F1F"/>
    <w:rsid w:val="00B33D60"/>
    <w:rsid w:val="00B40C9E"/>
    <w:rsid w:val="00B50324"/>
    <w:rsid w:val="00B52270"/>
    <w:rsid w:val="00B53723"/>
    <w:rsid w:val="00B63AEB"/>
    <w:rsid w:val="00B81AD3"/>
    <w:rsid w:val="00B82DCE"/>
    <w:rsid w:val="00B947EB"/>
    <w:rsid w:val="00B94EE9"/>
    <w:rsid w:val="00BA4ABF"/>
    <w:rsid w:val="00BD5576"/>
    <w:rsid w:val="00BE15E2"/>
    <w:rsid w:val="00BE1A11"/>
    <w:rsid w:val="00BE2092"/>
    <w:rsid w:val="00BE4BDD"/>
    <w:rsid w:val="00BE5EF1"/>
    <w:rsid w:val="00BF5DB0"/>
    <w:rsid w:val="00C012A3"/>
    <w:rsid w:val="00C05CE1"/>
    <w:rsid w:val="00C11874"/>
    <w:rsid w:val="00C127AF"/>
    <w:rsid w:val="00C241B9"/>
    <w:rsid w:val="00C27A55"/>
    <w:rsid w:val="00C3120E"/>
    <w:rsid w:val="00C36BC1"/>
    <w:rsid w:val="00C47DED"/>
    <w:rsid w:val="00C52C7D"/>
    <w:rsid w:val="00C60A3D"/>
    <w:rsid w:val="00C733DA"/>
    <w:rsid w:val="00C85D88"/>
    <w:rsid w:val="00C903F6"/>
    <w:rsid w:val="00CB0D2B"/>
    <w:rsid w:val="00CB203C"/>
    <w:rsid w:val="00CB2DD6"/>
    <w:rsid w:val="00CD5737"/>
    <w:rsid w:val="00CE69A0"/>
    <w:rsid w:val="00CF0C08"/>
    <w:rsid w:val="00CF5AE9"/>
    <w:rsid w:val="00D03B3E"/>
    <w:rsid w:val="00D14608"/>
    <w:rsid w:val="00D158DA"/>
    <w:rsid w:val="00D212B6"/>
    <w:rsid w:val="00D244C6"/>
    <w:rsid w:val="00D25640"/>
    <w:rsid w:val="00D30BAD"/>
    <w:rsid w:val="00D42177"/>
    <w:rsid w:val="00D548BE"/>
    <w:rsid w:val="00D70311"/>
    <w:rsid w:val="00D727C5"/>
    <w:rsid w:val="00D91F06"/>
    <w:rsid w:val="00D94F0D"/>
    <w:rsid w:val="00D9531C"/>
    <w:rsid w:val="00DA1BC2"/>
    <w:rsid w:val="00DA6CB7"/>
    <w:rsid w:val="00DC54B7"/>
    <w:rsid w:val="00DD2857"/>
    <w:rsid w:val="00DD3A78"/>
    <w:rsid w:val="00DD4912"/>
    <w:rsid w:val="00DE0BF6"/>
    <w:rsid w:val="00E06018"/>
    <w:rsid w:val="00E06A29"/>
    <w:rsid w:val="00E07158"/>
    <w:rsid w:val="00E13C55"/>
    <w:rsid w:val="00E1588A"/>
    <w:rsid w:val="00E1733F"/>
    <w:rsid w:val="00E24923"/>
    <w:rsid w:val="00E270D4"/>
    <w:rsid w:val="00E31791"/>
    <w:rsid w:val="00E3491E"/>
    <w:rsid w:val="00E35EAD"/>
    <w:rsid w:val="00E46AE6"/>
    <w:rsid w:val="00E574B8"/>
    <w:rsid w:val="00E62FC7"/>
    <w:rsid w:val="00E67A97"/>
    <w:rsid w:val="00E7228D"/>
    <w:rsid w:val="00E81C2D"/>
    <w:rsid w:val="00E959F9"/>
    <w:rsid w:val="00EA185B"/>
    <w:rsid w:val="00EA59A0"/>
    <w:rsid w:val="00EA6A35"/>
    <w:rsid w:val="00EB460D"/>
    <w:rsid w:val="00EC2687"/>
    <w:rsid w:val="00ED2EF7"/>
    <w:rsid w:val="00EF082B"/>
    <w:rsid w:val="00EF776A"/>
    <w:rsid w:val="00F01B4B"/>
    <w:rsid w:val="00F1010B"/>
    <w:rsid w:val="00F13ACB"/>
    <w:rsid w:val="00F14C9C"/>
    <w:rsid w:val="00F17D0D"/>
    <w:rsid w:val="00F21827"/>
    <w:rsid w:val="00F274EB"/>
    <w:rsid w:val="00F41418"/>
    <w:rsid w:val="00F41597"/>
    <w:rsid w:val="00F520D1"/>
    <w:rsid w:val="00F5656D"/>
    <w:rsid w:val="00F65265"/>
    <w:rsid w:val="00F735CA"/>
    <w:rsid w:val="00F771D5"/>
    <w:rsid w:val="00F829EA"/>
    <w:rsid w:val="00F82E57"/>
    <w:rsid w:val="00F9018F"/>
    <w:rsid w:val="00F97672"/>
    <w:rsid w:val="00FB1CD7"/>
    <w:rsid w:val="00FB2127"/>
    <w:rsid w:val="00FB2ACB"/>
    <w:rsid w:val="00FB338A"/>
    <w:rsid w:val="00FC0388"/>
    <w:rsid w:val="00FC6725"/>
    <w:rsid w:val="00FC7C9A"/>
    <w:rsid w:val="00FD7A7D"/>
    <w:rsid w:val="00FD7E1D"/>
    <w:rsid w:val="00FE3073"/>
    <w:rsid w:val="00FE4F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9633"/>
    <o:shapelayout v:ext="edit">
      <o:idmap v:ext="edit" data="1"/>
    </o:shapelayout>
  </w:shapeDefaults>
  <w:decimalSymbol w:val=","/>
  <w:listSeparator w:val=";"/>
  <w14:docId w14:val="46259763"/>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1622667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7818953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6CB20C-96CB-467B-8C2C-73A2670160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1178</TotalTime>
  <Pages>6</Pages>
  <Words>2257</Words>
  <Characters>12414</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52</cp:revision>
  <dcterms:created xsi:type="dcterms:W3CDTF">2022-03-10T14:32:00Z</dcterms:created>
  <dcterms:modified xsi:type="dcterms:W3CDTF">2026-01-22T23:24:00Z</dcterms:modified>
</cp:coreProperties>
</file>