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FBBC3" w14:textId="77777777" w:rsidR="00B93D06" w:rsidRDefault="0039335C"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MARAVILLAS DE GRECIA </w:t>
      </w:r>
    </w:p>
    <w:p w14:paraId="7452EF8B" w14:textId="77777777" w:rsidR="00EB4A11" w:rsidRPr="000304CE" w:rsidRDefault="000304CE" w:rsidP="000304CE">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10 </w:t>
      </w:r>
      <w:r w:rsidRPr="00823434">
        <w:rPr>
          <w:rFonts w:ascii="Arial Narrow" w:hAnsi="Arial Narrow"/>
          <w:b/>
          <w:color w:val="C00000"/>
          <w:sz w:val="28"/>
          <w:szCs w:val="28"/>
        </w:rPr>
        <w:t xml:space="preserve">DÍAS – </w:t>
      </w:r>
      <w:r>
        <w:rPr>
          <w:rFonts w:ascii="Arial Narrow" w:hAnsi="Arial Narrow"/>
          <w:b/>
          <w:color w:val="C00000"/>
          <w:sz w:val="28"/>
          <w:szCs w:val="28"/>
        </w:rPr>
        <w:t>9</w:t>
      </w:r>
      <w:r w:rsidRPr="00823434">
        <w:rPr>
          <w:rFonts w:ascii="Arial Narrow" w:hAnsi="Arial Narrow"/>
          <w:b/>
          <w:color w:val="C00000"/>
          <w:sz w:val="28"/>
          <w:szCs w:val="28"/>
        </w:rPr>
        <w:t xml:space="preserve"> NOCHES</w:t>
      </w:r>
    </w:p>
    <w:p w14:paraId="2CBCA12E" w14:textId="77777777" w:rsidR="00EB4A11" w:rsidRDefault="00EB4A11" w:rsidP="000304CE">
      <w:pPr>
        <w:spacing w:after="0" w:line="240" w:lineRule="auto"/>
        <w:jc w:val="center"/>
        <w:rPr>
          <w:rFonts w:ascii="Arial Narrow" w:hAnsi="Arial Narrow"/>
          <w:b/>
          <w:color w:val="C00000"/>
          <w:sz w:val="24"/>
          <w:szCs w:val="24"/>
        </w:rPr>
      </w:pPr>
      <w:r w:rsidRPr="00EB4A11">
        <w:rPr>
          <w:rFonts w:ascii="Arial Narrow" w:hAnsi="Arial Narrow"/>
          <w:b/>
          <w:color w:val="C00000"/>
          <w:sz w:val="24"/>
          <w:szCs w:val="24"/>
        </w:rPr>
        <w:t>SALIDAS: L</w:t>
      </w:r>
      <w:r w:rsidR="000304CE">
        <w:rPr>
          <w:rFonts w:ascii="Arial Narrow" w:hAnsi="Arial Narrow"/>
          <w:b/>
          <w:color w:val="C00000"/>
          <w:sz w:val="24"/>
          <w:szCs w:val="24"/>
        </w:rPr>
        <w:t>UNES, MARTES, JUEVES Y VIERNES.</w:t>
      </w:r>
    </w:p>
    <w:p w14:paraId="5B803AF3" w14:textId="77777777" w:rsidR="000304CE" w:rsidRDefault="000304CE" w:rsidP="000304CE">
      <w:pPr>
        <w:spacing w:after="0" w:line="240" w:lineRule="auto"/>
        <w:jc w:val="center"/>
        <w:rPr>
          <w:rFonts w:ascii="Arial Narrow" w:hAnsi="Arial Narrow"/>
          <w:b/>
          <w:color w:val="C00000"/>
          <w:sz w:val="24"/>
          <w:szCs w:val="24"/>
        </w:rPr>
      </w:pPr>
    </w:p>
    <w:p w14:paraId="616262ED" w14:textId="77777777" w:rsidR="000304CE" w:rsidRPr="000304CE" w:rsidRDefault="000304CE" w:rsidP="000304CE">
      <w:pPr>
        <w:spacing w:after="0" w:line="240" w:lineRule="auto"/>
        <w:jc w:val="center"/>
        <w:rPr>
          <w:rFonts w:ascii="Arial Narrow" w:hAnsi="Arial Narrow"/>
          <w:b/>
          <w:color w:val="C00000"/>
          <w:sz w:val="24"/>
          <w:szCs w:val="24"/>
        </w:rPr>
      </w:pPr>
    </w:p>
    <w:p w14:paraId="167A1875"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5090BBB" w14:textId="77777777" w:rsidR="00731B1B" w:rsidRPr="00823434" w:rsidRDefault="00731B1B" w:rsidP="00731B1B">
      <w:pPr>
        <w:spacing w:after="0" w:line="240" w:lineRule="auto"/>
        <w:rPr>
          <w:rFonts w:ascii="Arial Narrow" w:hAnsi="Arial Narrow"/>
          <w:b/>
          <w:bCs/>
          <w:sz w:val="24"/>
          <w:szCs w:val="24"/>
        </w:rPr>
      </w:pPr>
    </w:p>
    <w:p w14:paraId="2713ECDC" w14:textId="77777777"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42728B4A" w14:textId="77777777"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3F5667C8" w14:textId="77777777" w:rsidR="00ED2358" w:rsidRDefault="00ED2358" w:rsidP="00E42BCB">
      <w:pPr>
        <w:pStyle w:val="western"/>
        <w:jc w:val="both"/>
        <w:rPr>
          <w:rFonts w:ascii="Arial Narrow" w:eastAsiaTheme="minorHAnsi" w:hAnsi="Arial Narrow" w:cs="Times New Roman"/>
          <w:kern w:val="0"/>
          <w:sz w:val="24"/>
          <w:szCs w:val="24"/>
          <w:lang w:val="es-CO" w:eastAsia="es-CO"/>
        </w:rPr>
      </w:pPr>
    </w:p>
    <w:p w14:paraId="70D82B96" w14:textId="77777777"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300D01B8" w14:textId="77777777"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7E07BCCB" w14:textId="77777777"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09E2A67E" w14:textId="77777777" w:rsidR="00016580" w:rsidRDefault="00016580" w:rsidP="00E42BCB">
      <w:pPr>
        <w:spacing w:after="0" w:line="240" w:lineRule="auto"/>
        <w:jc w:val="both"/>
        <w:rPr>
          <w:rFonts w:ascii="Arial Narrow" w:hAnsi="Arial Narrow" w:cs="Times New Roman"/>
          <w:sz w:val="24"/>
          <w:szCs w:val="24"/>
          <w:lang w:eastAsia="es-CO"/>
        </w:rPr>
      </w:pPr>
    </w:p>
    <w:p w14:paraId="5719F53B"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39335C" w:rsidRPr="0039335C">
        <w:rPr>
          <w:rFonts w:ascii="Arial Narrow" w:eastAsia="Adobe Fangsong Std R" w:hAnsi="Arial Narrow" w:cstheme="minorBidi"/>
          <w:b/>
          <w:bCs/>
          <w:color w:val="C00000"/>
          <w:kern w:val="0"/>
          <w:sz w:val="24"/>
          <w:szCs w:val="24"/>
          <w:lang w:val="es-CO" w:eastAsia="en-US"/>
        </w:rPr>
        <w:t>ATENAS I MILOS</w:t>
      </w:r>
    </w:p>
    <w:p w14:paraId="19E1C0E3" w14:textId="77777777" w:rsidR="00016580"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39335C" w:rsidRPr="0039335C">
        <w:rPr>
          <w:rFonts w:ascii="Arial Narrow" w:hAnsi="Arial Narrow" w:cs="Times New Roman"/>
          <w:sz w:val="24"/>
          <w:szCs w:val="24"/>
          <w:lang w:eastAsia="es-CO"/>
        </w:rPr>
        <w:t>A la hora indic</w:t>
      </w:r>
      <w:r w:rsidR="0039335C">
        <w:rPr>
          <w:rFonts w:ascii="Arial Narrow" w:hAnsi="Arial Narrow" w:cs="Times New Roman"/>
          <w:sz w:val="24"/>
          <w:szCs w:val="24"/>
          <w:lang w:eastAsia="es-CO"/>
        </w:rPr>
        <w:t xml:space="preserve">ada, se trasladará al puerto de </w:t>
      </w:r>
      <w:r w:rsidR="0039335C" w:rsidRPr="0039335C">
        <w:rPr>
          <w:rFonts w:ascii="Arial Narrow" w:hAnsi="Arial Narrow" w:cs="Times New Roman"/>
          <w:sz w:val="24"/>
          <w:szCs w:val="24"/>
          <w:lang w:eastAsia="es-CO"/>
        </w:rPr>
        <w:t xml:space="preserve">El Pireo y </w:t>
      </w:r>
      <w:r w:rsidR="0039335C">
        <w:rPr>
          <w:rFonts w:ascii="Arial Narrow" w:hAnsi="Arial Narrow" w:cs="Times New Roman"/>
          <w:sz w:val="24"/>
          <w:szCs w:val="24"/>
          <w:lang w:eastAsia="es-CO"/>
        </w:rPr>
        <w:t xml:space="preserve">embarcará en ferry a la isla de </w:t>
      </w:r>
      <w:r w:rsidR="0039335C" w:rsidRPr="0039335C">
        <w:rPr>
          <w:rFonts w:ascii="Arial Narrow" w:hAnsi="Arial Narrow" w:cs="Times New Roman"/>
          <w:sz w:val="24"/>
          <w:szCs w:val="24"/>
          <w:lang w:eastAsia="es-CO"/>
        </w:rPr>
        <w:t>Milos. Recepción y traslado al hotel.</w:t>
      </w:r>
      <w:r>
        <w:rPr>
          <w:rFonts w:ascii="Arial Narrow" w:hAnsi="Arial Narrow" w:cs="Times New Roman"/>
          <w:sz w:val="24"/>
          <w:szCs w:val="24"/>
          <w:lang w:eastAsia="es-CO"/>
        </w:rPr>
        <w:t xml:space="preserve"> Alojamiento.</w:t>
      </w:r>
    </w:p>
    <w:p w14:paraId="04B17FE3" w14:textId="77777777" w:rsidR="00ED2358" w:rsidRDefault="00ED2358" w:rsidP="00E42BCB">
      <w:pPr>
        <w:spacing w:after="0" w:line="240" w:lineRule="auto"/>
        <w:jc w:val="both"/>
        <w:rPr>
          <w:rFonts w:ascii="Arial Narrow" w:hAnsi="Arial Narrow" w:cs="Times New Roman"/>
          <w:sz w:val="24"/>
          <w:szCs w:val="24"/>
          <w:lang w:eastAsia="es-CO"/>
        </w:rPr>
      </w:pPr>
    </w:p>
    <w:p w14:paraId="2883DC84"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MILOS</w:t>
      </w:r>
    </w:p>
    <w:p w14:paraId="65AF7E81" w14:textId="77777777" w:rsidR="0039335C" w:rsidRPr="0039335C"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39335C" w:rsidRPr="0039335C">
        <w:rPr>
          <w:rFonts w:ascii="Arial Narrow" w:hAnsi="Arial Narrow" w:cs="Times New Roman"/>
          <w:sz w:val="24"/>
          <w:szCs w:val="24"/>
          <w:lang w:eastAsia="es-CO"/>
        </w:rPr>
        <w:t>Día libre en M</w:t>
      </w:r>
      <w:r w:rsidR="0039335C">
        <w:rPr>
          <w:rFonts w:ascii="Arial Narrow" w:hAnsi="Arial Narrow" w:cs="Times New Roman"/>
          <w:sz w:val="24"/>
          <w:szCs w:val="24"/>
          <w:lang w:eastAsia="es-CO"/>
        </w:rPr>
        <w:t xml:space="preserve">ilos: lugar de playas exóticas. </w:t>
      </w:r>
      <w:r w:rsidR="0039335C" w:rsidRPr="0039335C">
        <w:rPr>
          <w:rFonts w:ascii="Arial Narrow" w:hAnsi="Arial Narrow" w:cs="Times New Roman"/>
          <w:sz w:val="24"/>
          <w:szCs w:val="24"/>
          <w:lang w:eastAsia="es-CO"/>
        </w:rPr>
        <w:t>Aquí se encontró la famosa estatua “Venus</w:t>
      </w:r>
    </w:p>
    <w:p w14:paraId="189510CE" w14:textId="77777777" w:rsidR="00016580" w:rsidRDefault="0039335C" w:rsidP="00E42BCB">
      <w:pPr>
        <w:spacing w:after="0" w:line="240" w:lineRule="auto"/>
        <w:jc w:val="both"/>
        <w:rPr>
          <w:rFonts w:ascii="Arial Narrow" w:hAnsi="Arial Narrow" w:cs="Times New Roman"/>
          <w:sz w:val="24"/>
          <w:szCs w:val="24"/>
          <w:lang w:eastAsia="es-CO"/>
        </w:rPr>
      </w:pPr>
      <w:r w:rsidRPr="0039335C">
        <w:rPr>
          <w:rFonts w:ascii="Arial Narrow" w:hAnsi="Arial Narrow" w:cs="Times New Roman"/>
          <w:sz w:val="24"/>
          <w:szCs w:val="24"/>
          <w:lang w:eastAsia="es-CO"/>
        </w:rPr>
        <w:t>de Milo” (ac</w:t>
      </w:r>
      <w:r>
        <w:rPr>
          <w:rFonts w:ascii="Arial Narrow" w:hAnsi="Arial Narrow" w:cs="Times New Roman"/>
          <w:sz w:val="24"/>
          <w:szCs w:val="24"/>
          <w:lang w:eastAsia="es-CO"/>
        </w:rPr>
        <w:t xml:space="preserve">tualmente expuesta en Francia y </w:t>
      </w:r>
      <w:r w:rsidRPr="0039335C">
        <w:rPr>
          <w:rFonts w:ascii="Arial Narrow" w:hAnsi="Arial Narrow" w:cs="Times New Roman"/>
          <w:sz w:val="24"/>
          <w:szCs w:val="24"/>
          <w:lang w:eastAsia="es-CO"/>
        </w:rPr>
        <w:t>en el museo del Louvre).</w:t>
      </w:r>
      <w:r>
        <w:rPr>
          <w:rFonts w:ascii="Arial Narrow" w:hAnsi="Arial Narrow" w:cs="Times New Roman"/>
          <w:sz w:val="24"/>
          <w:szCs w:val="24"/>
          <w:lang w:eastAsia="es-CO"/>
        </w:rPr>
        <w:t xml:space="preserve"> </w:t>
      </w:r>
      <w:r w:rsidR="00ED2358">
        <w:rPr>
          <w:rFonts w:ascii="Arial Narrow" w:hAnsi="Arial Narrow" w:cs="Times New Roman"/>
          <w:sz w:val="24"/>
          <w:szCs w:val="24"/>
          <w:lang w:eastAsia="es-CO"/>
        </w:rPr>
        <w:t xml:space="preserve">Alojamiento. </w:t>
      </w:r>
      <w:r>
        <w:rPr>
          <w:rFonts w:ascii="Arial Narrow" w:hAnsi="Arial Narrow" w:cs="Times New Roman"/>
          <w:sz w:val="24"/>
          <w:szCs w:val="24"/>
          <w:lang w:eastAsia="es-CO"/>
        </w:rPr>
        <w:t xml:space="preserve"> </w:t>
      </w:r>
    </w:p>
    <w:p w14:paraId="29B25E91" w14:textId="77777777" w:rsidR="00ED2358" w:rsidRDefault="00ED2358" w:rsidP="00E42BCB">
      <w:pPr>
        <w:spacing w:after="0" w:line="240" w:lineRule="auto"/>
        <w:jc w:val="both"/>
        <w:rPr>
          <w:rFonts w:ascii="Arial Narrow" w:hAnsi="Arial Narrow" w:cs="Times New Roman"/>
          <w:sz w:val="24"/>
          <w:szCs w:val="24"/>
          <w:lang w:eastAsia="es-CO"/>
        </w:rPr>
      </w:pPr>
    </w:p>
    <w:p w14:paraId="3AE2AF34"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MILOS I SANTORINI</w:t>
      </w:r>
    </w:p>
    <w:p w14:paraId="25681F28" w14:textId="77777777" w:rsidR="0039335C" w:rsidRPr="0039335C"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w:t>
      </w:r>
      <w:r w:rsidR="00016580">
        <w:rPr>
          <w:rFonts w:ascii="Arial Narrow" w:hAnsi="Arial Narrow" w:cs="Times New Roman"/>
          <w:sz w:val="24"/>
          <w:szCs w:val="24"/>
          <w:lang w:eastAsia="es-CO"/>
        </w:rPr>
        <w:t xml:space="preserve"> </w:t>
      </w:r>
      <w:r w:rsidR="0039335C" w:rsidRPr="0039335C">
        <w:rPr>
          <w:rFonts w:ascii="Arial Narrow" w:hAnsi="Arial Narrow" w:cs="Times New Roman"/>
          <w:sz w:val="24"/>
          <w:szCs w:val="24"/>
          <w:lang w:eastAsia="es-CO"/>
        </w:rPr>
        <w:t>A la hora</w:t>
      </w:r>
      <w:r w:rsidR="0039335C">
        <w:rPr>
          <w:rFonts w:ascii="Arial Narrow" w:hAnsi="Arial Narrow" w:cs="Times New Roman"/>
          <w:sz w:val="24"/>
          <w:szCs w:val="24"/>
          <w:lang w:eastAsia="es-CO"/>
        </w:rPr>
        <w:t xml:space="preserve"> indicada, traslado al puerto y </w:t>
      </w:r>
      <w:r w:rsidR="0039335C" w:rsidRPr="0039335C">
        <w:rPr>
          <w:rFonts w:ascii="Arial Narrow" w:hAnsi="Arial Narrow" w:cs="Times New Roman"/>
          <w:sz w:val="24"/>
          <w:szCs w:val="24"/>
          <w:lang w:eastAsia="es-CO"/>
        </w:rPr>
        <w:t>abordará el ferry con destino a la mágica isla</w:t>
      </w:r>
    </w:p>
    <w:p w14:paraId="267FFD07" w14:textId="77777777" w:rsidR="00016580" w:rsidRDefault="0039335C"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 Santorini. </w:t>
      </w:r>
      <w:r w:rsidRPr="0039335C">
        <w:rPr>
          <w:rFonts w:ascii="Arial Narrow" w:hAnsi="Arial Narrow" w:cs="Times New Roman"/>
          <w:sz w:val="24"/>
          <w:szCs w:val="24"/>
          <w:lang w:eastAsia="es-CO"/>
        </w:rPr>
        <w:t>Recepción y traslado al hotel.</w:t>
      </w:r>
      <w:r>
        <w:rPr>
          <w:rFonts w:ascii="Arial Narrow" w:hAnsi="Arial Narrow" w:cs="Times New Roman"/>
          <w:sz w:val="24"/>
          <w:szCs w:val="24"/>
          <w:lang w:eastAsia="es-CO"/>
        </w:rPr>
        <w:t xml:space="preserve"> </w:t>
      </w:r>
      <w:r w:rsidR="00ED2358">
        <w:rPr>
          <w:rFonts w:ascii="Arial Narrow" w:hAnsi="Arial Narrow" w:cs="Times New Roman"/>
          <w:sz w:val="24"/>
          <w:szCs w:val="24"/>
          <w:lang w:eastAsia="es-CO"/>
        </w:rPr>
        <w:t>Alojamiento.</w:t>
      </w:r>
      <w:r>
        <w:rPr>
          <w:rFonts w:ascii="Arial Narrow" w:hAnsi="Arial Narrow" w:cs="Times New Roman"/>
          <w:sz w:val="24"/>
          <w:szCs w:val="24"/>
          <w:lang w:eastAsia="es-CO"/>
        </w:rPr>
        <w:t xml:space="preserve"> </w:t>
      </w:r>
    </w:p>
    <w:p w14:paraId="171AB190" w14:textId="77777777" w:rsidR="00ED2358" w:rsidRDefault="00ED2358" w:rsidP="00E42BCB">
      <w:pPr>
        <w:spacing w:after="0" w:line="240" w:lineRule="auto"/>
        <w:jc w:val="both"/>
        <w:rPr>
          <w:rFonts w:ascii="Arial Narrow" w:hAnsi="Arial Narrow" w:cs="Times New Roman"/>
          <w:sz w:val="24"/>
          <w:szCs w:val="24"/>
          <w:lang w:eastAsia="es-CO"/>
        </w:rPr>
      </w:pPr>
    </w:p>
    <w:p w14:paraId="761AA7BE"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w:t>
      </w:r>
    </w:p>
    <w:p w14:paraId="77A21A55" w14:textId="77777777" w:rsidR="00ED2358"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39335C" w:rsidRPr="0039335C">
        <w:rPr>
          <w:rFonts w:ascii="Arial Narrow" w:hAnsi="Arial Narrow" w:cs="Times New Roman"/>
          <w:sz w:val="24"/>
          <w:szCs w:val="24"/>
          <w:lang w:eastAsia="es-CO"/>
        </w:rPr>
        <w:t xml:space="preserve">Día libre en </w:t>
      </w:r>
      <w:r w:rsidR="0039335C">
        <w:rPr>
          <w:rFonts w:ascii="Arial Narrow" w:hAnsi="Arial Narrow" w:cs="Times New Roman"/>
          <w:sz w:val="24"/>
          <w:szCs w:val="24"/>
          <w:lang w:eastAsia="es-CO"/>
        </w:rPr>
        <w:t xml:space="preserve">esta fascinante isla que muchos </w:t>
      </w:r>
      <w:r w:rsidR="0039335C" w:rsidRPr="0039335C">
        <w:rPr>
          <w:rFonts w:ascii="Arial Narrow" w:hAnsi="Arial Narrow" w:cs="Times New Roman"/>
          <w:sz w:val="24"/>
          <w:szCs w:val="24"/>
          <w:lang w:eastAsia="es-CO"/>
        </w:rPr>
        <w:t>creen que e</w:t>
      </w:r>
      <w:r w:rsidR="0039335C">
        <w:rPr>
          <w:rFonts w:ascii="Arial Narrow" w:hAnsi="Arial Narrow" w:cs="Times New Roman"/>
          <w:sz w:val="24"/>
          <w:szCs w:val="24"/>
          <w:lang w:eastAsia="es-CO"/>
        </w:rPr>
        <w:t xml:space="preserve">s el Continente de la Atlántida Perdida. </w:t>
      </w:r>
      <w:r w:rsidR="0039335C" w:rsidRPr="0039335C">
        <w:rPr>
          <w:rFonts w:ascii="Arial Narrow" w:hAnsi="Arial Narrow" w:cs="Times New Roman"/>
          <w:sz w:val="24"/>
          <w:szCs w:val="24"/>
          <w:lang w:eastAsia="es-CO"/>
        </w:rPr>
        <w:t xml:space="preserve">Aproveche </w:t>
      </w:r>
      <w:r w:rsidR="0039335C">
        <w:rPr>
          <w:rFonts w:ascii="Arial Narrow" w:hAnsi="Arial Narrow" w:cs="Times New Roman"/>
          <w:sz w:val="24"/>
          <w:szCs w:val="24"/>
          <w:lang w:eastAsia="es-CO"/>
        </w:rPr>
        <w:t xml:space="preserve">su paseo en velero en catamarán </w:t>
      </w:r>
      <w:r w:rsidR="0039335C" w:rsidRPr="0039335C">
        <w:rPr>
          <w:rFonts w:ascii="Arial Narrow" w:hAnsi="Arial Narrow" w:cs="Times New Roman"/>
          <w:sz w:val="24"/>
          <w:szCs w:val="24"/>
          <w:lang w:eastAsia="es-CO"/>
        </w:rPr>
        <w:t>de estilo abi</w:t>
      </w:r>
      <w:r w:rsidR="0039335C">
        <w:rPr>
          <w:rFonts w:ascii="Arial Narrow" w:hAnsi="Arial Narrow" w:cs="Times New Roman"/>
          <w:sz w:val="24"/>
          <w:szCs w:val="24"/>
          <w:lang w:eastAsia="es-CO"/>
        </w:rPr>
        <w:t xml:space="preserve">erto para nadar y sumergirse en </w:t>
      </w:r>
      <w:r w:rsidR="0039335C" w:rsidRPr="0039335C">
        <w:rPr>
          <w:rFonts w:ascii="Arial Narrow" w:hAnsi="Arial Narrow" w:cs="Times New Roman"/>
          <w:sz w:val="24"/>
          <w:szCs w:val="24"/>
          <w:lang w:eastAsia="es-CO"/>
        </w:rPr>
        <w:t>las aguas te</w:t>
      </w:r>
      <w:r w:rsidR="0039335C">
        <w:rPr>
          <w:rFonts w:ascii="Arial Narrow" w:hAnsi="Arial Narrow" w:cs="Times New Roman"/>
          <w:sz w:val="24"/>
          <w:szCs w:val="24"/>
          <w:lang w:eastAsia="es-CO"/>
        </w:rPr>
        <w:t xml:space="preserve">rmales de la Playa Roja o Playa </w:t>
      </w:r>
      <w:r w:rsidR="0039335C" w:rsidRPr="0039335C">
        <w:rPr>
          <w:rFonts w:ascii="Arial Narrow" w:hAnsi="Arial Narrow" w:cs="Times New Roman"/>
          <w:sz w:val="24"/>
          <w:szCs w:val="24"/>
          <w:lang w:eastAsia="es-CO"/>
        </w:rPr>
        <w:t xml:space="preserve">Blanca. En este </w:t>
      </w:r>
      <w:r w:rsidR="0039335C">
        <w:rPr>
          <w:rFonts w:ascii="Arial Narrow" w:hAnsi="Arial Narrow" w:cs="Times New Roman"/>
          <w:sz w:val="24"/>
          <w:szCs w:val="24"/>
          <w:lang w:eastAsia="es-CO"/>
        </w:rPr>
        <w:t xml:space="preserve">tour semiprivado la cena y las </w:t>
      </w:r>
      <w:r w:rsidR="0039335C" w:rsidRPr="0039335C">
        <w:rPr>
          <w:rFonts w:ascii="Arial Narrow" w:hAnsi="Arial Narrow" w:cs="Times New Roman"/>
          <w:sz w:val="24"/>
          <w:szCs w:val="24"/>
          <w:lang w:eastAsia="es-CO"/>
        </w:rPr>
        <w:t>bebidas están incluidas.</w:t>
      </w:r>
      <w:r>
        <w:rPr>
          <w:rFonts w:ascii="Arial Narrow" w:hAnsi="Arial Narrow" w:cs="Times New Roman"/>
          <w:sz w:val="24"/>
          <w:szCs w:val="24"/>
          <w:lang w:eastAsia="es-CO"/>
        </w:rPr>
        <w:t xml:space="preserve"> Alojamiento. </w:t>
      </w:r>
    </w:p>
    <w:p w14:paraId="20D927E4" w14:textId="77777777" w:rsidR="00ED2358" w:rsidRDefault="00ED2358" w:rsidP="00E42BCB">
      <w:pPr>
        <w:spacing w:after="0" w:line="240" w:lineRule="auto"/>
        <w:jc w:val="both"/>
        <w:rPr>
          <w:rFonts w:ascii="Arial Narrow" w:hAnsi="Arial Narrow" w:cs="Times New Roman"/>
          <w:sz w:val="24"/>
          <w:szCs w:val="24"/>
          <w:lang w:eastAsia="es-CO"/>
        </w:rPr>
      </w:pPr>
    </w:p>
    <w:p w14:paraId="45DC16CA"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 I MYKONOS</w:t>
      </w:r>
    </w:p>
    <w:p w14:paraId="27632FBB" w14:textId="77777777" w:rsidR="00ED2358" w:rsidRDefault="009E4643"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9E4643">
        <w:rPr>
          <w:rFonts w:ascii="Arial Narrow" w:hAnsi="Arial Narrow" w:cs="Times New Roman"/>
          <w:sz w:val="24"/>
          <w:szCs w:val="24"/>
          <w:lang w:eastAsia="es-CO"/>
        </w:rPr>
        <w:t>A la hora</w:t>
      </w:r>
      <w:r>
        <w:rPr>
          <w:rFonts w:ascii="Arial Narrow" w:hAnsi="Arial Narrow" w:cs="Times New Roman"/>
          <w:sz w:val="24"/>
          <w:szCs w:val="24"/>
          <w:lang w:eastAsia="es-CO"/>
        </w:rPr>
        <w:t xml:space="preserve"> indicada, traslado al puerto y </w:t>
      </w:r>
      <w:r w:rsidRPr="009E4643">
        <w:rPr>
          <w:rFonts w:ascii="Arial Narrow" w:hAnsi="Arial Narrow" w:cs="Times New Roman"/>
          <w:sz w:val="24"/>
          <w:szCs w:val="24"/>
          <w:lang w:eastAsia="es-CO"/>
        </w:rPr>
        <w:t>abordar</w:t>
      </w:r>
      <w:r>
        <w:rPr>
          <w:rFonts w:ascii="Arial Narrow" w:hAnsi="Arial Narrow" w:cs="Times New Roman"/>
          <w:sz w:val="24"/>
          <w:szCs w:val="24"/>
          <w:lang w:eastAsia="es-CO"/>
        </w:rPr>
        <w:t xml:space="preserve"> el ferry a la isla de Mykonos. </w:t>
      </w:r>
      <w:r w:rsidRPr="009E4643">
        <w:rPr>
          <w:rFonts w:ascii="Arial Narrow" w:hAnsi="Arial Narrow" w:cs="Times New Roman"/>
          <w:sz w:val="24"/>
          <w:szCs w:val="24"/>
          <w:lang w:eastAsia="es-CO"/>
        </w:rPr>
        <w:t>Recepción y traslado al hotel.</w:t>
      </w:r>
      <w:r>
        <w:rPr>
          <w:rFonts w:ascii="Arial Narrow" w:hAnsi="Arial Narrow" w:cs="Times New Roman"/>
          <w:sz w:val="24"/>
          <w:szCs w:val="24"/>
          <w:lang w:eastAsia="es-CO"/>
        </w:rPr>
        <w:t xml:space="preserve"> Alojamiento. </w:t>
      </w:r>
    </w:p>
    <w:p w14:paraId="232AE570" w14:textId="77777777" w:rsidR="009E4643" w:rsidRDefault="009E4643" w:rsidP="00E42BCB">
      <w:pPr>
        <w:spacing w:after="0" w:line="240" w:lineRule="auto"/>
        <w:jc w:val="both"/>
        <w:rPr>
          <w:rFonts w:ascii="Arial Narrow" w:hAnsi="Arial Narrow" w:cs="Times New Roman"/>
          <w:sz w:val="24"/>
          <w:szCs w:val="24"/>
          <w:lang w:eastAsia="es-CO"/>
        </w:rPr>
      </w:pPr>
    </w:p>
    <w:p w14:paraId="3FB0BE9F"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w:t>
      </w:r>
    </w:p>
    <w:p w14:paraId="7A8DB7CB" w14:textId="77777777" w:rsidR="00ED2358"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E4643" w:rsidRPr="009E4643">
        <w:rPr>
          <w:rFonts w:ascii="Arial Narrow" w:hAnsi="Arial Narrow" w:cs="Times New Roman"/>
          <w:sz w:val="24"/>
          <w:szCs w:val="24"/>
          <w:lang w:eastAsia="es-CO"/>
        </w:rPr>
        <w:t xml:space="preserve">Día libre en </w:t>
      </w:r>
      <w:r w:rsidR="009E4643">
        <w:rPr>
          <w:rFonts w:ascii="Arial Narrow" w:hAnsi="Arial Narrow" w:cs="Times New Roman"/>
          <w:sz w:val="24"/>
          <w:szCs w:val="24"/>
          <w:lang w:eastAsia="es-CO"/>
        </w:rPr>
        <w:t xml:space="preserve">esta fabulosa isla. Un lugar de </w:t>
      </w:r>
      <w:r w:rsidR="009E4643" w:rsidRPr="009E4643">
        <w:rPr>
          <w:rFonts w:ascii="Arial Narrow" w:hAnsi="Arial Narrow" w:cs="Times New Roman"/>
          <w:sz w:val="24"/>
          <w:szCs w:val="24"/>
          <w:lang w:eastAsia="es-CO"/>
        </w:rPr>
        <w:t xml:space="preserve">contrastes, Mykonos </w:t>
      </w:r>
      <w:r w:rsidR="009E4643">
        <w:rPr>
          <w:rFonts w:ascii="Arial Narrow" w:hAnsi="Arial Narrow" w:cs="Times New Roman"/>
          <w:sz w:val="24"/>
          <w:szCs w:val="24"/>
          <w:lang w:eastAsia="es-CO"/>
        </w:rPr>
        <w:t xml:space="preserve">es un punto internacional: </w:t>
      </w:r>
      <w:r w:rsidR="009E4643" w:rsidRPr="009E4643">
        <w:rPr>
          <w:rFonts w:ascii="Arial Narrow" w:hAnsi="Arial Narrow" w:cs="Times New Roman"/>
          <w:sz w:val="24"/>
          <w:szCs w:val="24"/>
          <w:lang w:eastAsia="es-CO"/>
        </w:rPr>
        <w:t>maravillosas</w:t>
      </w:r>
      <w:r w:rsidR="009E4643">
        <w:rPr>
          <w:rFonts w:ascii="Arial Narrow" w:hAnsi="Arial Narrow" w:cs="Times New Roman"/>
          <w:sz w:val="24"/>
          <w:szCs w:val="24"/>
          <w:lang w:eastAsia="es-CO"/>
        </w:rPr>
        <w:t xml:space="preserve"> playas, tiendas deslumbrantes, </w:t>
      </w:r>
      <w:r w:rsidR="009E4643" w:rsidRPr="009E4643">
        <w:rPr>
          <w:rFonts w:ascii="Arial Narrow" w:hAnsi="Arial Narrow" w:cs="Times New Roman"/>
          <w:sz w:val="24"/>
          <w:szCs w:val="24"/>
          <w:lang w:eastAsia="es-CO"/>
        </w:rPr>
        <w:t xml:space="preserve">vistas </w:t>
      </w:r>
      <w:r w:rsidR="009E4643">
        <w:rPr>
          <w:rFonts w:ascii="Arial Narrow" w:hAnsi="Arial Narrow" w:cs="Times New Roman"/>
          <w:sz w:val="24"/>
          <w:szCs w:val="24"/>
          <w:lang w:eastAsia="es-CO"/>
        </w:rPr>
        <w:t xml:space="preserve">inolvidables y una incomparable </w:t>
      </w:r>
      <w:r w:rsidR="009E4643" w:rsidRPr="009E4643">
        <w:rPr>
          <w:rFonts w:ascii="Arial Narrow" w:hAnsi="Arial Narrow" w:cs="Times New Roman"/>
          <w:sz w:val="24"/>
          <w:szCs w:val="24"/>
          <w:lang w:eastAsia="es-CO"/>
        </w:rPr>
        <w:t>vida nocturna, contribuyen a su fama.</w:t>
      </w:r>
      <w:r w:rsidR="009E4643">
        <w:rPr>
          <w:rFonts w:ascii="Arial Narrow" w:hAnsi="Arial Narrow" w:cs="Times New Roman"/>
          <w:sz w:val="24"/>
          <w:szCs w:val="24"/>
          <w:lang w:eastAsia="es-CO"/>
        </w:rPr>
        <w:t xml:space="preserve"> Alojamiento. </w:t>
      </w:r>
    </w:p>
    <w:p w14:paraId="29D0E560" w14:textId="77777777" w:rsidR="0039335C" w:rsidRDefault="0039335C" w:rsidP="00E42BCB">
      <w:pPr>
        <w:pStyle w:val="western"/>
        <w:jc w:val="both"/>
        <w:rPr>
          <w:rFonts w:ascii="Arial Narrow" w:eastAsia="Adobe Fangsong Std R" w:hAnsi="Arial Narrow" w:cstheme="minorBidi"/>
          <w:b/>
          <w:bCs/>
          <w:color w:val="C00000"/>
          <w:kern w:val="0"/>
          <w:sz w:val="24"/>
          <w:szCs w:val="24"/>
          <w:lang w:val="es-CO" w:eastAsia="en-US"/>
        </w:rPr>
      </w:pPr>
    </w:p>
    <w:p w14:paraId="4DFC6CD0" w14:textId="77777777"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9</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 I ATENAS</w:t>
      </w:r>
    </w:p>
    <w:p w14:paraId="67E758B4" w14:textId="77777777" w:rsidR="0039335C" w:rsidRPr="009E4643" w:rsidRDefault="009E4643" w:rsidP="00E42BCB">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A la hora indicada, traslado al puerto y embarque en el barco convencional para su regreso a Atenas. Recepción y traslado al hotel. Alojamiento. </w:t>
      </w:r>
    </w:p>
    <w:p w14:paraId="3142D5DF" w14:textId="77777777" w:rsidR="0039335C" w:rsidRDefault="0039335C" w:rsidP="00E42BCB">
      <w:pPr>
        <w:spacing w:after="0" w:line="240" w:lineRule="auto"/>
        <w:jc w:val="both"/>
        <w:rPr>
          <w:rFonts w:ascii="Arial Narrow" w:hAnsi="Arial Narrow" w:cs="Times New Roman"/>
          <w:sz w:val="24"/>
          <w:szCs w:val="24"/>
          <w:lang w:eastAsia="es-CO"/>
        </w:rPr>
      </w:pPr>
    </w:p>
    <w:p w14:paraId="6C1395BD" w14:textId="77777777"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14:paraId="466469AC" w14:textId="77777777"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1536C8A0" w14:textId="77777777" w:rsidR="0039335C" w:rsidRDefault="0039335C"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14:paraId="71BB4D22" w14:textId="77777777" w:rsidR="0039335C" w:rsidRDefault="0039335C" w:rsidP="0039335C">
      <w:pPr>
        <w:spacing w:after="0" w:line="240" w:lineRule="auto"/>
        <w:jc w:val="both"/>
        <w:rPr>
          <w:rFonts w:ascii="Arial Narrow" w:hAnsi="Arial Narrow" w:cs="Times New Roman"/>
          <w:sz w:val="24"/>
          <w:szCs w:val="24"/>
          <w:lang w:eastAsia="es-CO"/>
        </w:rPr>
      </w:pPr>
    </w:p>
    <w:p w14:paraId="398AF53B" w14:textId="77777777" w:rsidR="0039335C" w:rsidRDefault="0039335C" w:rsidP="00ED2358">
      <w:pPr>
        <w:spacing w:after="0" w:line="240" w:lineRule="auto"/>
        <w:jc w:val="both"/>
        <w:rPr>
          <w:rFonts w:ascii="Arial Narrow" w:hAnsi="Arial Narrow" w:cs="Times New Roman"/>
          <w:sz w:val="24"/>
          <w:szCs w:val="24"/>
          <w:lang w:eastAsia="es-CO"/>
        </w:rPr>
      </w:pPr>
    </w:p>
    <w:p w14:paraId="22EEB738" w14:textId="77777777" w:rsidR="00ED2358" w:rsidRDefault="00ED2358" w:rsidP="00016580">
      <w:pPr>
        <w:spacing w:after="0" w:line="240" w:lineRule="auto"/>
        <w:jc w:val="both"/>
        <w:rPr>
          <w:rFonts w:ascii="Arial Narrow" w:hAnsi="Arial Narrow" w:cs="Times New Roman"/>
          <w:sz w:val="24"/>
          <w:szCs w:val="24"/>
          <w:lang w:eastAsia="es-CO"/>
        </w:rPr>
      </w:pPr>
    </w:p>
    <w:p w14:paraId="3AF7B091" w14:textId="77777777" w:rsidR="00016580" w:rsidRDefault="00016580" w:rsidP="00016580">
      <w:pPr>
        <w:spacing w:after="0" w:line="240" w:lineRule="auto"/>
        <w:jc w:val="both"/>
        <w:rPr>
          <w:rFonts w:ascii="Arial Narrow" w:hAnsi="Arial Narrow" w:cs="Times New Roman"/>
          <w:sz w:val="24"/>
          <w:szCs w:val="24"/>
          <w:lang w:eastAsia="es-CO"/>
        </w:rPr>
      </w:pPr>
    </w:p>
    <w:p w14:paraId="4B3D809E"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17C145A"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60258A33" w14:textId="77777777" w:rsidR="00A90F59" w:rsidRDefault="00A90F59" w:rsidP="0035162D">
      <w:pPr>
        <w:pStyle w:val="wordsection1"/>
        <w:spacing w:before="0" w:beforeAutospacing="0" w:after="0" w:afterAutospacing="0"/>
        <w:rPr>
          <w:rFonts w:ascii="Arial Narrow" w:hAnsi="Arial Narrow" w:cs="Calibri"/>
          <w:b/>
          <w:bCs/>
          <w:color w:val="C00000"/>
          <w:lang w:val="es-ES"/>
        </w:rPr>
      </w:pPr>
    </w:p>
    <w:p w14:paraId="1B33A7A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7B2DB47" w14:textId="77777777" w:rsidR="00FF7479" w:rsidRDefault="00487893" w:rsidP="0064285C">
      <w:pPr>
        <w:pStyle w:val="P-Styleguiado"/>
        <w:numPr>
          <w:ilvl w:val="0"/>
          <w:numId w:val="3"/>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1392FC13" w14:textId="77777777" w:rsid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3 noches de alojamiento en Atenas</w:t>
      </w:r>
    </w:p>
    <w:p w14:paraId="08DD311C" w14:textId="77777777" w:rsid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2 noches de alojamiento en Milos</w:t>
      </w:r>
    </w:p>
    <w:p w14:paraId="28B1A83C" w14:textId="77777777" w:rsid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2 noches de alojamiento en Santorini</w:t>
      </w:r>
    </w:p>
    <w:p w14:paraId="428FCDF4" w14:textId="77777777" w:rsid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2 noches de alojamiento en Mykonos</w:t>
      </w:r>
    </w:p>
    <w:p w14:paraId="21DCE069" w14:textId="77777777" w:rsidR="005E1AEB" w:rsidRP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Tour de medio día en Atenas que</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incluye la Acrópolis</w:t>
      </w:r>
    </w:p>
    <w:p w14:paraId="3199DCA9" w14:textId="77777777" w:rsidR="005E1AEB" w:rsidRP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Billetes de barco convencional entre</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Mykonos / El Pireo - en clase económica</w:t>
      </w:r>
    </w:p>
    <w:p w14:paraId="76B301EE" w14:textId="77777777" w:rsid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Billetes de barco rápido entre El Pireo /</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Milos &amp; Milos / Santorini &amp; Santorini /</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Mykonos - en clase económica</w:t>
      </w:r>
    </w:p>
    <w:p w14:paraId="4C5DECB0" w14:textId="77777777" w:rsid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Paseo en velero regular alrededor del</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volcán en Santorini al atardecer con</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traslados, cena y bebidas incluidos</w:t>
      </w:r>
    </w:p>
    <w:p w14:paraId="4A4E0510" w14:textId="77777777" w:rsid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el itinerario</w:t>
      </w:r>
    </w:p>
    <w:p w14:paraId="2E250A95" w14:textId="77777777" w:rsidR="005E1AEB" w:rsidRPr="005E1AEB" w:rsidRDefault="005E1AEB" w:rsidP="0064285C">
      <w:pPr>
        <w:numPr>
          <w:ilvl w:val="0"/>
          <w:numId w:val="3"/>
        </w:numPr>
        <w:spacing w:after="0" w:line="240" w:lineRule="auto"/>
        <w:jc w:val="both"/>
        <w:rPr>
          <w:rStyle w:val="StyleSquare"/>
          <w:rFonts w:ascii="Arial Narrow" w:eastAsiaTheme="minorHAnsi" w:hAnsi="Arial Narrow"/>
          <w:color w:val="auto"/>
          <w:sz w:val="24"/>
          <w:szCs w:val="24"/>
        </w:rPr>
      </w:pPr>
      <w:r w:rsidRPr="005E1AEB">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5E1AEB">
        <w:rPr>
          <w:rStyle w:val="StyleSquare"/>
          <w:rFonts w:ascii="Arial Narrow" w:eastAsiaTheme="minorHAnsi" w:hAnsi="Arial Narrow"/>
          <w:color w:val="auto"/>
          <w:sz w:val="24"/>
          <w:szCs w:val="24"/>
        </w:rPr>
        <w:t>las visitas guiadas</w:t>
      </w:r>
    </w:p>
    <w:p w14:paraId="5E13D2D0" w14:textId="77777777" w:rsidR="00487893" w:rsidRPr="00770EEE" w:rsidRDefault="00487893" w:rsidP="0064285C">
      <w:pPr>
        <w:numPr>
          <w:ilvl w:val="0"/>
          <w:numId w:val="3"/>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14:paraId="398B69DA" w14:textId="77777777" w:rsidR="00770EEE" w:rsidRDefault="00770EEE" w:rsidP="00184829">
      <w:pPr>
        <w:spacing w:after="0" w:line="240" w:lineRule="auto"/>
        <w:jc w:val="both"/>
        <w:rPr>
          <w:rFonts w:ascii="Arial Narrow" w:eastAsia="Adobe Fangsong Std R" w:hAnsi="Arial Narrow"/>
          <w:b/>
          <w:bCs/>
          <w:color w:val="C00000"/>
          <w:sz w:val="24"/>
          <w:szCs w:val="24"/>
        </w:rPr>
      </w:pPr>
    </w:p>
    <w:p w14:paraId="3468A670" w14:textId="77777777" w:rsidR="007C03AD" w:rsidRDefault="007C03AD" w:rsidP="00184829">
      <w:pPr>
        <w:spacing w:after="0" w:line="240" w:lineRule="auto"/>
        <w:jc w:val="both"/>
        <w:rPr>
          <w:rFonts w:ascii="Arial Narrow" w:eastAsia="Adobe Fangsong Std R" w:hAnsi="Arial Narrow"/>
          <w:b/>
          <w:bCs/>
          <w:color w:val="C00000"/>
          <w:sz w:val="24"/>
          <w:szCs w:val="24"/>
        </w:rPr>
      </w:pPr>
    </w:p>
    <w:p w14:paraId="2DC5F327"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E0DD831" w14:textId="77777777" w:rsidR="00B93D06" w:rsidRDefault="00487893" w:rsidP="0064285C">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142B8C0C" w14:textId="77777777" w:rsidR="009C761C" w:rsidRDefault="009C761C" w:rsidP="0064285C">
      <w:pPr>
        <w:pStyle w:val="P-Styleguiado"/>
        <w:numPr>
          <w:ilvl w:val="0"/>
          <w:numId w:val="2"/>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10,00 € / CAT. 5* = 15,00 €)</w:t>
      </w:r>
    </w:p>
    <w:p w14:paraId="65A85D55" w14:textId="77777777" w:rsidR="009C761C" w:rsidRPr="009C761C" w:rsidRDefault="009C761C" w:rsidP="0064285C">
      <w:pPr>
        <w:pStyle w:val="P-Styleguiado"/>
        <w:numPr>
          <w:ilvl w:val="0"/>
          <w:numId w:val="2"/>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para los traslados entre 23:00 y 06:00</w:t>
      </w:r>
    </w:p>
    <w:p w14:paraId="07116FD5" w14:textId="77777777" w:rsidR="008F33F4" w:rsidRDefault="008F33F4" w:rsidP="0064285C">
      <w:pPr>
        <w:pStyle w:val="P-Styleguiado"/>
        <w:numPr>
          <w:ilvl w:val="0"/>
          <w:numId w:val="2"/>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42FBEBB6" w14:textId="77777777" w:rsidR="008F33F4" w:rsidRPr="00823434" w:rsidRDefault="008F33F4" w:rsidP="0064285C">
      <w:pPr>
        <w:pStyle w:val="P-Styleguiado"/>
        <w:numPr>
          <w:ilvl w:val="0"/>
          <w:numId w:val="2"/>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58E7AD6" w14:textId="77777777" w:rsidR="00184829" w:rsidRPr="00823434" w:rsidRDefault="00184829" w:rsidP="0064285C">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60B35CA" w14:textId="77777777" w:rsidR="00184829" w:rsidRPr="00823434" w:rsidRDefault="008F33F4" w:rsidP="0064285C">
      <w:pPr>
        <w:pStyle w:val="P-Styleguiado"/>
        <w:numPr>
          <w:ilvl w:val="0"/>
          <w:numId w:val="2"/>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071B5C41" w14:textId="77777777" w:rsidR="00184829" w:rsidRPr="00823434" w:rsidRDefault="00184829" w:rsidP="0064285C">
      <w:pPr>
        <w:pStyle w:val="P-Styleguiado"/>
        <w:numPr>
          <w:ilvl w:val="0"/>
          <w:numId w:val="2"/>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3FAEE33C" w14:textId="77777777" w:rsidR="004E1D8C" w:rsidRPr="004E1D8C" w:rsidRDefault="00184829" w:rsidP="0064285C">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3350426C" w14:textId="77777777" w:rsidR="00487893" w:rsidRPr="004E1D8C" w:rsidRDefault="00487893" w:rsidP="0064285C">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291109F8" w14:textId="77777777"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0DB835AE" w14:textId="77777777" w:rsidR="007E5436" w:rsidRDefault="007E5436" w:rsidP="00B93D06">
      <w:pPr>
        <w:tabs>
          <w:tab w:val="left" w:pos="2700"/>
        </w:tabs>
        <w:spacing w:after="0" w:line="240" w:lineRule="auto"/>
        <w:jc w:val="both"/>
        <w:rPr>
          <w:rFonts w:ascii="Arial Narrow" w:eastAsia="Adobe Fangsong Std R" w:hAnsi="Arial Narrow"/>
          <w:sz w:val="24"/>
          <w:szCs w:val="24"/>
        </w:rPr>
      </w:pPr>
    </w:p>
    <w:p w14:paraId="6EF00BBB" w14:textId="77777777"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04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28"/>
        <w:gridCol w:w="2445"/>
        <w:gridCol w:w="2445"/>
        <w:gridCol w:w="1224"/>
        <w:gridCol w:w="1180"/>
        <w:gridCol w:w="1224"/>
      </w:tblGrid>
      <w:tr w:rsidR="000304CE" w14:paraId="066A6FE5" w14:textId="77777777" w:rsidTr="000304CE">
        <w:trPr>
          <w:trHeight w:val="754"/>
          <w:jc w:val="center"/>
        </w:trPr>
        <w:tc>
          <w:tcPr>
            <w:tcW w:w="2528" w:type="dxa"/>
            <w:vMerge w:val="restart"/>
            <w:shd w:val="clear" w:color="auto" w:fill="E7E6E6" w:themeFill="background2"/>
            <w:vAlign w:val="center"/>
          </w:tcPr>
          <w:p w14:paraId="09FEF5A1" w14:textId="77777777" w:rsidR="000304CE" w:rsidRDefault="000304C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445" w:type="dxa"/>
            <w:vMerge w:val="restart"/>
            <w:shd w:val="clear" w:color="auto" w:fill="E7E6E6" w:themeFill="background2"/>
            <w:vAlign w:val="center"/>
          </w:tcPr>
          <w:p w14:paraId="1521DC29" w14:textId="77777777" w:rsidR="000304CE" w:rsidRDefault="000304C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445" w:type="dxa"/>
            <w:vMerge w:val="restart"/>
            <w:shd w:val="clear" w:color="auto" w:fill="E7E6E6" w:themeFill="background2"/>
            <w:vAlign w:val="center"/>
          </w:tcPr>
          <w:p w14:paraId="4F07CCFD" w14:textId="77777777" w:rsidR="000304CE" w:rsidRDefault="000304C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628" w:type="dxa"/>
            <w:gridSpan w:val="3"/>
            <w:shd w:val="clear" w:color="auto" w:fill="E7E6E6" w:themeFill="background2"/>
            <w:vAlign w:val="center"/>
          </w:tcPr>
          <w:p w14:paraId="794FD34F" w14:textId="77777777" w:rsidR="000304CE" w:rsidRDefault="000304CE" w:rsidP="00B45EB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B45EB9">
              <w:rPr>
                <w:rFonts w:ascii="Arial Narrow" w:hAnsi="Arial Narrow" w:cs="Arial"/>
                <w:b/>
                <w:bCs/>
                <w:color w:val="C00000"/>
                <w:sz w:val="24"/>
                <w:szCs w:val="24"/>
                <w:lang w:val="es-ES" w:eastAsia="es-ES"/>
              </w:rPr>
              <w:t>DOLARES AMERICANOS</w:t>
            </w:r>
          </w:p>
        </w:tc>
      </w:tr>
      <w:tr w:rsidR="000304CE" w14:paraId="5B9379BC" w14:textId="77777777" w:rsidTr="000304CE">
        <w:trPr>
          <w:trHeight w:val="404"/>
          <w:jc w:val="center"/>
        </w:trPr>
        <w:tc>
          <w:tcPr>
            <w:tcW w:w="2528" w:type="dxa"/>
            <w:vMerge/>
            <w:shd w:val="clear" w:color="auto" w:fill="E7E6E6" w:themeFill="background2"/>
            <w:vAlign w:val="center"/>
          </w:tcPr>
          <w:p w14:paraId="3C5350C6" w14:textId="77777777" w:rsidR="000304CE" w:rsidRDefault="000304CE" w:rsidP="00FE58B1">
            <w:pPr>
              <w:jc w:val="center"/>
              <w:rPr>
                <w:rFonts w:ascii="Arial Narrow" w:hAnsi="Arial Narrow" w:cs="Arial"/>
                <w:b/>
                <w:bCs/>
                <w:color w:val="C00000"/>
                <w:sz w:val="24"/>
                <w:szCs w:val="24"/>
                <w:lang w:val="es-ES" w:eastAsia="es-ES"/>
              </w:rPr>
            </w:pPr>
          </w:p>
        </w:tc>
        <w:tc>
          <w:tcPr>
            <w:tcW w:w="2445" w:type="dxa"/>
            <w:vMerge/>
            <w:shd w:val="clear" w:color="auto" w:fill="E7E6E6" w:themeFill="background2"/>
            <w:vAlign w:val="center"/>
          </w:tcPr>
          <w:p w14:paraId="634E98B0" w14:textId="77777777" w:rsidR="000304CE" w:rsidRDefault="000304CE" w:rsidP="00FE58B1">
            <w:pPr>
              <w:jc w:val="center"/>
              <w:rPr>
                <w:rFonts w:ascii="Arial Narrow" w:hAnsi="Arial Narrow" w:cs="Arial"/>
                <w:b/>
                <w:bCs/>
                <w:color w:val="C00000"/>
                <w:sz w:val="24"/>
                <w:szCs w:val="24"/>
                <w:lang w:val="es-ES" w:eastAsia="es-ES"/>
              </w:rPr>
            </w:pPr>
          </w:p>
        </w:tc>
        <w:tc>
          <w:tcPr>
            <w:tcW w:w="2445" w:type="dxa"/>
            <w:vMerge/>
            <w:shd w:val="clear" w:color="auto" w:fill="E7E6E6" w:themeFill="background2"/>
            <w:vAlign w:val="center"/>
          </w:tcPr>
          <w:p w14:paraId="59449331" w14:textId="77777777" w:rsidR="000304CE" w:rsidRDefault="000304CE" w:rsidP="00FE58B1">
            <w:pPr>
              <w:jc w:val="center"/>
              <w:rPr>
                <w:rFonts w:ascii="Arial Narrow" w:hAnsi="Arial Narrow" w:cs="Arial"/>
                <w:b/>
                <w:bCs/>
                <w:color w:val="C00000"/>
                <w:sz w:val="24"/>
                <w:szCs w:val="24"/>
                <w:lang w:val="es-ES" w:eastAsia="es-ES"/>
              </w:rPr>
            </w:pPr>
          </w:p>
        </w:tc>
        <w:tc>
          <w:tcPr>
            <w:tcW w:w="1224" w:type="dxa"/>
            <w:tcBorders>
              <w:bottom w:val="single" w:sz="4" w:space="0" w:color="auto"/>
            </w:tcBorders>
            <w:shd w:val="clear" w:color="auto" w:fill="E7E6E6" w:themeFill="background2"/>
            <w:vAlign w:val="center"/>
          </w:tcPr>
          <w:p w14:paraId="36CFB749" w14:textId="77777777" w:rsidR="000304CE" w:rsidRDefault="000304CE"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80" w:type="dxa"/>
            <w:tcBorders>
              <w:bottom w:val="single" w:sz="4" w:space="0" w:color="auto"/>
            </w:tcBorders>
            <w:shd w:val="clear" w:color="auto" w:fill="E7E6E6" w:themeFill="background2"/>
            <w:vAlign w:val="center"/>
          </w:tcPr>
          <w:p w14:paraId="59B7485B" w14:textId="77777777" w:rsidR="000304CE" w:rsidRDefault="000304CE"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24" w:type="dxa"/>
            <w:tcBorders>
              <w:bottom w:val="single" w:sz="4" w:space="0" w:color="auto"/>
            </w:tcBorders>
            <w:shd w:val="clear" w:color="auto" w:fill="E7E6E6" w:themeFill="background2"/>
            <w:vAlign w:val="center"/>
          </w:tcPr>
          <w:p w14:paraId="675FA6EB" w14:textId="77777777" w:rsidR="000304CE" w:rsidRDefault="000304CE"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F1AD3" w:rsidRPr="00F242AB" w14:paraId="324AF9D1" w14:textId="77777777" w:rsidTr="000304CE">
        <w:trPr>
          <w:trHeight w:val="544"/>
          <w:jc w:val="center"/>
        </w:trPr>
        <w:tc>
          <w:tcPr>
            <w:tcW w:w="2528" w:type="dxa"/>
            <w:vMerge w:val="restart"/>
            <w:vAlign w:val="center"/>
          </w:tcPr>
          <w:p w14:paraId="3B6CE965" w14:textId="631C3EC2" w:rsidR="006F1AD3" w:rsidRDefault="006F1AD3" w:rsidP="006F1AD3">
            <w:pPr>
              <w:jc w:val="center"/>
              <w:rPr>
                <w:rFonts w:ascii="Arial Narrow" w:hAnsi="Arial Narrow" w:cs="Calibri"/>
                <w:b/>
                <w:bCs/>
                <w:color w:val="000000"/>
                <w:sz w:val="22"/>
                <w:szCs w:val="22"/>
              </w:rPr>
            </w:pPr>
            <w:r>
              <w:rPr>
                <w:rFonts w:ascii="Arial Narrow" w:hAnsi="Arial Narrow" w:cs="Calibri"/>
                <w:b/>
                <w:bCs/>
                <w:color w:val="000000"/>
                <w:sz w:val="22"/>
                <w:szCs w:val="22"/>
              </w:rPr>
              <w:t>BAJA</w:t>
            </w:r>
          </w:p>
          <w:p w14:paraId="43B1FE82" w14:textId="5E88A69E" w:rsidR="006F1AD3" w:rsidRDefault="006F1AD3" w:rsidP="006F1AD3">
            <w:pPr>
              <w:jc w:val="center"/>
              <w:rPr>
                <w:rFonts w:ascii="Arial Narrow" w:hAnsi="Arial Narrow" w:cs="Calibri"/>
                <w:b/>
                <w:bCs/>
                <w:color w:val="000000"/>
                <w:sz w:val="22"/>
                <w:szCs w:val="22"/>
              </w:rPr>
            </w:pPr>
            <w:r w:rsidRPr="006F1AD3">
              <w:rPr>
                <w:rFonts w:ascii="Arial Narrow" w:hAnsi="Arial Narrow" w:cs="Calibri"/>
                <w:b/>
                <w:bCs/>
                <w:color w:val="000000"/>
                <w:sz w:val="22"/>
                <w:szCs w:val="22"/>
              </w:rPr>
              <w:t>ABRIL / MAYO / OCTUBRE</w:t>
            </w:r>
          </w:p>
        </w:tc>
        <w:tc>
          <w:tcPr>
            <w:tcW w:w="2445" w:type="dxa"/>
            <w:vMerge w:val="restart"/>
            <w:tcBorders>
              <w:right w:val="single" w:sz="8" w:space="0" w:color="auto"/>
            </w:tcBorders>
            <w:vAlign w:val="center"/>
          </w:tcPr>
          <w:p w14:paraId="1E7D9992" w14:textId="4120FE63" w:rsidR="006F1AD3" w:rsidRPr="000304CE" w:rsidRDefault="006F1AD3" w:rsidP="006F1AD3">
            <w:pPr>
              <w:jc w:val="center"/>
              <w:rPr>
                <w:rFonts w:ascii="Arial Narrow" w:hAnsi="Arial Narrow"/>
                <w:b/>
                <w:sz w:val="24"/>
                <w:szCs w:val="24"/>
              </w:rPr>
            </w:pPr>
            <w:r w:rsidRPr="000304CE">
              <w:rPr>
                <w:rFonts w:ascii="Arial Narrow" w:hAnsi="Arial Narrow"/>
                <w:b/>
                <w:sz w:val="24"/>
                <w:szCs w:val="24"/>
              </w:rPr>
              <w:t>202</w:t>
            </w:r>
            <w:r w:rsidR="000711AE">
              <w:rPr>
                <w:rFonts w:ascii="Arial Narrow" w:hAnsi="Arial Narrow"/>
                <w:b/>
                <w:sz w:val="24"/>
                <w:szCs w:val="24"/>
              </w:rPr>
              <w:t>6</w:t>
            </w:r>
          </w:p>
          <w:p w14:paraId="53792F6F" w14:textId="5B7206C1" w:rsidR="006F1AD3" w:rsidRDefault="000711AE" w:rsidP="006F1AD3">
            <w:pPr>
              <w:jc w:val="center"/>
              <w:rPr>
                <w:rFonts w:ascii="Arial Narrow" w:hAnsi="Arial Narrow" w:cs="Calibri"/>
                <w:b/>
                <w:bCs/>
                <w:color w:val="000000"/>
              </w:rPr>
            </w:pPr>
            <w:r w:rsidRPr="000711AE">
              <w:rPr>
                <w:rFonts w:ascii="Arial Narrow" w:hAnsi="Arial Narrow"/>
                <w:b/>
                <w:sz w:val="24"/>
                <w:szCs w:val="24"/>
              </w:rPr>
              <w:t>1 MAY - 20 OCT</w:t>
            </w:r>
          </w:p>
        </w:tc>
        <w:tc>
          <w:tcPr>
            <w:tcW w:w="2445" w:type="dxa"/>
            <w:tcBorders>
              <w:top w:val="single" w:sz="8" w:space="0" w:color="auto"/>
              <w:left w:val="single" w:sz="8" w:space="0" w:color="auto"/>
              <w:bottom w:val="single" w:sz="4" w:space="0" w:color="auto"/>
              <w:right w:val="single" w:sz="4" w:space="0" w:color="auto"/>
            </w:tcBorders>
            <w:shd w:val="clear" w:color="auto" w:fill="auto"/>
            <w:vAlign w:val="center"/>
          </w:tcPr>
          <w:p w14:paraId="6B1D9468" w14:textId="77777777" w:rsidR="006F1AD3" w:rsidRDefault="006F1AD3" w:rsidP="006F1AD3">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24" w:type="dxa"/>
            <w:tcBorders>
              <w:top w:val="single" w:sz="8" w:space="0" w:color="auto"/>
              <w:left w:val="single" w:sz="8" w:space="0" w:color="auto"/>
              <w:bottom w:val="single" w:sz="4" w:space="0" w:color="auto"/>
              <w:right w:val="single" w:sz="4" w:space="0" w:color="auto"/>
            </w:tcBorders>
            <w:shd w:val="clear" w:color="auto" w:fill="auto"/>
            <w:vAlign w:val="center"/>
          </w:tcPr>
          <w:p w14:paraId="68D346E0" w14:textId="14F27655"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3.160</w:t>
            </w:r>
          </w:p>
        </w:tc>
        <w:tc>
          <w:tcPr>
            <w:tcW w:w="1180" w:type="dxa"/>
            <w:tcBorders>
              <w:top w:val="single" w:sz="8" w:space="0" w:color="auto"/>
              <w:left w:val="nil"/>
              <w:bottom w:val="single" w:sz="4" w:space="0" w:color="auto"/>
              <w:right w:val="single" w:sz="4" w:space="0" w:color="auto"/>
            </w:tcBorders>
            <w:shd w:val="clear" w:color="auto" w:fill="auto"/>
            <w:vAlign w:val="center"/>
          </w:tcPr>
          <w:p w14:paraId="0C52EB33" w14:textId="38B3DC60"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2.220</w:t>
            </w:r>
          </w:p>
        </w:tc>
        <w:tc>
          <w:tcPr>
            <w:tcW w:w="1224" w:type="dxa"/>
            <w:tcBorders>
              <w:top w:val="single" w:sz="8" w:space="0" w:color="auto"/>
              <w:left w:val="nil"/>
              <w:bottom w:val="single" w:sz="4" w:space="0" w:color="auto"/>
              <w:right w:val="single" w:sz="8" w:space="0" w:color="auto"/>
            </w:tcBorders>
            <w:shd w:val="clear" w:color="auto" w:fill="auto"/>
            <w:vAlign w:val="center"/>
          </w:tcPr>
          <w:p w14:paraId="6415C59D" w14:textId="71F7A1E2"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1.930</w:t>
            </w:r>
          </w:p>
        </w:tc>
      </w:tr>
      <w:tr w:rsidR="006F1AD3" w:rsidRPr="00F242AB" w14:paraId="397865D2" w14:textId="77777777" w:rsidTr="000304CE">
        <w:trPr>
          <w:trHeight w:val="544"/>
          <w:jc w:val="center"/>
        </w:trPr>
        <w:tc>
          <w:tcPr>
            <w:tcW w:w="2528" w:type="dxa"/>
            <w:vMerge/>
            <w:vAlign w:val="center"/>
          </w:tcPr>
          <w:p w14:paraId="015EA258" w14:textId="77777777" w:rsidR="006F1AD3" w:rsidRPr="00747F63" w:rsidRDefault="006F1AD3" w:rsidP="006F1AD3">
            <w:pPr>
              <w:jc w:val="center"/>
              <w:rPr>
                <w:rFonts w:ascii="Arial Narrow" w:hAnsi="Arial Narrow" w:cs="Arial"/>
                <w:b/>
                <w:bCs/>
                <w:color w:val="000000" w:themeColor="text1"/>
                <w:sz w:val="24"/>
                <w:szCs w:val="24"/>
                <w:lang w:val="es-ES" w:eastAsia="es-ES"/>
              </w:rPr>
            </w:pPr>
          </w:p>
        </w:tc>
        <w:tc>
          <w:tcPr>
            <w:tcW w:w="2445" w:type="dxa"/>
            <w:vMerge/>
            <w:tcBorders>
              <w:right w:val="single" w:sz="8" w:space="0" w:color="auto"/>
            </w:tcBorders>
            <w:vAlign w:val="center"/>
          </w:tcPr>
          <w:p w14:paraId="2686AE29" w14:textId="77777777" w:rsidR="006F1AD3" w:rsidRDefault="006F1AD3" w:rsidP="006F1AD3">
            <w:pPr>
              <w:jc w:val="center"/>
              <w:rPr>
                <w:rFonts w:ascii="Arial Narrow" w:hAnsi="Arial Narrow" w:cs="Calibri"/>
                <w:b/>
                <w:bCs/>
                <w:color w:val="000000"/>
              </w:rPr>
            </w:pPr>
          </w:p>
        </w:tc>
        <w:tc>
          <w:tcPr>
            <w:tcW w:w="2445" w:type="dxa"/>
            <w:tcBorders>
              <w:top w:val="single" w:sz="8" w:space="0" w:color="auto"/>
              <w:left w:val="single" w:sz="8" w:space="0" w:color="auto"/>
              <w:bottom w:val="single" w:sz="4" w:space="0" w:color="auto"/>
              <w:right w:val="single" w:sz="4" w:space="0" w:color="auto"/>
            </w:tcBorders>
            <w:shd w:val="clear" w:color="auto" w:fill="auto"/>
            <w:vAlign w:val="center"/>
          </w:tcPr>
          <w:p w14:paraId="17D42A79" w14:textId="77777777" w:rsidR="006F1AD3" w:rsidRPr="00747F63" w:rsidRDefault="006F1AD3" w:rsidP="006F1AD3">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24" w:type="dxa"/>
            <w:tcBorders>
              <w:top w:val="single" w:sz="8" w:space="0" w:color="auto"/>
              <w:left w:val="single" w:sz="8" w:space="0" w:color="auto"/>
              <w:bottom w:val="single" w:sz="4" w:space="0" w:color="auto"/>
              <w:right w:val="single" w:sz="4" w:space="0" w:color="auto"/>
            </w:tcBorders>
            <w:shd w:val="clear" w:color="auto" w:fill="auto"/>
            <w:vAlign w:val="center"/>
          </w:tcPr>
          <w:p w14:paraId="416E1F30" w14:textId="592A5604"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3.800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38AF519D" w14:textId="5B977E1D"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2.620</w:t>
            </w:r>
          </w:p>
        </w:tc>
        <w:tc>
          <w:tcPr>
            <w:tcW w:w="1224" w:type="dxa"/>
            <w:tcBorders>
              <w:top w:val="single" w:sz="8" w:space="0" w:color="auto"/>
              <w:left w:val="nil"/>
              <w:bottom w:val="single" w:sz="4" w:space="0" w:color="auto"/>
              <w:right w:val="single" w:sz="8" w:space="0" w:color="auto"/>
            </w:tcBorders>
            <w:shd w:val="clear" w:color="auto" w:fill="auto"/>
            <w:vAlign w:val="center"/>
          </w:tcPr>
          <w:p w14:paraId="38DAB5AC" w14:textId="466CF69E"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2.160</w:t>
            </w:r>
          </w:p>
        </w:tc>
      </w:tr>
      <w:tr w:rsidR="006F1AD3" w:rsidRPr="00F242AB" w14:paraId="3D7EDD7E" w14:textId="77777777" w:rsidTr="000304CE">
        <w:trPr>
          <w:trHeight w:val="544"/>
          <w:jc w:val="center"/>
        </w:trPr>
        <w:tc>
          <w:tcPr>
            <w:tcW w:w="2528" w:type="dxa"/>
            <w:vMerge w:val="restart"/>
            <w:shd w:val="clear" w:color="auto" w:fill="E7E6E6" w:themeFill="background2"/>
            <w:vAlign w:val="center"/>
          </w:tcPr>
          <w:p w14:paraId="5AE6F710" w14:textId="77777777" w:rsidR="006F1AD3" w:rsidRDefault="006F1AD3" w:rsidP="006F1AD3">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69A10F7B" w14:textId="31A01B7A" w:rsidR="006F1AD3" w:rsidRDefault="006F1AD3" w:rsidP="006F1AD3">
            <w:pPr>
              <w:jc w:val="center"/>
              <w:rPr>
                <w:rFonts w:ascii="Arial Narrow" w:hAnsi="Arial Narrow" w:cs="Calibri"/>
                <w:b/>
                <w:bCs/>
                <w:color w:val="000000"/>
                <w:sz w:val="22"/>
                <w:szCs w:val="22"/>
              </w:rPr>
            </w:pPr>
            <w:r w:rsidRPr="006F1AD3">
              <w:rPr>
                <w:rFonts w:ascii="Arial Narrow" w:hAnsi="Arial Narrow" w:cs="Calibri"/>
                <w:b/>
                <w:bCs/>
                <w:color w:val="000000"/>
                <w:sz w:val="22"/>
                <w:szCs w:val="22"/>
              </w:rPr>
              <w:t>JUNIO / SEPTIEMBRE</w:t>
            </w:r>
            <w:r>
              <w:rPr>
                <w:rFonts w:ascii="Arial Narrow" w:hAnsi="Arial Narrow" w:cs="Calibri"/>
                <w:b/>
                <w:bCs/>
                <w:color w:val="000000"/>
                <w:sz w:val="22"/>
                <w:szCs w:val="22"/>
              </w:rPr>
              <w:t xml:space="preserve"> </w:t>
            </w:r>
          </w:p>
        </w:tc>
        <w:tc>
          <w:tcPr>
            <w:tcW w:w="2445" w:type="dxa"/>
            <w:vMerge/>
            <w:tcBorders>
              <w:right w:val="single" w:sz="8" w:space="0" w:color="auto"/>
            </w:tcBorders>
            <w:shd w:val="clear" w:color="auto" w:fill="E7E6E6" w:themeFill="background2"/>
            <w:vAlign w:val="center"/>
          </w:tcPr>
          <w:p w14:paraId="62DBC663" w14:textId="77777777" w:rsidR="006F1AD3" w:rsidRDefault="006F1AD3" w:rsidP="006F1AD3">
            <w:pPr>
              <w:jc w:val="center"/>
              <w:rPr>
                <w:rFonts w:ascii="Arial Narrow" w:hAnsi="Arial Narrow" w:cs="Calibri"/>
                <w:b/>
                <w:bCs/>
                <w:color w:val="000000"/>
              </w:rPr>
            </w:pPr>
          </w:p>
        </w:tc>
        <w:tc>
          <w:tcPr>
            <w:tcW w:w="2445"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456A29A" w14:textId="77777777" w:rsidR="006F1AD3" w:rsidRDefault="006F1AD3" w:rsidP="006F1AD3">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2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2AA8B13C" w14:textId="5F0AC1E8"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3.620</w:t>
            </w:r>
          </w:p>
        </w:tc>
        <w:tc>
          <w:tcPr>
            <w:tcW w:w="1180" w:type="dxa"/>
            <w:tcBorders>
              <w:top w:val="single" w:sz="8" w:space="0" w:color="auto"/>
              <w:left w:val="nil"/>
              <w:bottom w:val="single" w:sz="4" w:space="0" w:color="auto"/>
              <w:right w:val="single" w:sz="4" w:space="0" w:color="auto"/>
            </w:tcBorders>
            <w:shd w:val="clear" w:color="auto" w:fill="E7E6E6" w:themeFill="background2"/>
            <w:vAlign w:val="center"/>
          </w:tcPr>
          <w:p w14:paraId="24A4029F" w14:textId="1D55B3B3"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2.420</w:t>
            </w:r>
          </w:p>
        </w:tc>
        <w:tc>
          <w:tcPr>
            <w:tcW w:w="1224" w:type="dxa"/>
            <w:tcBorders>
              <w:top w:val="single" w:sz="8" w:space="0" w:color="auto"/>
              <w:left w:val="nil"/>
              <w:bottom w:val="single" w:sz="4" w:space="0" w:color="auto"/>
              <w:right w:val="single" w:sz="8" w:space="0" w:color="auto"/>
            </w:tcBorders>
            <w:shd w:val="clear" w:color="auto" w:fill="E7E6E6" w:themeFill="background2"/>
            <w:vAlign w:val="center"/>
          </w:tcPr>
          <w:p w14:paraId="43054D9A" w14:textId="35A747CC"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2.100</w:t>
            </w:r>
          </w:p>
        </w:tc>
      </w:tr>
      <w:tr w:rsidR="006F1AD3" w:rsidRPr="00F242AB" w14:paraId="06EA5CDE" w14:textId="77777777" w:rsidTr="006F1AD3">
        <w:trPr>
          <w:trHeight w:val="544"/>
          <w:jc w:val="center"/>
        </w:trPr>
        <w:tc>
          <w:tcPr>
            <w:tcW w:w="2528" w:type="dxa"/>
            <w:vMerge/>
            <w:shd w:val="clear" w:color="auto" w:fill="E7E6E6" w:themeFill="background2"/>
            <w:vAlign w:val="center"/>
          </w:tcPr>
          <w:p w14:paraId="47040EBA" w14:textId="77777777" w:rsidR="006F1AD3" w:rsidRPr="00747F63" w:rsidRDefault="006F1AD3" w:rsidP="006F1AD3">
            <w:pPr>
              <w:jc w:val="center"/>
              <w:rPr>
                <w:rFonts w:ascii="Arial Narrow" w:hAnsi="Arial Narrow" w:cs="Arial"/>
                <w:b/>
                <w:bCs/>
                <w:color w:val="000000" w:themeColor="text1"/>
                <w:sz w:val="24"/>
                <w:szCs w:val="24"/>
                <w:lang w:val="es-ES" w:eastAsia="es-ES"/>
              </w:rPr>
            </w:pPr>
          </w:p>
        </w:tc>
        <w:tc>
          <w:tcPr>
            <w:tcW w:w="2445" w:type="dxa"/>
            <w:vMerge/>
            <w:tcBorders>
              <w:right w:val="single" w:sz="8" w:space="0" w:color="auto"/>
            </w:tcBorders>
            <w:shd w:val="clear" w:color="auto" w:fill="E7E6E6" w:themeFill="background2"/>
            <w:vAlign w:val="center"/>
          </w:tcPr>
          <w:p w14:paraId="01B5DB41" w14:textId="77777777" w:rsidR="006F1AD3" w:rsidRDefault="006F1AD3" w:rsidP="006F1AD3">
            <w:pPr>
              <w:jc w:val="center"/>
              <w:rPr>
                <w:rFonts w:ascii="Arial Narrow" w:hAnsi="Arial Narrow" w:cs="Calibri"/>
                <w:b/>
                <w:bCs/>
                <w:color w:val="000000"/>
              </w:rPr>
            </w:pPr>
          </w:p>
        </w:tc>
        <w:tc>
          <w:tcPr>
            <w:tcW w:w="2445"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14:paraId="38A8EC62" w14:textId="77777777" w:rsidR="006F1AD3" w:rsidRPr="00747F63" w:rsidRDefault="006F1AD3" w:rsidP="006F1AD3">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24"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14:paraId="4381460B" w14:textId="02D4AE63"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4.230</w:t>
            </w:r>
          </w:p>
        </w:tc>
        <w:tc>
          <w:tcPr>
            <w:tcW w:w="1180" w:type="dxa"/>
            <w:tcBorders>
              <w:top w:val="single" w:sz="8" w:space="0" w:color="auto"/>
              <w:left w:val="nil"/>
              <w:bottom w:val="single" w:sz="8" w:space="0" w:color="auto"/>
              <w:right w:val="single" w:sz="4" w:space="0" w:color="auto"/>
            </w:tcBorders>
            <w:shd w:val="clear" w:color="auto" w:fill="E7E6E6" w:themeFill="background2"/>
            <w:vAlign w:val="center"/>
          </w:tcPr>
          <w:p w14:paraId="5168E7B1" w14:textId="19ADA650"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2.830</w:t>
            </w:r>
          </w:p>
        </w:tc>
        <w:tc>
          <w:tcPr>
            <w:tcW w:w="1224" w:type="dxa"/>
            <w:tcBorders>
              <w:top w:val="single" w:sz="8" w:space="0" w:color="auto"/>
              <w:left w:val="nil"/>
              <w:bottom w:val="single" w:sz="8" w:space="0" w:color="auto"/>
              <w:right w:val="single" w:sz="8" w:space="0" w:color="auto"/>
            </w:tcBorders>
            <w:shd w:val="clear" w:color="auto" w:fill="E7E6E6" w:themeFill="background2"/>
            <w:vAlign w:val="center"/>
          </w:tcPr>
          <w:p w14:paraId="408D4705" w14:textId="585A750C" w:rsidR="006F1AD3" w:rsidRDefault="006F1AD3" w:rsidP="006F1AD3">
            <w:pPr>
              <w:jc w:val="center"/>
              <w:rPr>
                <w:rFonts w:ascii="Arial Narrow" w:hAnsi="Arial Narrow" w:cs="Calibri"/>
                <w:color w:val="000000"/>
                <w:sz w:val="22"/>
                <w:szCs w:val="22"/>
              </w:rPr>
            </w:pPr>
            <w:r>
              <w:rPr>
                <w:rFonts w:ascii="Arial Narrow" w:hAnsi="Arial Narrow" w:cs="Calibri"/>
                <w:color w:val="000000"/>
                <w:sz w:val="22"/>
                <w:szCs w:val="22"/>
              </w:rPr>
              <w:t>2.390</w:t>
            </w:r>
          </w:p>
        </w:tc>
      </w:tr>
      <w:tr w:rsidR="006F1AD3" w:rsidRPr="00F242AB" w14:paraId="43307960" w14:textId="77777777" w:rsidTr="006F1AD3">
        <w:trPr>
          <w:trHeight w:val="544"/>
          <w:jc w:val="center"/>
        </w:trPr>
        <w:tc>
          <w:tcPr>
            <w:tcW w:w="2528" w:type="dxa"/>
            <w:vMerge w:val="restart"/>
            <w:shd w:val="clear" w:color="auto" w:fill="auto"/>
            <w:vAlign w:val="center"/>
          </w:tcPr>
          <w:p w14:paraId="273FDC0F" w14:textId="77777777" w:rsidR="006F1AD3" w:rsidRDefault="006F1AD3" w:rsidP="006F1AD3">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14:paraId="65130044" w14:textId="672A0EFD" w:rsidR="006F1AD3" w:rsidRPr="00747F63" w:rsidRDefault="006F1AD3" w:rsidP="006F1AD3">
            <w:pPr>
              <w:jc w:val="center"/>
              <w:rPr>
                <w:rFonts w:ascii="Arial Narrow" w:hAnsi="Arial Narrow" w:cs="Arial"/>
                <w:b/>
                <w:bCs/>
                <w:color w:val="000000" w:themeColor="text1"/>
                <w:sz w:val="24"/>
                <w:szCs w:val="24"/>
                <w:lang w:val="es-ES" w:eastAsia="es-ES"/>
              </w:rPr>
            </w:pPr>
            <w:r w:rsidRPr="006F1AD3">
              <w:rPr>
                <w:rFonts w:ascii="Arial Narrow" w:hAnsi="Arial Narrow" w:cs="Arial"/>
                <w:b/>
                <w:bCs/>
                <w:color w:val="000000" w:themeColor="text1"/>
                <w:sz w:val="24"/>
                <w:szCs w:val="24"/>
                <w:lang w:val="es-ES" w:eastAsia="es-ES"/>
              </w:rPr>
              <w:t>JULIO / AGOSTO</w:t>
            </w:r>
          </w:p>
        </w:tc>
        <w:tc>
          <w:tcPr>
            <w:tcW w:w="2445" w:type="dxa"/>
            <w:vMerge/>
            <w:tcBorders>
              <w:right w:val="single" w:sz="8" w:space="0" w:color="auto"/>
            </w:tcBorders>
            <w:shd w:val="clear" w:color="auto" w:fill="auto"/>
            <w:vAlign w:val="center"/>
          </w:tcPr>
          <w:p w14:paraId="24FE22D2" w14:textId="77777777" w:rsidR="006F1AD3" w:rsidRDefault="006F1AD3" w:rsidP="006F1AD3">
            <w:pPr>
              <w:jc w:val="center"/>
              <w:rPr>
                <w:rFonts w:ascii="Arial Narrow" w:hAnsi="Arial Narrow" w:cs="Calibri"/>
                <w:b/>
                <w:bCs/>
                <w:color w:val="000000"/>
              </w:rPr>
            </w:pPr>
          </w:p>
        </w:tc>
        <w:tc>
          <w:tcPr>
            <w:tcW w:w="2445" w:type="dxa"/>
            <w:tcBorders>
              <w:top w:val="single" w:sz="8" w:space="0" w:color="auto"/>
              <w:left w:val="single" w:sz="8" w:space="0" w:color="auto"/>
              <w:bottom w:val="single" w:sz="8" w:space="0" w:color="auto"/>
              <w:right w:val="single" w:sz="4" w:space="0" w:color="auto"/>
            </w:tcBorders>
            <w:shd w:val="clear" w:color="auto" w:fill="auto"/>
            <w:vAlign w:val="center"/>
          </w:tcPr>
          <w:p w14:paraId="448A9E44" w14:textId="7657CE12" w:rsidR="006F1AD3" w:rsidRDefault="006F1AD3" w:rsidP="006F1AD3">
            <w:pPr>
              <w:jc w:val="center"/>
              <w:rPr>
                <w:rFonts w:ascii="Arial Narrow" w:hAnsi="Arial Narrow" w:cs="Calibri"/>
                <w:b/>
                <w:bCs/>
                <w:color w:val="000000"/>
              </w:rPr>
            </w:pPr>
            <w:r>
              <w:rPr>
                <w:rFonts w:ascii="Arial Narrow" w:hAnsi="Arial Narrow" w:cs="Calibri"/>
                <w:b/>
                <w:bCs/>
                <w:color w:val="000000"/>
                <w:sz w:val="22"/>
                <w:szCs w:val="22"/>
              </w:rPr>
              <w:t>TURISTA</w:t>
            </w:r>
          </w:p>
        </w:tc>
        <w:tc>
          <w:tcPr>
            <w:tcW w:w="1224" w:type="dxa"/>
            <w:tcBorders>
              <w:top w:val="single" w:sz="8" w:space="0" w:color="auto"/>
              <w:left w:val="single" w:sz="8" w:space="0" w:color="auto"/>
              <w:bottom w:val="single" w:sz="8" w:space="0" w:color="auto"/>
              <w:right w:val="single" w:sz="4" w:space="0" w:color="auto"/>
            </w:tcBorders>
            <w:shd w:val="clear" w:color="auto" w:fill="auto"/>
            <w:vAlign w:val="center"/>
          </w:tcPr>
          <w:p w14:paraId="14E67797" w14:textId="46EEB709" w:rsidR="006F1AD3" w:rsidRDefault="006F1AD3" w:rsidP="006F1AD3">
            <w:pPr>
              <w:jc w:val="center"/>
              <w:rPr>
                <w:rFonts w:ascii="Arial Narrow" w:hAnsi="Arial Narrow" w:cs="Calibri"/>
                <w:color w:val="000000"/>
              </w:rPr>
            </w:pPr>
            <w:r>
              <w:rPr>
                <w:rFonts w:ascii="Arial Narrow" w:hAnsi="Arial Narrow" w:cs="Calibri"/>
                <w:color w:val="000000"/>
                <w:sz w:val="22"/>
                <w:szCs w:val="22"/>
              </w:rPr>
              <w:t>3.900</w:t>
            </w:r>
          </w:p>
        </w:tc>
        <w:tc>
          <w:tcPr>
            <w:tcW w:w="1180" w:type="dxa"/>
            <w:tcBorders>
              <w:top w:val="single" w:sz="8" w:space="0" w:color="auto"/>
              <w:left w:val="nil"/>
              <w:bottom w:val="single" w:sz="8" w:space="0" w:color="auto"/>
              <w:right w:val="single" w:sz="4" w:space="0" w:color="auto"/>
            </w:tcBorders>
            <w:shd w:val="clear" w:color="auto" w:fill="auto"/>
            <w:vAlign w:val="center"/>
          </w:tcPr>
          <w:p w14:paraId="68868A02" w14:textId="4EF0ABC9" w:rsidR="006F1AD3" w:rsidRDefault="006F1AD3" w:rsidP="006F1AD3">
            <w:pPr>
              <w:jc w:val="center"/>
              <w:rPr>
                <w:rFonts w:ascii="Arial Narrow" w:hAnsi="Arial Narrow" w:cs="Calibri"/>
                <w:color w:val="000000"/>
              </w:rPr>
            </w:pPr>
            <w:r>
              <w:rPr>
                <w:rFonts w:ascii="Arial Narrow" w:hAnsi="Arial Narrow" w:cs="Calibri"/>
                <w:color w:val="000000"/>
                <w:sz w:val="22"/>
                <w:szCs w:val="22"/>
              </w:rPr>
              <w:t>2.600</w:t>
            </w:r>
          </w:p>
        </w:tc>
        <w:tc>
          <w:tcPr>
            <w:tcW w:w="1224" w:type="dxa"/>
            <w:tcBorders>
              <w:top w:val="single" w:sz="8" w:space="0" w:color="auto"/>
              <w:left w:val="nil"/>
              <w:bottom w:val="single" w:sz="8" w:space="0" w:color="auto"/>
              <w:right w:val="single" w:sz="8" w:space="0" w:color="auto"/>
            </w:tcBorders>
            <w:shd w:val="clear" w:color="auto" w:fill="auto"/>
            <w:vAlign w:val="center"/>
          </w:tcPr>
          <w:p w14:paraId="0C696ABD" w14:textId="01FB1DDB" w:rsidR="006F1AD3" w:rsidRDefault="006F1AD3" w:rsidP="006F1AD3">
            <w:pPr>
              <w:jc w:val="center"/>
              <w:rPr>
                <w:rFonts w:ascii="Arial Narrow" w:hAnsi="Arial Narrow" w:cs="Calibri"/>
                <w:color w:val="000000"/>
              </w:rPr>
            </w:pPr>
            <w:r>
              <w:rPr>
                <w:rFonts w:ascii="Arial Narrow" w:hAnsi="Arial Narrow" w:cs="Calibri"/>
                <w:color w:val="000000"/>
                <w:sz w:val="22"/>
                <w:szCs w:val="22"/>
              </w:rPr>
              <w:t>2.230</w:t>
            </w:r>
          </w:p>
        </w:tc>
      </w:tr>
      <w:tr w:rsidR="006F1AD3" w:rsidRPr="00F242AB" w14:paraId="777881A8" w14:textId="77777777" w:rsidTr="006F1AD3">
        <w:trPr>
          <w:trHeight w:val="544"/>
          <w:jc w:val="center"/>
        </w:trPr>
        <w:tc>
          <w:tcPr>
            <w:tcW w:w="2528" w:type="dxa"/>
            <w:vMerge/>
            <w:shd w:val="clear" w:color="auto" w:fill="auto"/>
            <w:vAlign w:val="center"/>
          </w:tcPr>
          <w:p w14:paraId="5A50A63B" w14:textId="77777777" w:rsidR="006F1AD3" w:rsidRPr="00747F63" w:rsidRDefault="006F1AD3" w:rsidP="006F1AD3">
            <w:pPr>
              <w:jc w:val="center"/>
              <w:rPr>
                <w:rFonts w:ascii="Arial Narrow" w:hAnsi="Arial Narrow" w:cs="Arial"/>
                <w:b/>
                <w:bCs/>
                <w:color w:val="000000" w:themeColor="text1"/>
                <w:sz w:val="24"/>
                <w:szCs w:val="24"/>
                <w:lang w:val="es-ES" w:eastAsia="es-ES"/>
              </w:rPr>
            </w:pPr>
          </w:p>
        </w:tc>
        <w:tc>
          <w:tcPr>
            <w:tcW w:w="2445" w:type="dxa"/>
            <w:vMerge/>
            <w:tcBorders>
              <w:right w:val="single" w:sz="8" w:space="0" w:color="auto"/>
            </w:tcBorders>
            <w:shd w:val="clear" w:color="auto" w:fill="auto"/>
            <w:vAlign w:val="center"/>
          </w:tcPr>
          <w:p w14:paraId="63060424" w14:textId="77777777" w:rsidR="006F1AD3" w:rsidRDefault="006F1AD3" w:rsidP="006F1AD3">
            <w:pPr>
              <w:jc w:val="center"/>
              <w:rPr>
                <w:rFonts w:ascii="Arial Narrow" w:hAnsi="Arial Narrow" w:cs="Calibri"/>
                <w:b/>
                <w:bCs/>
                <w:color w:val="000000"/>
              </w:rPr>
            </w:pPr>
          </w:p>
        </w:tc>
        <w:tc>
          <w:tcPr>
            <w:tcW w:w="2445" w:type="dxa"/>
            <w:tcBorders>
              <w:top w:val="single" w:sz="8" w:space="0" w:color="auto"/>
              <w:left w:val="single" w:sz="8" w:space="0" w:color="auto"/>
              <w:bottom w:val="single" w:sz="4" w:space="0" w:color="auto"/>
              <w:right w:val="single" w:sz="4" w:space="0" w:color="auto"/>
            </w:tcBorders>
            <w:shd w:val="clear" w:color="auto" w:fill="auto"/>
            <w:vAlign w:val="center"/>
          </w:tcPr>
          <w:p w14:paraId="78D9C9B1" w14:textId="21898D9D" w:rsidR="006F1AD3" w:rsidRDefault="006F1AD3" w:rsidP="006F1AD3">
            <w:pPr>
              <w:jc w:val="center"/>
              <w:rPr>
                <w:rFonts w:ascii="Arial Narrow" w:hAnsi="Arial Narrow" w:cs="Calibri"/>
                <w:b/>
                <w:bCs/>
                <w:color w:val="000000"/>
              </w:rPr>
            </w:pPr>
            <w:r>
              <w:rPr>
                <w:rFonts w:ascii="Arial Narrow" w:hAnsi="Arial Narrow" w:cs="Calibri"/>
                <w:b/>
                <w:bCs/>
                <w:color w:val="000000"/>
                <w:sz w:val="22"/>
                <w:szCs w:val="22"/>
              </w:rPr>
              <w:t>PRIMERA</w:t>
            </w:r>
          </w:p>
        </w:tc>
        <w:tc>
          <w:tcPr>
            <w:tcW w:w="1224" w:type="dxa"/>
            <w:tcBorders>
              <w:top w:val="single" w:sz="8" w:space="0" w:color="auto"/>
              <w:left w:val="single" w:sz="8" w:space="0" w:color="auto"/>
              <w:bottom w:val="single" w:sz="4" w:space="0" w:color="auto"/>
              <w:right w:val="single" w:sz="4" w:space="0" w:color="auto"/>
            </w:tcBorders>
            <w:shd w:val="clear" w:color="auto" w:fill="auto"/>
            <w:vAlign w:val="center"/>
          </w:tcPr>
          <w:p w14:paraId="561B8BBA" w14:textId="19B51A40" w:rsidR="006F1AD3" w:rsidRDefault="006F1AD3" w:rsidP="006F1AD3">
            <w:pPr>
              <w:jc w:val="center"/>
              <w:rPr>
                <w:rFonts w:ascii="Arial Narrow" w:hAnsi="Arial Narrow" w:cs="Calibri"/>
                <w:color w:val="000000"/>
              </w:rPr>
            </w:pPr>
            <w:r>
              <w:rPr>
                <w:rFonts w:ascii="Arial Narrow" w:hAnsi="Arial Narrow" w:cs="Calibri"/>
                <w:color w:val="000000"/>
                <w:sz w:val="22"/>
                <w:szCs w:val="22"/>
              </w:rPr>
              <w:t>4.630</w:t>
            </w:r>
          </w:p>
        </w:tc>
        <w:tc>
          <w:tcPr>
            <w:tcW w:w="1180" w:type="dxa"/>
            <w:tcBorders>
              <w:top w:val="single" w:sz="8" w:space="0" w:color="auto"/>
              <w:left w:val="nil"/>
              <w:bottom w:val="single" w:sz="4" w:space="0" w:color="auto"/>
              <w:right w:val="single" w:sz="4" w:space="0" w:color="auto"/>
            </w:tcBorders>
            <w:shd w:val="clear" w:color="auto" w:fill="auto"/>
            <w:vAlign w:val="center"/>
          </w:tcPr>
          <w:p w14:paraId="79CC454B" w14:textId="53BCCBDD" w:rsidR="006F1AD3" w:rsidRDefault="006F1AD3" w:rsidP="006F1AD3">
            <w:pPr>
              <w:jc w:val="center"/>
              <w:rPr>
                <w:rFonts w:ascii="Arial Narrow" w:hAnsi="Arial Narrow" w:cs="Calibri"/>
                <w:color w:val="000000"/>
              </w:rPr>
            </w:pPr>
            <w:r>
              <w:rPr>
                <w:rFonts w:ascii="Arial Narrow" w:hAnsi="Arial Narrow" w:cs="Calibri"/>
                <w:color w:val="000000"/>
                <w:sz w:val="22"/>
                <w:szCs w:val="22"/>
              </w:rPr>
              <w:t>3.030</w:t>
            </w:r>
          </w:p>
        </w:tc>
        <w:tc>
          <w:tcPr>
            <w:tcW w:w="1224" w:type="dxa"/>
            <w:tcBorders>
              <w:top w:val="single" w:sz="8" w:space="0" w:color="auto"/>
              <w:left w:val="nil"/>
              <w:bottom w:val="single" w:sz="4" w:space="0" w:color="auto"/>
              <w:right w:val="single" w:sz="8" w:space="0" w:color="auto"/>
            </w:tcBorders>
            <w:shd w:val="clear" w:color="auto" w:fill="auto"/>
            <w:vAlign w:val="center"/>
          </w:tcPr>
          <w:p w14:paraId="2C8B4F93" w14:textId="0CE5BA20" w:rsidR="006F1AD3" w:rsidRDefault="006F1AD3" w:rsidP="006F1AD3">
            <w:pPr>
              <w:jc w:val="center"/>
              <w:rPr>
                <w:rFonts w:ascii="Arial Narrow" w:hAnsi="Arial Narrow" w:cs="Calibri"/>
                <w:color w:val="000000"/>
              </w:rPr>
            </w:pPr>
            <w:r>
              <w:rPr>
                <w:rFonts w:ascii="Arial Narrow" w:hAnsi="Arial Narrow" w:cs="Calibri"/>
                <w:color w:val="000000"/>
                <w:sz w:val="22"/>
                <w:szCs w:val="22"/>
              </w:rPr>
              <w:t>2.520</w:t>
            </w:r>
          </w:p>
        </w:tc>
      </w:tr>
    </w:tbl>
    <w:p w14:paraId="67F96027" w14:textId="77777777"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14:paraId="64EA9826" w14:textId="77777777" w:rsidR="00B94402" w:rsidRPr="00FE58B1" w:rsidRDefault="00B94402" w:rsidP="00E81B64">
      <w:pPr>
        <w:shd w:val="clear" w:color="auto" w:fill="FFFFFF"/>
        <w:spacing w:after="0"/>
        <w:rPr>
          <w:rFonts w:ascii="Arial Narrow" w:hAnsi="Arial Narrow" w:cs="Arial"/>
          <w:b/>
          <w:bCs/>
          <w:color w:val="C00000"/>
          <w:sz w:val="24"/>
          <w:szCs w:val="24"/>
          <w:lang w:eastAsia="es-ES"/>
        </w:rPr>
      </w:pPr>
    </w:p>
    <w:p w14:paraId="16DBDDCC"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0BD8957B" w14:textId="77777777" w:rsidR="0064285C" w:rsidRDefault="0064285C" w:rsidP="0064285C">
      <w:pPr>
        <w:numPr>
          <w:ilvl w:val="0"/>
          <w:numId w:val="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w:t>
      </w:r>
    </w:p>
    <w:p w14:paraId="0EEB5645" w14:textId="77777777" w:rsidR="00BB1806" w:rsidRDefault="00BB1806" w:rsidP="0064285C">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75594C96"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DDC072E"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D0C771A" w14:textId="77777777" w:rsidR="00BB1806" w:rsidRDefault="00BB1806" w:rsidP="0064285C">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2422956"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F38C30D"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F9F9865"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8A65042"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F61A73A"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0593F34"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ADA6D5B"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8A21021"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14:paraId="3C51942F"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0AEB2E2" w14:textId="77777777" w:rsidR="00BB1806" w:rsidRPr="006F1AD3" w:rsidRDefault="00BB1806" w:rsidP="0064285C">
      <w:pPr>
        <w:numPr>
          <w:ilvl w:val="0"/>
          <w:numId w:val="4"/>
        </w:numPr>
        <w:spacing w:after="0" w:line="252" w:lineRule="auto"/>
        <w:jc w:val="both"/>
        <w:rPr>
          <w:rFonts w:ascii="Arial Narrow" w:eastAsia="Arial Narrow" w:hAnsi="Arial Narrow" w:cs="Arial Narrow"/>
          <w:sz w:val="24"/>
          <w:szCs w:val="24"/>
          <w:lang w:val="en-US"/>
        </w:rPr>
      </w:pPr>
      <w:r w:rsidRPr="006F1AD3">
        <w:rPr>
          <w:rFonts w:ascii="Arial Narrow" w:eastAsia="Arial Narrow" w:hAnsi="Arial Narrow" w:cs="Arial Narrow"/>
          <w:sz w:val="24"/>
          <w:szCs w:val="24"/>
          <w:lang w:val="en-US"/>
        </w:rPr>
        <w:t>Check in 15.00 y check out 12:00 p.m.</w:t>
      </w:r>
    </w:p>
    <w:p w14:paraId="6911397A" w14:textId="77777777" w:rsidR="00BB1806" w:rsidRDefault="00BB1806" w:rsidP="0064285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4D6F20F" w14:textId="77777777" w:rsidR="00BB1806" w:rsidRDefault="00BB1806" w:rsidP="0064285C">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5110323" w14:textId="77777777" w:rsidR="003B73FF" w:rsidRPr="00745E0E" w:rsidRDefault="003B73FF" w:rsidP="00745E0E">
      <w:pPr>
        <w:pStyle w:val="P-Styleguiado"/>
        <w:spacing w:after="0"/>
        <w:jc w:val="both"/>
        <w:rPr>
          <w:rFonts w:ascii="Arial Narrow" w:hAnsi="Arial Narrow"/>
          <w:sz w:val="24"/>
          <w:szCs w:val="24"/>
        </w:rPr>
      </w:pPr>
    </w:p>
    <w:p w14:paraId="08B23FD1" w14:textId="77777777" w:rsidR="005F7AB5" w:rsidRDefault="005F7AB5" w:rsidP="00E44FC4">
      <w:pPr>
        <w:pStyle w:val="text"/>
        <w:rPr>
          <w:rFonts w:ascii="Arial Narrow" w:hAnsi="Arial Narrow"/>
          <w:b/>
          <w:color w:val="C00000"/>
          <w:sz w:val="24"/>
          <w:szCs w:val="24"/>
        </w:rPr>
      </w:pPr>
    </w:p>
    <w:p w14:paraId="3946F032" w14:textId="77777777" w:rsidR="005F7AB5" w:rsidRDefault="005F7AB5" w:rsidP="00E44FC4">
      <w:pPr>
        <w:pStyle w:val="text"/>
        <w:rPr>
          <w:rFonts w:ascii="Arial Narrow" w:hAnsi="Arial Narrow"/>
          <w:b/>
          <w:color w:val="C00000"/>
          <w:sz w:val="24"/>
          <w:szCs w:val="24"/>
        </w:rPr>
      </w:pPr>
    </w:p>
    <w:p w14:paraId="71797BA3" w14:textId="77777777" w:rsidR="005F7AB5" w:rsidRDefault="005F7AB5" w:rsidP="00E44FC4">
      <w:pPr>
        <w:pStyle w:val="text"/>
        <w:rPr>
          <w:rFonts w:ascii="Arial Narrow" w:hAnsi="Arial Narrow"/>
          <w:b/>
          <w:color w:val="C00000"/>
          <w:sz w:val="24"/>
          <w:szCs w:val="24"/>
        </w:rPr>
      </w:pPr>
    </w:p>
    <w:p w14:paraId="5C89155F" w14:textId="77777777" w:rsidR="003B037A" w:rsidRDefault="003B037A" w:rsidP="00184829">
      <w:pPr>
        <w:pStyle w:val="text"/>
        <w:jc w:val="center"/>
        <w:rPr>
          <w:rFonts w:ascii="Arial Narrow" w:hAnsi="Arial Narrow"/>
          <w:b/>
          <w:color w:val="C00000"/>
          <w:sz w:val="24"/>
          <w:szCs w:val="24"/>
        </w:rPr>
      </w:pPr>
    </w:p>
    <w:p w14:paraId="1205D2C7" w14:textId="77777777" w:rsidR="0048799F" w:rsidRPr="00823434" w:rsidRDefault="0048799F" w:rsidP="0048799F">
      <w:pPr>
        <w:pStyle w:val="text"/>
        <w:jc w:val="center"/>
        <w:rPr>
          <w:rFonts w:ascii="Arial Narrow" w:hAnsi="Arial Narrow"/>
          <w:b/>
          <w:color w:val="C00000"/>
          <w:sz w:val="24"/>
          <w:szCs w:val="24"/>
        </w:rPr>
      </w:pPr>
      <w:r>
        <w:rPr>
          <w:rFonts w:ascii="Arial Narrow" w:hAnsi="Arial Narrow"/>
          <w:b/>
          <w:color w:val="C00000"/>
          <w:sz w:val="24"/>
          <w:szCs w:val="24"/>
        </w:rPr>
        <w:t>POLÍ</w:t>
      </w:r>
      <w:r w:rsidRPr="00823434">
        <w:rPr>
          <w:rFonts w:ascii="Arial Narrow" w:hAnsi="Arial Narrow"/>
          <w:b/>
          <w:color w:val="C00000"/>
          <w:sz w:val="24"/>
          <w:szCs w:val="24"/>
        </w:rPr>
        <w:t>TICA GENERAL DE CLÁUSULA DE RESPONSABILIDAD</w:t>
      </w:r>
    </w:p>
    <w:p w14:paraId="0473DA0A" w14:textId="77777777" w:rsidR="0048799F" w:rsidRPr="00823434" w:rsidRDefault="0048799F" w:rsidP="0048799F">
      <w:pPr>
        <w:pStyle w:val="text"/>
        <w:jc w:val="center"/>
        <w:rPr>
          <w:rFonts w:ascii="Arial Narrow" w:hAnsi="Arial Narrow"/>
          <w:b/>
          <w:sz w:val="24"/>
          <w:szCs w:val="24"/>
        </w:rPr>
      </w:pPr>
    </w:p>
    <w:p w14:paraId="6B805885" w14:textId="77777777" w:rsidR="0048799F" w:rsidRPr="00357E37" w:rsidRDefault="0048799F" w:rsidP="0048799F">
      <w:pPr>
        <w:pStyle w:val="text"/>
        <w:rPr>
          <w:rFonts w:ascii="Arial Narrow" w:hAnsi="Arial Narrow"/>
          <w:sz w:val="18"/>
          <w:szCs w:val="22"/>
        </w:rPr>
      </w:pPr>
      <w:r w:rsidRPr="00357E37">
        <w:rPr>
          <w:rFonts w:ascii="Arial Narrow" w:hAnsi="Arial Narrow"/>
          <w:sz w:val="18"/>
          <w:szCs w:val="22"/>
        </w:rPr>
        <w:t>FOLLETOS, BOLETINES VIRTUALES Y FÍSICOS, COTIZACIONES, OFERTAS DE SERVICIOS Y PROPUESTAS.</w:t>
      </w:r>
    </w:p>
    <w:p w14:paraId="35D0CA92" w14:textId="77777777" w:rsidR="0048799F" w:rsidRPr="00357E37" w:rsidRDefault="0048799F" w:rsidP="0048799F">
      <w:pPr>
        <w:pStyle w:val="text"/>
        <w:rPr>
          <w:rFonts w:ascii="Arial Narrow" w:hAnsi="Arial Narrow"/>
          <w:sz w:val="18"/>
          <w:szCs w:val="22"/>
        </w:rPr>
      </w:pPr>
      <w:r>
        <w:rPr>
          <w:rFonts w:ascii="Arial Narrow" w:hAnsi="Arial Narrow"/>
          <w:b/>
          <w:sz w:val="18"/>
          <w:szCs w:val="22"/>
        </w:rPr>
        <w:t>INNOVA TRAVEL</w:t>
      </w:r>
      <w:r w:rsidRPr="00357E37">
        <w:rPr>
          <w:rFonts w:ascii="Arial Narrow" w:hAnsi="Arial Narrow"/>
          <w:b/>
          <w:sz w:val="18"/>
          <w:szCs w:val="22"/>
        </w:rPr>
        <w:t xml:space="preserve"> SAS</w:t>
      </w:r>
      <w:r w:rsidRPr="00357E37">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5F81E61" w14:textId="77777777" w:rsidR="0048799F" w:rsidRPr="00347394" w:rsidRDefault="0048799F" w:rsidP="0048799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r>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Pr>
          <w:rFonts w:ascii="Arial Narrow" w:hAnsi="Arial Narrow"/>
          <w:sz w:val="18"/>
          <w:szCs w:val="22"/>
        </w:rPr>
        <w:t xml:space="preserve"> </w:t>
      </w: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 w:val="18"/>
          <w:szCs w:val="22"/>
        </w:rPr>
        <w:t xml:space="preserve"> </w:t>
      </w:r>
      <w:r w:rsidRPr="00357E37">
        <w:rPr>
          <w:rFonts w:ascii="Arial Narrow" w:hAnsi="Arial Narrow"/>
          <w:sz w:val="18"/>
          <w:szCs w:val="22"/>
        </w:rPr>
        <w:t xml:space="preserve">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w:t>
      </w:r>
      <w:r w:rsidRPr="00357E37">
        <w:rPr>
          <w:rFonts w:ascii="Arial Narrow" w:hAnsi="Arial Narrow"/>
          <w:sz w:val="18"/>
          <w:szCs w:val="22"/>
        </w:rPr>
        <w:lastRenderedPageBreak/>
        <w:t>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347394">
        <w:rPr>
          <w:rFonts w:ascii="Arial Narrow" w:hAnsi="Arial Narrow"/>
          <w:sz w:val="18"/>
          <w:szCs w:val="22"/>
        </w:rPr>
        <w:t xml:space="preserve"> </w:t>
      </w:r>
      <w:r>
        <w:rPr>
          <w:rFonts w:ascii="Arial Narrow" w:hAnsi="Arial Narrow"/>
          <w:b/>
          <w:sz w:val="18"/>
          <w:szCs w:val="22"/>
        </w:rPr>
        <w:t xml:space="preserve">RNT N°164397 </w:t>
      </w:r>
      <w:r>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3AB232D3" w14:textId="77777777" w:rsidR="008960B0" w:rsidRPr="00823434" w:rsidRDefault="008960B0" w:rsidP="0046470D">
      <w:pPr>
        <w:pStyle w:val="P-Styleguiado"/>
        <w:rPr>
          <w:rFonts w:ascii="Arial Narrow" w:hAnsi="Arial Narrow"/>
          <w:sz w:val="22"/>
          <w:szCs w:val="22"/>
        </w:rPr>
      </w:pPr>
    </w:p>
    <w:p w14:paraId="61549C58"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D7D53" w14:textId="77777777" w:rsidR="000E125F" w:rsidRDefault="000E125F" w:rsidP="00E67A97">
      <w:pPr>
        <w:spacing w:after="0" w:line="240" w:lineRule="auto"/>
      </w:pPr>
      <w:r>
        <w:separator/>
      </w:r>
    </w:p>
  </w:endnote>
  <w:endnote w:type="continuationSeparator" w:id="0">
    <w:p w14:paraId="5601000C"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ED80E" w14:textId="77777777" w:rsidR="000E125F" w:rsidRDefault="000E125F" w:rsidP="00E67A97">
      <w:pPr>
        <w:spacing w:after="0" w:line="240" w:lineRule="auto"/>
      </w:pPr>
      <w:r>
        <w:separator/>
      </w:r>
    </w:p>
  </w:footnote>
  <w:footnote w:type="continuationSeparator" w:id="0">
    <w:p w14:paraId="232F2770"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EFD37"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4E2F144" wp14:editId="114E633F">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04CE"/>
    <w:rsid w:val="0003168C"/>
    <w:rsid w:val="00032E34"/>
    <w:rsid w:val="00033CEB"/>
    <w:rsid w:val="000457E5"/>
    <w:rsid w:val="00051352"/>
    <w:rsid w:val="000558A3"/>
    <w:rsid w:val="00057C5F"/>
    <w:rsid w:val="000711AE"/>
    <w:rsid w:val="00074C9D"/>
    <w:rsid w:val="00074F41"/>
    <w:rsid w:val="00082734"/>
    <w:rsid w:val="00092405"/>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216"/>
    <w:rsid w:val="002F4D95"/>
    <w:rsid w:val="003054CC"/>
    <w:rsid w:val="00305A97"/>
    <w:rsid w:val="0031120B"/>
    <w:rsid w:val="00322471"/>
    <w:rsid w:val="0034261A"/>
    <w:rsid w:val="00344F7E"/>
    <w:rsid w:val="00347394"/>
    <w:rsid w:val="0035162D"/>
    <w:rsid w:val="00357E37"/>
    <w:rsid w:val="00377392"/>
    <w:rsid w:val="00384606"/>
    <w:rsid w:val="003853DA"/>
    <w:rsid w:val="00386207"/>
    <w:rsid w:val="0039335C"/>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8799F"/>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7AB5"/>
    <w:rsid w:val="00620189"/>
    <w:rsid w:val="00623731"/>
    <w:rsid w:val="006263E5"/>
    <w:rsid w:val="0064285C"/>
    <w:rsid w:val="0064295E"/>
    <w:rsid w:val="00653F99"/>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1AD3"/>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B7B94"/>
    <w:rsid w:val="007C03AD"/>
    <w:rsid w:val="007E5436"/>
    <w:rsid w:val="007E5DE9"/>
    <w:rsid w:val="007E684B"/>
    <w:rsid w:val="007F00BD"/>
    <w:rsid w:val="007F2E9C"/>
    <w:rsid w:val="0081348A"/>
    <w:rsid w:val="00817BF4"/>
    <w:rsid w:val="00820FEA"/>
    <w:rsid w:val="00822196"/>
    <w:rsid w:val="00823434"/>
    <w:rsid w:val="008356D8"/>
    <w:rsid w:val="00843E12"/>
    <w:rsid w:val="0084538B"/>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F04F1"/>
    <w:rsid w:val="008F33F4"/>
    <w:rsid w:val="008F76F7"/>
    <w:rsid w:val="00914458"/>
    <w:rsid w:val="00915943"/>
    <w:rsid w:val="00921D01"/>
    <w:rsid w:val="00930D0E"/>
    <w:rsid w:val="0093216A"/>
    <w:rsid w:val="009371AC"/>
    <w:rsid w:val="00942566"/>
    <w:rsid w:val="00961C92"/>
    <w:rsid w:val="00965C26"/>
    <w:rsid w:val="009776C6"/>
    <w:rsid w:val="009974B9"/>
    <w:rsid w:val="00997FF7"/>
    <w:rsid w:val="009A65E1"/>
    <w:rsid w:val="009B1C9C"/>
    <w:rsid w:val="009B4B17"/>
    <w:rsid w:val="009C761C"/>
    <w:rsid w:val="009D04BE"/>
    <w:rsid w:val="009D7A13"/>
    <w:rsid w:val="009E464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0F59"/>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45EB9"/>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B0D2B"/>
    <w:rsid w:val="00CB1FC1"/>
    <w:rsid w:val="00CB203C"/>
    <w:rsid w:val="00CB2DD6"/>
    <w:rsid w:val="00CC3213"/>
    <w:rsid w:val="00CD5737"/>
    <w:rsid w:val="00CE69A0"/>
    <w:rsid w:val="00CF0C08"/>
    <w:rsid w:val="00CF5AE9"/>
    <w:rsid w:val="00D01E3F"/>
    <w:rsid w:val="00D03B3E"/>
    <w:rsid w:val="00D14608"/>
    <w:rsid w:val="00D158DA"/>
    <w:rsid w:val="00D212B6"/>
    <w:rsid w:val="00D244C6"/>
    <w:rsid w:val="00D25640"/>
    <w:rsid w:val="00D30BAD"/>
    <w:rsid w:val="00D548B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2BCB"/>
    <w:rsid w:val="00E44FC4"/>
    <w:rsid w:val="00E46AE6"/>
    <w:rsid w:val="00E574B8"/>
    <w:rsid w:val="00E62FC7"/>
    <w:rsid w:val="00E67A97"/>
    <w:rsid w:val="00E7228D"/>
    <w:rsid w:val="00E81B64"/>
    <w:rsid w:val="00E81C2D"/>
    <w:rsid w:val="00E87766"/>
    <w:rsid w:val="00E959F9"/>
    <w:rsid w:val="00EA11D8"/>
    <w:rsid w:val="00EA59A0"/>
    <w:rsid w:val="00EA6A35"/>
    <w:rsid w:val="00EB3A6B"/>
    <w:rsid w:val="00EB460D"/>
    <w:rsid w:val="00EB4A11"/>
    <w:rsid w:val="00EC2687"/>
    <w:rsid w:val="00ED2358"/>
    <w:rsid w:val="00ED2EF7"/>
    <w:rsid w:val="00EF082B"/>
    <w:rsid w:val="00EF776A"/>
    <w:rsid w:val="00F01B4B"/>
    <w:rsid w:val="00F1010B"/>
    <w:rsid w:val="00F13ACB"/>
    <w:rsid w:val="00F14C9C"/>
    <w:rsid w:val="00F17D0D"/>
    <w:rsid w:val="00F20335"/>
    <w:rsid w:val="00F21827"/>
    <w:rsid w:val="00F242AB"/>
    <w:rsid w:val="00F274EB"/>
    <w:rsid w:val="00F33138"/>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0E23705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3659781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00C30B-2F1D-4D64-8815-D4223AEE7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5</Pages>
  <Words>1888</Words>
  <Characters>10384</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14</cp:revision>
  <dcterms:created xsi:type="dcterms:W3CDTF">2024-09-05T17:33:00Z</dcterms:created>
  <dcterms:modified xsi:type="dcterms:W3CDTF">2026-04-29T23:16:00Z</dcterms:modified>
</cp:coreProperties>
</file>