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1BB6" w:rsidRDefault="00070B63" w:rsidP="00691BB6">
      <w:pPr>
        <w:spacing w:after="0" w:line="240" w:lineRule="auto"/>
        <w:jc w:val="center"/>
        <w:rPr>
          <w:rFonts w:ascii="Arial Narrow" w:hAnsi="Arial Narrow"/>
          <w:b/>
          <w:color w:val="C00000"/>
          <w:sz w:val="40"/>
          <w:szCs w:val="28"/>
        </w:rPr>
      </w:pPr>
      <w:r w:rsidRPr="00070B63">
        <w:rPr>
          <w:rFonts w:ascii="Arial Narrow" w:hAnsi="Arial Narrow"/>
          <w:b/>
          <w:color w:val="C00000"/>
          <w:sz w:val="40"/>
          <w:szCs w:val="28"/>
        </w:rPr>
        <w:t>PERÚ</w:t>
      </w:r>
      <w:r w:rsidR="00691BB6">
        <w:rPr>
          <w:rFonts w:ascii="Arial Narrow" w:hAnsi="Arial Narrow"/>
          <w:b/>
          <w:color w:val="C00000"/>
          <w:sz w:val="40"/>
          <w:szCs w:val="28"/>
        </w:rPr>
        <w:t xml:space="preserve"> AVENTURA EXTREMA </w:t>
      </w:r>
    </w:p>
    <w:p w:rsidR="00691BB6" w:rsidRPr="007949FC" w:rsidRDefault="00691BB6" w:rsidP="00471853">
      <w:pPr>
        <w:spacing w:after="0" w:line="240" w:lineRule="auto"/>
        <w:jc w:val="center"/>
        <w:rPr>
          <w:rFonts w:ascii="Arial Narrow" w:hAnsi="Arial Narrow"/>
          <w:i/>
          <w:color w:val="C00000"/>
          <w:sz w:val="28"/>
          <w:szCs w:val="28"/>
        </w:rPr>
      </w:pPr>
      <w:r w:rsidRPr="007949FC">
        <w:rPr>
          <w:rFonts w:ascii="Arial Narrow" w:hAnsi="Arial Narrow"/>
          <w:i/>
          <w:color w:val="C00000"/>
          <w:sz w:val="28"/>
          <w:szCs w:val="28"/>
        </w:rPr>
        <w:t>Lima, Cusco, Valle Sagrado, Machu Picchu, Vinicunca y Humantay</w:t>
      </w:r>
    </w:p>
    <w:p w:rsidR="00691BB6" w:rsidRDefault="00691BB6" w:rsidP="00471853">
      <w:pPr>
        <w:spacing w:after="0" w:line="240" w:lineRule="auto"/>
        <w:jc w:val="center"/>
        <w:rPr>
          <w:rFonts w:ascii="Arial Narrow" w:hAnsi="Arial Narrow"/>
          <w:b/>
          <w:i/>
          <w:color w:val="C00000"/>
          <w:sz w:val="28"/>
          <w:szCs w:val="28"/>
        </w:rPr>
      </w:pPr>
    </w:p>
    <w:p w:rsidR="00A35D95" w:rsidRPr="00823434" w:rsidRDefault="00691BB6"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Pr="00823434">
        <w:rPr>
          <w:rFonts w:ascii="Arial Narrow" w:hAnsi="Arial Narrow"/>
          <w:b/>
          <w:color w:val="C00000"/>
          <w:sz w:val="28"/>
          <w:szCs w:val="28"/>
        </w:rPr>
        <w:t xml:space="preserve"> DÍAS – </w:t>
      </w:r>
      <w:r>
        <w:rPr>
          <w:rFonts w:ascii="Arial Narrow" w:hAnsi="Arial Narrow"/>
          <w:b/>
          <w:color w:val="C00000"/>
          <w:sz w:val="28"/>
          <w:szCs w:val="28"/>
        </w:rPr>
        <w:t>6</w:t>
      </w:r>
      <w:r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8914C4">
      <w:pPr>
        <w:spacing w:after="0" w:line="240" w:lineRule="auto"/>
        <w:jc w:val="both"/>
        <w:rPr>
          <w:rFonts w:ascii="Arial Narrow" w:hAnsi="Arial Narrow"/>
          <w:b/>
          <w:bCs/>
          <w:sz w:val="24"/>
          <w:szCs w:val="24"/>
        </w:rPr>
      </w:pPr>
    </w:p>
    <w:p w:rsidR="00823434" w:rsidRPr="00CB1B56" w:rsidRDefault="00823434" w:rsidP="008914C4">
      <w:pPr>
        <w:pStyle w:val="western"/>
        <w:jc w:val="both"/>
        <w:rPr>
          <w:rFonts w:ascii="Arial Narrow" w:eastAsia="Adobe Fangsong Std R" w:hAnsi="Arial Narrow" w:cstheme="minorBidi"/>
          <w:b/>
          <w:bCs/>
          <w:color w:val="C00000"/>
          <w:kern w:val="0"/>
          <w:sz w:val="24"/>
          <w:szCs w:val="24"/>
          <w:lang w:val="es-ES"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691BB6">
        <w:rPr>
          <w:rFonts w:ascii="Arial Narrow" w:hAnsi="Arial Narrow" w:cs="Adelle EB"/>
          <w:b/>
          <w:bCs/>
          <w:color w:val="C00000"/>
          <w:sz w:val="24"/>
          <w:szCs w:val="20"/>
          <w:lang w:val="es-ES"/>
        </w:rPr>
        <w:t>BIENVENIDA A LIMA</w:t>
      </w:r>
    </w:p>
    <w:p w:rsidR="00691BB6" w:rsidRDefault="00691BB6" w:rsidP="008914C4">
      <w:pPr>
        <w:pStyle w:val="western"/>
        <w:jc w:val="both"/>
        <w:rPr>
          <w:rFonts w:ascii="Arial Narrow" w:eastAsia="Calibri" w:hAnsi="Arial Narrow"/>
          <w:kern w:val="0"/>
          <w:sz w:val="24"/>
          <w:szCs w:val="20"/>
          <w:lang w:val="es-CO" w:eastAsia="en-US"/>
        </w:rPr>
      </w:pPr>
      <w:r w:rsidRPr="00691BB6">
        <w:rPr>
          <w:rFonts w:ascii="Arial Narrow" w:eastAsia="Calibri" w:hAnsi="Arial Narrow"/>
          <w:kern w:val="0"/>
          <w:sz w:val="24"/>
          <w:szCs w:val="20"/>
          <w:lang w:val="es-CO" w:eastAsia="en-US"/>
        </w:rPr>
        <w:t xml:space="preserve">Llegada a Lima, Bienvenida y asistencia en su traslado al hotel. </w:t>
      </w:r>
    </w:p>
    <w:p w:rsidR="00691BB6" w:rsidRDefault="00691BB6" w:rsidP="008914C4">
      <w:pPr>
        <w:pStyle w:val="western"/>
        <w:jc w:val="both"/>
        <w:rPr>
          <w:rFonts w:ascii="Arial Narrow" w:eastAsia="Calibri" w:hAnsi="Arial Narrow"/>
          <w:kern w:val="0"/>
          <w:sz w:val="24"/>
          <w:szCs w:val="20"/>
          <w:lang w:val="es-CO" w:eastAsia="en-US"/>
        </w:rPr>
      </w:pPr>
    </w:p>
    <w:p w:rsidR="00691BB6" w:rsidRDefault="00823434" w:rsidP="00691BB6">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00F54597" w:rsidRPr="00FA036C">
        <w:rPr>
          <w:rFonts w:ascii="Calibri" w:eastAsia="Calibri" w:hAnsi="Calibri"/>
          <w:b/>
          <w:color w:val="A69F88"/>
          <w:lang w:val="es-ES"/>
        </w:rPr>
        <w:t xml:space="preserve"> </w:t>
      </w:r>
      <w:r w:rsidR="00691BB6" w:rsidRPr="00691BB6">
        <w:rPr>
          <w:rFonts w:ascii="Arial Narrow" w:hAnsi="Arial Narrow" w:cs="Adelle EB"/>
          <w:b/>
          <w:bCs/>
          <w:color w:val="C00000"/>
          <w:sz w:val="24"/>
          <w:szCs w:val="24"/>
          <w:lang w:val="es-ES"/>
        </w:rPr>
        <w:t>CUSCO, CAPITAL DEL IMPERIO Y PARQUE ARQUEOLÓGICO DE SACSAYHUAMAN</w:t>
      </w:r>
      <w:r w:rsidR="00B13498" w:rsidRPr="0010374E">
        <w:rPr>
          <w:rFonts w:ascii="Arial Narrow" w:hAnsi="Arial Narrow" w:cs="Adelle EB"/>
          <w:b/>
          <w:bCs/>
          <w:color w:val="C00000"/>
          <w:sz w:val="24"/>
          <w:szCs w:val="24"/>
          <w:lang w:val="es-ES"/>
        </w:rPr>
        <w:tab/>
      </w:r>
    </w:p>
    <w:p w:rsidR="00691BB6" w:rsidRPr="00691BB6" w:rsidRDefault="00691BB6" w:rsidP="00691BB6">
      <w:pPr>
        <w:pStyle w:val="western"/>
        <w:jc w:val="both"/>
        <w:rPr>
          <w:rFonts w:ascii="Arial Narrow" w:eastAsia="Adobe Fangsong Std R" w:hAnsi="Arial Narrow" w:cstheme="minorBidi"/>
          <w:b/>
          <w:bCs/>
          <w:color w:val="C00000"/>
          <w:kern w:val="0"/>
          <w:sz w:val="24"/>
          <w:szCs w:val="24"/>
          <w:lang w:val="es-CO" w:eastAsia="en-US"/>
        </w:rPr>
      </w:pPr>
      <w:r w:rsidRPr="00691BB6">
        <w:rPr>
          <w:rFonts w:ascii="Arial Narrow" w:hAnsi="Arial Narrow" w:cs="Adelle EB"/>
          <w:bCs/>
          <w:sz w:val="24"/>
          <w:szCs w:val="24"/>
          <w:lang w:val="es-ES"/>
        </w:rPr>
        <w:t>Desayuno.</w:t>
      </w:r>
      <w:r w:rsidRPr="00691BB6">
        <w:rPr>
          <w:rFonts w:ascii="Arial Narrow" w:hAnsi="Arial Narrow" w:cs="Adelle EB"/>
          <w:b/>
          <w:bCs/>
          <w:sz w:val="24"/>
          <w:szCs w:val="24"/>
          <w:lang w:val="es-ES"/>
        </w:rPr>
        <w:t xml:space="preserve"> </w:t>
      </w:r>
      <w:r w:rsidRPr="00691BB6">
        <w:rPr>
          <w:rFonts w:ascii="Arial Narrow" w:eastAsiaTheme="minorHAnsi" w:hAnsi="Arial Narrow" w:cstheme="minorBidi"/>
          <w:lang w:val="es-AR" w:eastAsia="en-US"/>
        </w:rPr>
        <w:t xml:space="preserve">Traslado al aeropuerto. Salida a Cusco. Llegada, asistencia y traslado al hotel. </w:t>
      </w:r>
    </w:p>
    <w:p w:rsidR="00532FDE" w:rsidRDefault="00691BB6" w:rsidP="00691BB6">
      <w:pPr>
        <w:pStyle w:val="NormalWeb1"/>
        <w:spacing w:before="0" w:after="0" w:line="0" w:lineRule="atLeast"/>
        <w:jc w:val="both"/>
        <w:rPr>
          <w:rFonts w:ascii="Arial Narrow" w:eastAsiaTheme="minorHAnsi" w:hAnsi="Arial Narrow" w:cstheme="minorBidi"/>
          <w:lang w:val="es-AR" w:eastAsia="en-US"/>
        </w:rPr>
      </w:pPr>
      <w:r w:rsidRPr="00691BB6">
        <w:rPr>
          <w:rFonts w:ascii="Arial Narrow" w:eastAsiaTheme="minorHAnsi" w:hAnsi="Arial Narrow" w:cstheme="minorBidi"/>
          <w:lang w:val="es-AR" w:eastAsia="en-US"/>
        </w:rPr>
        <w:t xml:space="preserve">Ascenderemos al Parque Arqueológico de </w:t>
      </w:r>
      <w:proofErr w:type="spellStart"/>
      <w:r w:rsidRPr="00691BB6">
        <w:rPr>
          <w:rFonts w:ascii="Arial Narrow" w:eastAsiaTheme="minorHAnsi" w:hAnsi="Arial Narrow" w:cstheme="minorBidi"/>
          <w:lang w:val="es-AR" w:eastAsia="en-US"/>
        </w:rPr>
        <w:t>Sacsayhuaman</w:t>
      </w:r>
      <w:proofErr w:type="spellEnd"/>
      <w:r w:rsidRPr="00691BB6">
        <w:rPr>
          <w:rFonts w:ascii="Arial Narrow" w:eastAsiaTheme="minorHAnsi" w:hAnsi="Arial Narrow" w:cstheme="minorBidi"/>
          <w:lang w:val="es-AR" w:eastAsia="en-US"/>
        </w:rPr>
        <w:t xml:space="preserve">, e iniciaremos la excursión visitando la fortaleza del mismo nombre, hermoso lugar que irradia paz y tranquilidad, admiraremos las enormes rocas de hasta 4 metros de altura, que fueron utilizadas en su construcción. Seguiremos con </w:t>
      </w:r>
      <w:proofErr w:type="spellStart"/>
      <w:r w:rsidRPr="00691BB6">
        <w:rPr>
          <w:rFonts w:ascii="Arial Narrow" w:eastAsiaTheme="minorHAnsi" w:hAnsi="Arial Narrow" w:cstheme="minorBidi"/>
          <w:lang w:val="es-AR" w:eastAsia="en-US"/>
        </w:rPr>
        <w:t>Q'enqo</w:t>
      </w:r>
      <w:proofErr w:type="spellEnd"/>
      <w:r w:rsidRPr="00691BB6">
        <w:rPr>
          <w:rFonts w:ascii="Arial Narrow" w:eastAsiaTheme="minorHAnsi" w:hAnsi="Arial Narrow" w:cstheme="minorBidi"/>
          <w:lang w:val="es-AR" w:eastAsia="en-US"/>
        </w:rPr>
        <w:t xml:space="preserve">, antiguo templo del Puma donde se puede apreciar un altar para sacrificios en la parte interna de una enorme roca y luego con </w:t>
      </w:r>
      <w:proofErr w:type="spellStart"/>
      <w:r w:rsidRPr="00691BB6">
        <w:rPr>
          <w:rFonts w:ascii="Arial Narrow" w:eastAsiaTheme="minorHAnsi" w:hAnsi="Arial Narrow" w:cstheme="minorBidi"/>
          <w:lang w:val="es-AR" w:eastAsia="en-US"/>
        </w:rPr>
        <w:t>Tambomachay</w:t>
      </w:r>
      <w:proofErr w:type="spellEnd"/>
      <w:r w:rsidRPr="00691BB6">
        <w:rPr>
          <w:rFonts w:ascii="Arial Narrow" w:eastAsiaTheme="minorHAnsi" w:hAnsi="Arial Narrow" w:cstheme="minorBidi"/>
          <w:lang w:val="es-AR" w:eastAsia="en-US"/>
        </w:rPr>
        <w:t xml:space="preserve">, fuentes sagradas de vida y salud. En el camino, tendremos una vista panorámica de </w:t>
      </w:r>
      <w:proofErr w:type="spellStart"/>
      <w:r w:rsidRPr="00691BB6">
        <w:rPr>
          <w:rFonts w:ascii="Arial Narrow" w:eastAsiaTheme="minorHAnsi" w:hAnsi="Arial Narrow" w:cstheme="minorBidi"/>
          <w:lang w:val="es-AR" w:eastAsia="en-US"/>
        </w:rPr>
        <w:t>Puca</w:t>
      </w:r>
      <w:proofErr w:type="spellEnd"/>
      <w:r w:rsidRPr="00691BB6">
        <w:rPr>
          <w:rFonts w:ascii="Arial Narrow" w:eastAsiaTheme="minorHAnsi" w:hAnsi="Arial Narrow" w:cstheme="minorBidi"/>
          <w:lang w:val="es-AR" w:eastAsia="en-US"/>
        </w:rPr>
        <w:t xml:space="preserve"> Pucará, atalaya que cuidaba el ingreso a la ciudad. Después, nos dirigiremos al Templo del Sol </w:t>
      </w:r>
      <w:proofErr w:type="spellStart"/>
      <w:r w:rsidRPr="00691BB6">
        <w:rPr>
          <w:rFonts w:ascii="Arial Narrow" w:eastAsiaTheme="minorHAnsi" w:hAnsi="Arial Narrow" w:cstheme="minorBidi"/>
          <w:lang w:val="es-AR" w:eastAsia="en-US"/>
        </w:rPr>
        <w:t>Qorikancha</w:t>
      </w:r>
      <w:proofErr w:type="spellEnd"/>
      <w:r w:rsidRPr="00691BB6">
        <w:rPr>
          <w:rFonts w:ascii="Arial Narrow" w:eastAsiaTheme="minorHAnsi" w:hAnsi="Arial Narrow" w:cstheme="minorBidi"/>
          <w:lang w:val="es-AR" w:eastAsia="en-US"/>
        </w:rPr>
        <w:t>, sobre el cual se construyó el Convento de Santo Domingo, cuenta la leyenda que este templo estuvo totalmente recubierto de láminas de oro, que maravillaron a los conquistadores a su llegada. Para finalizar conoceremos la Plaza de Armas e ingresaremos a la Catedral, que atesora obras y pinturas coloniales invaluables, como la Cruz que llegó con los primeros conquistadores.</w:t>
      </w:r>
      <w:r>
        <w:rPr>
          <w:rFonts w:ascii="Arial Narrow" w:eastAsiaTheme="minorHAnsi" w:hAnsi="Arial Narrow" w:cstheme="minorBidi"/>
          <w:lang w:val="es-AR" w:eastAsia="en-US"/>
        </w:rPr>
        <w:t xml:space="preserve"> Alojamiento.</w:t>
      </w:r>
    </w:p>
    <w:p w:rsidR="00691BB6" w:rsidRPr="00823434" w:rsidRDefault="00691BB6" w:rsidP="00691BB6">
      <w:pPr>
        <w:pStyle w:val="NormalWeb1"/>
        <w:spacing w:before="0" w:after="0" w:line="0" w:lineRule="atLeast"/>
        <w:jc w:val="both"/>
        <w:rPr>
          <w:rFonts w:ascii="Arial Narrow" w:hAnsi="Arial Narrow"/>
          <w:lang w:val="es-CO"/>
        </w:rPr>
      </w:pPr>
    </w:p>
    <w:p w:rsidR="00823434" w:rsidRPr="00B13498" w:rsidRDefault="00823434" w:rsidP="008914C4">
      <w:pPr>
        <w:pStyle w:val="western"/>
        <w:jc w:val="both"/>
        <w:rPr>
          <w:rFonts w:ascii="Arial Narrow" w:eastAsia="Adobe Fangsong Std R" w:hAnsi="Arial Narrow" w:cstheme="minorBidi"/>
          <w:b/>
          <w:bCs/>
          <w:color w:val="C00000"/>
          <w:kern w:val="0"/>
          <w:sz w:val="32"/>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00FA036C" w:rsidRPr="00FA036C">
        <w:rPr>
          <w:rFonts w:ascii="Calibri" w:eastAsia="Calibri" w:hAnsi="Calibri"/>
          <w:b/>
          <w:color w:val="A69F88"/>
          <w:lang w:val="es-ES"/>
        </w:rPr>
        <w:t xml:space="preserve"> </w:t>
      </w:r>
      <w:r w:rsidR="00691BB6" w:rsidRPr="00691BB6">
        <w:rPr>
          <w:rFonts w:ascii="Arial Narrow" w:hAnsi="Arial Narrow" w:cs="Adelle EB"/>
          <w:b/>
          <w:bCs/>
          <w:color w:val="C00000"/>
          <w:sz w:val="24"/>
          <w:szCs w:val="20"/>
          <w:lang w:val="es-ES"/>
        </w:rPr>
        <w:t>PUEBLO INCA DE CHINCHERO, TERRAZAS DE MORAY Y PUEBLO INCA DE OLLANTAYTAMBO</w:t>
      </w:r>
    </w:p>
    <w:p w:rsidR="00823434" w:rsidRPr="00691BB6" w:rsidRDefault="00691BB6" w:rsidP="00691BB6">
      <w:pPr>
        <w:jc w:val="both"/>
        <w:rPr>
          <w:rFonts w:ascii="Arial Narrow" w:eastAsia="SimSun" w:hAnsi="Arial Narrow" w:cs="Calibri"/>
          <w:kern w:val="2"/>
          <w:sz w:val="24"/>
          <w:szCs w:val="24"/>
          <w:lang w:val="es-AR" w:eastAsia="zh-CN"/>
        </w:rPr>
      </w:pPr>
      <w:r>
        <w:rPr>
          <w:rFonts w:ascii="Arial Narrow" w:eastAsia="SimSun" w:hAnsi="Arial Narrow" w:cs="Calibri"/>
          <w:kern w:val="2"/>
          <w:sz w:val="24"/>
          <w:szCs w:val="24"/>
          <w:lang w:val="es-AR" w:eastAsia="zh-CN"/>
        </w:rPr>
        <w:t xml:space="preserve">Desayuno. </w:t>
      </w:r>
      <w:r w:rsidRPr="00691BB6">
        <w:rPr>
          <w:rFonts w:ascii="Arial Narrow" w:eastAsia="SimSun" w:hAnsi="Arial Narrow" w:cs="Calibri"/>
          <w:kern w:val="2"/>
          <w:sz w:val="24"/>
          <w:szCs w:val="24"/>
          <w:lang w:val="es-AR" w:eastAsia="zh-CN"/>
        </w:rPr>
        <w:t>Este día visitaremos los sitios más resaltantes del Valle Sagrado de los Incas. Partiremos hacia el Pueblo de Chinchero, el más típico y pintoresco del Valle Sagrado. Este pueblo es famoso por sus mujeres tejedoras. 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microclimas. Almuerzo. Continuaremos para visitar el último pueblo viviente de los Incas, Olla</w:t>
      </w:r>
      <w:r>
        <w:rPr>
          <w:rFonts w:ascii="Arial Narrow" w:eastAsia="SimSun" w:hAnsi="Arial Narrow" w:cs="Calibri"/>
          <w:kern w:val="2"/>
          <w:sz w:val="24"/>
          <w:szCs w:val="24"/>
          <w:lang w:val="es-AR" w:eastAsia="zh-CN"/>
        </w:rPr>
        <w:t xml:space="preserve">ntaytambo. </w:t>
      </w:r>
      <w:r w:rsidRPr="00691BB6">
        <w:rPr>
          <w:rFonts w:ascii="Arial Narrow" w:eastAsia="SimSun" w:hAnsi="Arial Narrow" w:cs="Calibri"/>
          <w:kern w:val="2"/>
          <w:sz w:val="24"/>
          <w:szCs w:val="24"/>
          <w:lang w:val="es-AR" w:eastAsia="zh-CN"/>
        </w:rPr>
        <w:t>Visitaremos el Templo de las diez ventanas, los baños de la ñusta, y el Templo del Sol. Las postales desde las alturas de Ollantaytambo cerraran este mágico día en el Valle Sagrado de los Incas. Alojamiento</w:t>
      </w:r>
      <w:r w:rsidR="000F7381" w:rsidRPr="000F7381">
        <w:rPr>
          <w:rFonts w:ascii="Arial Narrow" w:eastAsia="SimSun" w:hAnsi="Arial Narrow" w:cs="Calibri"/>
          <w:kern w:val="2"/>
          <w:sz w:val="24"/>
          <w:szCs w:val="24"/>
          <w:lang w:val="es-AR" w:eastAsia="zh-CN"/>
        </w:rPr>
        <w:t>.</w:t>
      </w:r>
    </w:p>
    <w:p w:rsidR="00691BB6" w:rsidRDefault="00823434" w:rsidP="00691BB6">
      <w:pPr>
        <w:pStyle w:val="western"/>
        <w:jc w:val="both"/>
        <w:rPr>
          <w:rFonts w:ascii="Arial Narrow" w:hAnsi="Arial Narrow" w:cs="Adelle EB"/>
          <w:b/>
          <w:bCs/>
          <w:color w:val="C00000"/>
          <w:sz w:val="24"/>
          <w:szCs w:val="20"/>
          <w:lang w:val="es-E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00E86F62">
        <w:rPr>
          <w:rFonts w:ascii="Arial Narrow" w:eastAsia="Adobe Fangsong Std R" w:hAnsi="Arial Narrow" w:cstheme="minorBidi"/>
          <w:b/>
          <w:bCs/>
          <w:color w:val="C00000"/>
          <w:kern w:val="0"/>
          <w:sz w:val="24"/>
          <w:szCs w:val="24"/>
          <w:lang w:val="es-CO" w:eastAsia="en-US"/>
        </w:rPr>
        <w:t xml:space="preserve"> </w:t>
      </w:r>
      <w:r w:rsidR="00691BB6" w:rsidRPr="00691BB6">
        <w:rPr>
          <w:rFonts w:ascii="Arial Narrow" w:hAnsi="Arial Narrow" w:cs="Adelle EB"/>
          <w:b/>
          <w:bCs/>
          <w:color w:val="C00000"/>
          <w:sz w:val="24"/>
          <w:szCs w:val="20"/>
          <w:lang w:val="es-ES"/>
        </w:rPr>
        <w:t xml:space="preserve">MACHU PICCHU, CIUDADELA PERDIDA </w:t>
      </w:r>
    </w:p>
    <w:p w:rsidR="007964FC" w:rsidRDefault="00691BB6" w:rsidP="007964FC">
      <w:pPr>
        <w:pStyle w:val="western"/>
        <w:jc w:val="both"/>
        <w:rPr>
          <w:rFonts w:ascii="Arial Narrow" w:hAnsi="Arial Narrow"/>
          <w:sz w:val="24"/>
          <w:szCs w:val="24"/>
          <w:lang w:val="es-AR"/>
        </w:rPr>
      </w:pPr>
      <w:r>
        <w:rPr>
          <w:rFonts w:ascii="Arial Narrow" w:hAnsi="Arial Narrow"/>
          <w:sz w:val="24"/>
          <w:szCs w:val="24"/>
          <w:lang w:val="es-AR"/>
        </w:rPr>
        <w:t xml:space="preserve">Desayuno. </w:t>
      </w:r>
      <w:r w:rsidRPr="00691BB6">
        <w:rPr>
          <w:rFonts w:ascii="Arial Narrow" w:hAnsi="Arial Narrow"/>
          <w:sz w:val="24"/>
          <w:szCs w:val="24"/>
          <w:lang w:val="es-AR"/>
        </w:rPr>
        <w:t>El día esperado para conocer una de las 7 Maravillas del Mundo. Embarque en la estación de Ollantaytambo. Salida en tren seleccionado. Arribo a la estación de Machu Picchu. Asistencia de nuestro personal para abordar el bus que ascenderá por un camino sinuoso, con una espectacular vista del río Urubamba y da forma a un profundo cañón. La Ciudad Perdida de los Incas, Machu Picchu, nos recibirá con sus increíbles terrazas, escalinatas, recintos ceremoniales y áreas urbanas. La energía emana de todo el lugar. Almuerzo. A la hora coordinada, retorno en tren y trasladado al hotel en Cusco. Alojamiento.</w:t>
      </w:r>
      <w:r w:rsidR="00FB12CA" w:rsidRPr="002B7AB3">
        <w:rPr>
          <w:rFonts w:ascii="Arial Narrow" w:hAnsi="Arial Narrow"/>
          <w:sz w:val="24"/>
          <w:szCs w:val="24"/>
          <w:lang w:val="es-AR"/>
        </w:rPr>
        <w:t xml:space="preserve"> </w:t>
      </w:r>
    </w:p>
    <w:p w:rsidR="00D65418" w:rsidRDefault="00D65418" w:rsidP="007964FC">
      <w:pPr>
        <w:pStyle w:val="western"/>
        <w:jc w:val="both"/>
        <w:rPr>
          <w:rFonts w:ascii="Arial Narrow" w:eastAsia="Adobe Fangsong Std R" w:hAnsi="Arial Narrow"/>
          <w:b/>
          <w:bCs/>
          <w:color w:val="C00000"/>
          <w:sz w:val="24"/>
          <w:szCs w:val="24"/>
          <w:lang w:val="es-CO"/>
        </w:rPr>
      </w:pPr>
    </w:p>
    <w:p w:rsidR="00B13498" w:rsidRPr="007964FC" w:rsidRDefault="00EA11D8" w:rsidP="007964FC">
      <w:pPr>
        <w:pStyle w:val="western"/>
        <w:jc w:val="both"/>
        <w:rPr>
          <w:rFonts w:ascii="Adelle Lt" w:hAnsi="Adelle Lt"/>
          <w:color w:val="807E83"/>
          <w:sz w:val="20"/>
          <w:szCs w:val="20"/>
        </w:rPr>
      </w:pPr>
      <w:r w:rsidRPr="007964FC">
        <w:rPr>
          <w:rFonts w:ascii="Arial Narrow" w:eastAsia="Adobe Fangsong Std R" w:hAnsi="Arial Narrow"/>
          <w:b/>
          <w:bCs/>
          <w:color w:val="C00000"/>
          <w:sz w:val="24"/>
          <w:szCs w:val="24"/>
          <w:lang w:val="es-CO"/>
        </w:rPr>
        <w:lastRenderedPageBreak/>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FB12CA">
        <w:rPr>
          <w:rFonts w:ascii="Arial Narrow" w:eastAsia="Adobe Fangsong Std R" w:hAnsi="Arial Narrow"/>
          <w:b/>
          <w:bCs/>
          <w:color w:val="C00000"/>
          <w:sz w:val="24"/>
          <w:szCs w:val="24"/>
        </w:rPr>
        <w:t xml:space="preserve"> </w:t>
      </w:r>
      <w:r w:rsidR="00E86F62">
        <w:rPr>
          <w:rFonts w:ascii="Arial Narrow" w:eastAsia="Adobe Fangsong Std R" w:hAnsi="Arial Narrow"/>
          <w:b/>
          <w:bCs/>
          <w:color w:val="C00000"/>
          <w:sz w:val="24"/>
          <w:szCs w:val="24"/>
        </w:rPr>
        <w:t xml:space="preserve"> </w:t>
      </w:r>
      <w:r w:rsidR="007964FC" w:rsidRPr="007964FC">
        <w:rPr>
          <w:rFonts w:ascii="Arial Narrow" w:hAnsi="Arial Narrow" w:cs="Adelle EB"/>
          <w:b/>
          <w:bCs/>
          <w:color w:val="C00000"/>
          <w:sz w:val="24"/>
          <w:szCs w:val="24"/>
        </w:rPr>
        <w:t>VINICUNCA, MONTAÑA DEL ARCO IRIS.</w:t>
      </w:r>
    </w:p>
    <w:p w:rsidR="00EA11D8" w:rsidRPr="00B13498" w:rsidRDefault="00EA11D8" w:rsidP="008914C4">
      <w:pPr>
        <w:spacing w:after="0"/>
        <w:jc w:val="both"/>
        <w:rPr>
          <w:rFonts w:ascii="Adelle Lt" w:hAnsi="Adelle Lt"/>
          <w:color w:val="807E83"/>
          <w:sz w:val="20"/>
          <w:szCs w:val="20"/>
        </w:rPr>
      </w:pPr>
      <w:r w:rsidRPr="002B7AB3">
        <w:rPr>
          <w:rFonts w:ascii="Arial Narrow" w:hAnsi="Arial Narrow"/>
          <w:sz w:val="24"/>
          <w:szCs w:val="24"/>
          <w:lang w:val="es-AR"/>
        </w:rPr>
        <w:t xml:space="preserve">Desayuno. </w:t>
      </w:r>
      <w:r w:rsidR="007964FC" w:rsidRPr="007964FC">
        <w:rPr>
          <w:rFonts w:ascii="Arial Narrow" w:hAnsi="Arial Narrow"/>
          <w:sz w:val="24"/>
          <w:szCs w:val="24"/>
        </w:rPr>
        <w:t xml:space="preserve">Emprenderemos una gran aventura hacia Montaña del Arco Iris, Vinicunca. Muy temprano por la mañana, salida en van a lo largo del Valle Sur hasta llegar a la localidad de Cusipata. Desayuno. Luego iniciaremos el ascenso por un camino de tierra comunal hasta llegar a los 4,800 </w:t>
      </w:r>
      <w:proofErr w:type="spellStart"/>
      <w:r w:rsidR="007964FC" w:rsidRPr="007964FC">
        <w:rPr>
          <w:rFonts w:ascii="Arial Narrow" w:hAnsi="Arial Narrow"/>
          <w:sz w:val="24"/>
          <w:szCs w:val="24"/>
        </w:rPr>
        <w:t>mts</w:t>
      </w:r>
      <w:proofErr w:type="spellEnd"/>
      <w:r w:rsidR="007964FC" w:rsidRPr="007964FC">
        <w:rPr>
          <w:rFonts w:ascii="Arial Narrow" w:hAnsi="Arial Narrow"/>
          <w:sz w:val="24"/>
          <w:szCs w:val="24"/>
        </w:rPr>
        <w:t xml:space="preserve"> de altitud. Iniciaremos una caminata a través</w:t>
      </w:r>
      <w:r w:rsidR="007964FC">
        <w:rPr>
          <w:rFonts w:ascii="Arial Narrow" w:hAnsi="Arial Narrow"/>
          <w:sz w:val="24"/>
          <w:szCs w:val="24"/>
        </w:rPr>
        <w:t xml:space="preserve"> de un sendero de 4 km. observa</w:t>
      </w:r>
      <w:r w:rsidR="007964FC" w:rsidRPr="007964FC">
        <w:rPr>
          <w:rFonts w:ascii="Arial Narrow" w:hAnsi="Arial Narrow"/>
          <w:sz w:val="24"/>
          <w:szCs w:val="24"/>
        </w:rPr>
        <w:t>n</w:t>
      </w:r>
      <w:r w:rsidR="007964FC">
        <w:rPr>
          <w:rFonts w:ascii="Arial Narrow" w:hAnsi="Arial Narrow"/>
          <w:sz w:val="24"/>
          <w:szCs w:val="24"/>
        </w:rPr>
        <w:t>d</w:t>
      </w:r>
      <w:r w:rsidR="007964FC" w:rsidRPr="007964FC">
        <w:rPr>
          <w:rFonts w:ascii="Arial Narrow" w:hAnsi="Arial Narrow"/>
          <w:sz w:val="24"/>
          <w:szCs w:val="24"/>
        </w:rPr>
        <w:t>o a lo lejos la cordillera nevada del Ausangate. Nuestro guía lo acompañará y enseñará como caminar en altura. La red de montaña de colores comenzará a aparecer poco a poco, hasta llegar al mirador a 5,000 msnm. Sus formaciones geológicas nos revelarán todo su gran esplendor. Vinicunca es uno de los grandes atractivos que no debe dejar de visitar en su viaje a Perú. Tiempo libre para fotos. Luego descenderemos por el mismo sendero, para abordar nuestro vehículo y descender a Cusipata. Almuerzo. Retorno a Cusco.</w:t>
      </w:r>
      <w:r w:rsidRPr="002B7AB3">
        <w:rPr>
          <w:rFonts w:ascii="Arial Narrow" w:hAnsi="Arial Narrow"/>
          <w:sz w:val="24"/>
          <w:szCs w:val="24"/>
          <w:lang w:val="es-AR"/>
        </w:rPr>
        <w:t xml:space="preserve"> Alojamiento. </w:t>
      </w:r>
    </w:p>
    <w:p w:rsidR="00FB12CA" w:rsidRDefault="00FB12CA" w:rsidP="008914C4">
      <w:pPr>
        <w:pStyle w:val="western"/>
        <w:jc w:val="both"/>
        <w:rPr>
          <w:rFonts w:ascii="Arial Narrow" w:hAnsi="Arial Narrow"/>
          <w:lang w:val="es-AR"/>
        </w:rPr>
      </w:pPr>
    </w:p>
    <w:p w:rsidR="007964FC" w:rsidRDefault="00E86F62" w:rsidP="007964FC">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7964FC" w:rsidRPr="007964FC">
        <w:rPr>
          <w:rFonts w:ascii="Arial Narrow" w:hAnsi="Arial Narrow" w:cs="Adelle EB"/>
          <w:b/>
          <w:bCs/>
          <w:color w:val="C00000"/>
          <w:sz w:val="24"/>
          <w:szCs w:val="24"/>
          <w:lang w:val="es-ES"/>
        </w:rPr>
        <w:t xml:space="preserve">LAGUNA DEL NEVADO HUMANTAY </w:t>
      </w:r>
    </w:p>
    <w:p w:rsidR="00B13498" w:rsidRPr="0010374E" w:rsidRDefault="00E86F62" w:rsidP="007964FC">
      <w:pPr>
        <w:pStyle w:val="western"/>
        <w:jc w:val="both"/>
        <w:rPr>
          <w:rFonts w:ascii="Adelle Lt" w:eastAsia="GungsuhChe" w:hAnsi="Adelle Lt" w:cs="Aparajita"/>
          <w:color w:val="807E83"/>
          <w:sz w:val="20"/>
          <w:szCs w:val="20"/>
          <w:lang w:val="es-ES"/>
        </w:rPr>
      </w:pPr>
      <w:r w:rsidRPr="009C663B">
        <w:rPr>
          <w:rFonts w:ascii="Arial Narrow" w:hAnsi="Arial Narrow"/>
          <w:sz w:val="24"/>
          <w:lang w:val="es-AR"/>
        </w:rPr>
        <w:t>Desayuno</w:t>
      </w:r>
      <w:r w:rsidRPr="00FB12CA">
        <w:rPr>
          <w:rFonts w:ascii="Arial Narrow" w:hAnsi="Arial Narrow"/>
          <w:lang w:val="es-AR"/>
        </w:rPr>
        <w:t xml:space="preserve">. </w:t>
      </w:r>
      <w:r w:rsidR="007964FC" w:rsidRPr="007964FC">
        <w:rPr>
          <w:rFonts w:ascii="Arial Narrow" w:eastAsia="GungsuhChe" w:hAnsi="Arial Narrow" w:cs="Aparajita"/>
          <w:sz w:val="24"/>
          <w:szCs w:val="24"/>
          <w:lang w:val="es-ES"/>
        </w:rPr>
        <w:t>Muy temprano por la mañana, iniciaremos un nuevo viaje por tierra hasta el distrito de Mollepata, ruta de acceso al Nevado Salkantay y Machu Picchu. Cuenta con una variada producción agrícola. Después de una breve parada, continuaremos hacia la localidad de Soraypampa, donde iniciará la caminata de ascenso hacia la hermosa laguna Humantay. A lo largo del camino avistaremos hermosos paisajes. Luego de una hora y media de caminata, a 4,200 m.s.n.m. nos deleitaremos con la impresionante Laguna Humantay que posee colores turquesas y cristalinos que contrastan notablemente con los majestuosos nevados de la zona: Humantay y Salkantay. Luego de disfrutar de la espectacular belleza del lugar, retornaremos a Soraypampa para almorzar. Luego, de un reparador descanso retornaremos a Cusco.</w:t>
      </w:r>
      <w:r w:rsidR="007964FC">
        <w:rPr>
          <w:rFonts w:ascii="Arial Narrow" w:eastAsia="GungsuhChe" w:hAnsi="Arial Narrow" w:cs="Aparajita"/>
          <w:sz w:val="24"/>
          <w:szCs w:val="24"/>
          <w:lang w:val="es-ES"/>
        </w:rPr>
        <w:t xml:space="preserve"> </w:t>
      </w:r>
      <w:r w:rsidR="00B13498" w:rsidRPr="0010374E">
        <w:rPr>
          <w:rFonts w:ascii="Arial Narrow" w:eastAsia="GungsuhChe" w:hAnsi="Arial Narrow" w:cs="Aparajita"/>
          <w:sz w:val="24"/>
          <w:szCs w:val="24"/>
          <w:lang w:val="es-ES"/>
        </w:rPr>
        <w:t>Alojamiento.</w:t>
      </w:r>
    </w:p>
    <w:p w:rsidR="00E86F62" w:rsidRDefault="00E86F62" w:rsidP="008914C4">
      <w:pPr>
        <w:pStyle w:val="NormalWeb"/>
        <w:spacing w:before="0" w:beforeAutospacing="0" w:after="0" w:afterAutospacing="0"/>
        <w:jc w:val="both"/>
      </w:pPr>
    </w:p>
    <w:p w:rsidR="00EA11D8" w:rsidRPr="00242176" w:rsidRDefault="00EA11D8" w:rsidP="008914C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E86F62">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7964FC">
        <w:rPr>
          <w:rFonts w:ascii="Arial Narrow" w:eastAsia="Calibri" w:hAnsi="Arial Narrow"/>
          <w:b/>
          <w:color w:val="C00000"/>
          <w:sz w:val="24"/>
          <w:lang w:val="es-ES"/>
        </w:rPr>
        <w:t>SALIDA DE LIMA</w:t>
      </w:r>
    </w:p>
    <w:p w:rsidR="00B13498" w:rsidRDefault="00EA11D8" w:rsidP="008914C4">
      <w:pPr>
        <w:jc w:val="both"/>
        <w:rPr>
          <w:rFonts w:ascii="Adelle Lt" w:hAnsi="Adelle Lt" w:cs="Adelle Lt"/>
          <w:color w:val="807E83"/>
          <w:sz w:val="20"/>
          <w:szCs w:val="20"/>
        </w:rPr>
      </w:pPr>
      <w:r w:rsidRPr="00823434">
        <w:rPr>
          <w:rFonts w:ascii="Arial Narrow" w:hAnsi="Arial Narrow"/>
          <w:lang w:val="es-AR"/>
        </w:rPr>
        <w:t>Desayuno</w:t>
      </w:r>
      <w:r>
        <w:rPr>
          <w:rFonts w:ascii="Arial Narrow" w:hAnsi="Arial Narrow"/>
          <w:lang w:val="es-AR"/>
        </w:rPr>
        <w:t xml:space="preserve">. </w:t>
      </w:r>
      <w:r w:rsidR="00B13498" w:rsidRPr="00B13498">
        <w:rPr>
          <w:rFonts w:ascii="Arial Narrow" w:hAnsi="Arial Narrow" w:cs="Adelle Lt"/>
          <w:sz w:val="24"/>
          <w:szCs w:val="20"/>
        </w:rPr>
        <w:t>Traslado al aeropuerto. Salida a Lima para conectar con su vuelo de retorno a casa.</w:t>
      </w:r>
    </w:p>
    <w:p w:rsidR="00731B1B" w:rsidRPr="00823434" w:rsidRDefault="00731B1B" w:rsidP="00B13498">
      <w:pPr>
        <w:pStyle w:val="NormalWeb"/>
        <w:spacing w:before="0" w:beforeAutospacing="0" w:after="120" w:afterAutospacing="0"/>
        <w:jc w:val="both"/>
        <w:rPr>
          <w:rFonts w:ascii="Arial Narrow" w:hAnsi="Arial Narrow"/>
          <w:b/>
          <w:bCs/>
          <w:color w:val="C00000"/>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BF5D84">
        <w:rPr>
          <w:rFonts w:ascii="Arial Narrow" w:hAnsi="Arial Narrow"/>
          <w:b/>
          <w:bCs/>
          <w:color w:val="C00000"/>
          <w:sz w:val="24"/>
          <w:szCs w:val="24"/>
        </w:rPr>
        <w:t>.</w:t>
      </w:r>
      <w:r w:rsidR="00070B63">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7964FC" w:rsidRDefault="007964F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B13498" w:rsidRDefault="00B13498" w:rsidP="00D65418">
      <w:pPr>
        <w:pStyle w:val="Prrafodelista"/>
        <w:numPr>
          <w:ilvl w:val="0"/>
          <w:numId w:val="22"/>
        </w:numPr>
        <w:spacing w:after="100" w:afterAutospacing="1" w:line="240" w:lineRule="auto"/>
        <w:jc w:val="both"/>
        <w:rPr>
          <w:rFonts w:ascii="Arial Narrow" w:hAnsi="Arial Narrow" w:cs="Adelle Lt"/>
          <w:sz w:val="24"/>
          <w:szCs w:val="20"/>
        </w:rPr>
      </w:pPr>
      <w:r w:rsidRPr="00A91782">
        <w:rPr>
          <w:rFonts w:ascii="Arial Narrow" w:hAnsi="Arial Narrow" w:cs="Adelle Lt"/>
          <w:sz w:val="24"/>
          <w:szCs w:val="20"/>
        </w:rPr>
        <w:t xml:space="preserve">Traslados a hoteles y aeropuertos. </w:t>
      </w:r>
    </w:p>
    <w:p w:rsidR="00A91782" w:rsidRPr="00A91782" w:rsidRDefault="00A91782" w:rsidP="00D65418">
      <w:pPr>
        <w:pStyle w:val="Prrafodelista"/>
        <w:numPr>
          <w:ilvl w:val="0"/>
          <w:numId w:val="22"/>
        </w:numPr>
        <w:spacing w:after="100" w:afterAutospacing="1" w:line="240" w:lineRule="auto"/>
        <w:jc w:val="both"/>
        <w:rPr>
          <w:rFonts w:ascii="Arial Narrow" w:hAnsi="Arial Narrow" w:cs="Adelle Lt"/>
          <w:sz w:val="24"/>
          <w:szCs w:val="20"/>
        </w:rPr>
      </w:pPr>
      <w:r>
        <w:rPr>
          <w:rFonts w:ascii="Arial Narrow" w:hAnsi="Arial Narrow" w:cs="Adelle Lt"/>
          <w:sz w:val="24"/>
          <w:szCs w:val="20"/>
        </w:rPr>
        <w:t xml:space="preserve">Traslado a la estación de trenes </w:t>
      </w:r>
    </w:p>
    <w:p w:rsidR="00A91782" w:rsidRPr="00A91782" w:rsidRDefault="00A91782" w:rsidP="00D65418">
      <w:pPr>
        <w:pStyle w:val="NormalWeb"/>
        <w:numPr>
          <w:ilvl w:val="0"/>
          <w:numId w:val="22"/>
        </w:numPr>
        <w:spacing w:before="0" w:beforeAutospacing="0" w:after="0" w:afterAutospacing="0"/>
        <w:jc w:val="both"/>
        <w:textAlignment w:val="baseline"/>
        <w:rPr>
          <w:rStyle w:val="StyleSquare"/>
          <w:rFonts w:ascii="Arial Narrow" w:hAnsi="Arial Narrow"/>
          <w:color w:val="auto"/>
          <w:sz w:val="22"/>
        </w:rPr>
      </w:pPr>
      <w:r w:rsidRPr="00A91782">
        <w:rPr>
          <w:rStyle w:val="StyleSquare"/>
          <w:rFonts w:ascii="Arial Narrow" w:hAnsi="Arial Narrow"/>
          <w:color w:val="auto"/>
          <w:sz w:val="22"/>
        </w:rPr>
        <w:t xml:space="preserve">1 noche de alojamiento en Lima </w:t>
      </w:r>
    </w:p>
    <w:p w:rsidR="00A91782" w:rsidRPr="00A91782" w:rsidRDefault="00A91782" w:rsidP="00D65418">
      <w:pPr>
        <w:pStyle w:val="NormalWeb"/>
        <w:numPr>
          <w:ilvl w:val="0"/>
          <w:numId w:val="22"/>
        </w:numPr>
        <w:spacing w:before="0" w:beforeAutospacing="0" w:after="0" w:afterAutospacing="0"/>
        <w:jc w:val="both"/>
        <w:textAlignment w:val="baseline"/>
        <w:rPr>
          <w:rStyle w:val="StyleSquare"/>
          <w:rFonts w:ascii="Arial Narrow" w:hAnsi="Arial Narrow"/>
          <w:color w:val="auto"/>
          <w:sz w:val="22"/>
        </w:rPr>
      </w:pPr>
      <w:r w:rsidRPr="00A91782">
        <w:rPr>
          <w:rStyle w:val="StyleSquare"/>
          <w:rFonts w:ascii="Arial Narrow" w:hAnsi="Arial Narrow"/>
          <w:color w:val="auto"/>
          <w:sz w:val="22"/>
        </w:rPr>
        <w:t xml:space="preserve">4 noches de alojamiento en Cusco </w:t>
      </w:r>
    </w:p>
    <w:p w:rsidR="00A91782" w:rsidRPr="00A91782" w:rsidRDefault="00A91782" w:rsidP="00D65418">
      <w:pPr>
        <w:pStyle w:val="NormalWeb"/>
        <w:numPr>
          <w:ilvl w:val="0"/>
          <w:numId w:val="22"/>
        </w:numPr>
        <w:spacing w:before="0" w:beforeAutospacing="0" w:after="0" w:afterAutospacing="0"/>
        <w:jc w:val="both"/>
        <w:textAlignment w:val="baseline"/>
        <w:rPr>
          <w:rStyle w:val="StyleSquare"/>
          <w:rFonts w:ascii="Arial Narrow" w:hAnsi="Arial Narrow"/>
          <w:color w:val="auto"/>
          <w:sz w:val="22"/>
        </w:rPr>
      </w:pPr>
      <w:r w:rsidRPr="00A91782">
        <w:rPr>
          <w:rStyle w:val="StyleSquare"/>
          <w:rFonts w:ascii="Arial Narrow" w:hAnsi="Arial Narrow"/>
          <w:color w:val="auto"/>
          <w:sz w:val="22"/>
        </w:rPr>
        <w:t>1 noche de alojamiento en Valle Sagrado</w:t>
      </w:r>
    </w:p>
    <w:p w:rsidR="00A91782" w:rsidRPr="00A91782" w:rsidRDefault="00471654" w:rsidP="00D65418">
      <w:pPr>
        <w:pStyle w:val="NormalWeb"/>
        <w:numPr>
          <w:ilvl w:val="0"/>
          <w:numId w:val="22"/>
        </w:numPr>
        <w:spacing w:before="0" w:beforeAutospacing="0" w:after="0" w:afterAutospacing="0"/>
        <w:jc w:val="both"/>
        <w:textAlignment w:val="baseline"/>
        <w:rPr>
          <w:rStyle w:val="StyleSquare"/>
          <w:rFonts w:ascii="Arial Narrow" w:hAnsi="Arial Narrow"/>
          <w:color w:val="auto"/>
          <w:sz w:val="22"/>
        </w:rPr>
      </w:pPr>
      <w:r>
        <w:rPr>
          <w:rStyle w:val="StyleSquare"/>
          <w:rFonts w:ascii="Arial Narrow" w:hAnsi="Arial Narrow"/>
          <w:color w:val="auto"/>
          <w:sz w:val="22"/>
        </w:rPr>
        <w:t>Medio día</w:t>
      </w:r>
      <w:r w:rsidR="00A91782" w:rsidRPr="00A91782">
        <w:rPr>
          <w:rStyle w:val="StyleSquare"/>
          <w:rFonts w:ascii="Arial Narrow" w:hAnsi="Arial Narrow"/>
          <w:color w:val="auto"/>
          <w:sz w:val="22"/>
        </w:rPr>
        <w:t xml:space="preserve"> Visita de la ciudad y Parque Arqueológico de Sacsayhuaman</w:t>
      </w:r>
      <w:r w:rsidR="00A91782" w:rsidRPr="00A91782">
        <w:rPr>
          <w:rStyle w:val="StyleSquare"/>
          <w:rFonts w:ascii="Arial Narrow" w:hAnsi="Arial Narrow"/>
          <w:color w:val="auto"/>
          <w:sz w:val="22"/>
        </w:rPr>
        <w:tab/>
      </w:r>
    </w:p>
    <w:p w:rsidR="00A91782" w:rsidRPr="00A91782" w:rsidRDefault="00471654" w:rsidP="00D65418">
      <w:pPr>
        <w:pStyle w:val="NormalWeb"/>
        <w:numPr>
          <w:ilvl w:val="0"/>
          <w:numId w:val="22"/>
        </w:numPr>
        <w:spacing w:before="0" w:beforeAutospacing="0" w:after="0" w:afterAutospacing="0"/>
        <w:jc w:val="both"/>
        <w:textAlignment w:val="baseline"/>
        <w:rPr>
          <w:rStyle w:val="StyleSquare"/>
          <w:rFonts w:ascii="Arial Narrow" w:hAnsi="Arial Narrow"/>
          <w:color w:val="auto"/>
          <w:sz w:val="22"/>
        </w:rPr>
      </w:pPr>
      <w:r>
        <w:rPr>
          <w:rStyle w:val="StyleSquare"/>
          <w:rFonts w:ascii="Arial Narrow" w:hAnsi="Arial Narrow"/>
          <w:color w:val="auto"/>
          <w:sz w:val="22"/>
        </w:rPr>
        <w:t>Día completo</w:t>
      </w:r>
      <w:r w:rsidR="00A91782" w:rsidRPr="00A91782">
        <w:rPr>
          <w:rStyle w:val="StyleSquare"/>
          <w:rFonts w:ascii="Arial Narrow" w:hAnsi="Arial Narrow"/>
          <w:color w:val="auto"/>
          <w:sz w:val="22"/>
        </w:rPr>
        <w:t xml:space="preserve"> Valle Sagrado Premium: Pueblo Inca de Chinchero, Terrazas Incas de Moray y Pueblo Inca de Ollantaytambo con almuerzo.</w:t>
      </w:r>
    </w:p>
    <w:p w:rsidR="00A91782" w:rsidRPr="00A91782" w:rsidRDefault="00471654" w:rsidP="00D65418">
      <w:pPr>
        <w:pStyle w:val="NormalWeb"/>
        <w:numPr>
          <w:ilvl w:val="0"/>
          <w:numId w:val="22"/>
        </w:numPr>
        <w:spacing w:before="0" w:beforeAutospacing="0" w:after="0" w:afterAutospacing="0"/>
        <w:jc w:val="both"/>
        <w:textAlignment w:val="baseline"/>
        <w:rPr>
          <w:rStyle w:val="StyleSquare"/>
          <w:rFonts w:ascii="Arial Narrow" w:hAnsi="Arial Narrow"/>
          <w:color w:val="auto"/>
          <w:sz w:val="22"/>
        </w:rPr>
      </w:pPr>
      <w:r>
        <w:rPr>
          <w:rStyle w:val="StyleSquare"/>
          <w:rFonts w:ascii="Arial Narrow" w:hAnsi="Arial Narrow"/>
          <w:color w:val="auto"/>
          <w:sz w:val="22"/>
        </w:rPr>
        <w:t>Día completo</w:t>
      </w:r>
      <w:r w:rsidR="00A91782" w:rsidRPr="00A91782">
        <w:rPr>
          <w:rStyle w:val="StyleSquare"/>
          <w:rFonts w:ascii="Arial Narrow" w:hAnsi="Arial Narrow"/>
          <w:color w:val="auto"/>
          <w:sz w:val="22"/>
        </w:rPr>
        <w:t xml:space="preserve"> Excursión a Machu Picchu con almuerzo.</w:t>
      </w:r>
    </w:p>
    <w:p w:rsidR="00A91782" w:rsidRPr="00A91782" w:rsidRDefault="00471654" w:rsidP="00D65418">
      <w:pPr>
        <w:pStyle w:val="NormalWeb"/>
        <w:numPr>
          <w:ilvl w:val="0"/>
          <w:numId w:val="22"/>
        </w:numPr>
        <w:spacing w:before="0" w:beforeAutospacing="0" w:after="0" w:afterAutospacing="0"/>
        <w:jc w:val="both"/>
        <w:textAlignment w:val="baseline"/>
        <w:rPr>
          <w:rStyle w:val="StyleSquare"/>
          <w:rFonts w:ascii="Arial Narrow" w:hAnsi="Arial Narrow"/>
          <w:color w:val="auto"/>
          <w:sz w:val="22"/>
        </w:rPr>
      </w:pPr>
      <w:r>
        <w:rPr>
          <w:rStyle w:val="StyleSquare"/>
          <w:rFonts w:ascii="Arial Narrow" w:hAnsi="Arial Narrow"/>
          <w:color w:val="auto"/>
          <w:sz w:val="22"/>
        </w:rPr>
        <w:t>Día completo</w:t>
      </w:r>
      <w:r w:rsidR="00A91782" w:rsidRPr="00A91782">
        <w:rPr>
          <w:rStyle w:val="StyleSquare"/>
          <w:rFonts w:ascii="Arial Narrow" w:hAnsi="Arial Narrow"/>
          <w:color w:val="auto"/>
          <w:sz w:val="22"/>
        </w:rPr>
        <w:t xml:space="preserve"> Vinicunca, Montaña del Arco iris con almuerzo.</w:t>
      </w:r>
    </w:p>
    <w:p w:rsidR="00A91782" w:rsidRPr="00A91782" w:rsidRDefault="00471654" w:rsidP="00D65418">
      <w:pPr>
        <w:pStyle w:val="NormalWeb"/>
        <w:numPr>
          <w:ilvl w:val="0"/>
          <w:numId w:val="22"/>
        </w:numPr>
        <w:spacing w:before="0" w:beforeAutospacing="0" w:after="0" w:afterAutospacing="0"/>
        <w:jc w:val="both"/>
        <w:textAlignment w:val="baseline"/>
        <w:rPr>
          <w:rStyle w:val="StyleSquare"/>
          <w:rFonts w:ascii="Arial Narrow" w:hAnsi="Arial Narrow"/>
          <w:color w:val="auto"/>
          <w:sz w:val="22"/>
        </w:rPr>
      </w:pPr>
      <w:r>
        <w:rPr>
          <w:rStyle w:val="StyleSquare"/>
          <w:rFonts w:ascii="Arial Narrow" w:hAnsi="Arial Narrow"/>
          <w:color w:val="auto"/>
          <w:sz w:val="22"/>
        </w:rPr>
        <w:t>Día completo</w:t>
      </w:r>
      <w:r w:rsidR="00A91782" w:rsidRPr="00A91782">
        <w:rPr>
          <w:rStyle w:val="StyleSquare"/>
          <w:rFonts w:ascii="Arial Narrow" w:hAnsi="Arial Narrow"/>
          <w:color w:val="auto"/>
          <w:sz w:val="22"/>
        </w:rPr>
        <w:t xml:space="preserve"> Laguna del Nevado Humantay con almuerzo.</w:t>
      </w:r>
    </w:p>
    <w:p w:rsidR="00A91782" w:rsidRPr="00A91782" w:rsidRDefault="00A91782" w:rsidP="00D65418">
      <w:pPr>
        <w:pStyle w:val="NormalWeb"/>
        <w:numPr>
          <w:ilvl w:val="0"/>
          <w:numId w:val="22"/>
        </w:numPr>
        <w:spacing w:before="0" w:beforeAutospacing="0" w:after="0" w:afterAutospacing="0"/>
        <w:jc w:val="both"/>
        <w:textAlignment w:val="baseline"/>
        <w:rPr>
          <w:rStyle w:val="StyleSquare"/>
          <w:rFonts w:ascii="Arial Narrow" w:hAnsi="Arial Narrow"/>
          <w:color w:val="auto"/>
          <w:sz w:val="22"/>
        </w:rPr>
      </w:pPr>
      <w:r w:rsidRPr="00A91782">
        <w:rPr>
          <w:rStyle w:val="StyleSquare"/>
          <w:rFonts w:ascii="Arial Narrow" w:hAnsi="Arial Narrow"/>
          <w:color w:val="auto"/>
          <w:sz w:val="22"/>
        </w:rPr>
        <w:t xml:space="preserve">Desayuno diario a partir del día 2 </w:t>
      </w:r>
    </w:p>
    <w:p w:rsidR="00A91782" w:rsidRPr="00613716" w:rsidRDefault="00487893" w:rsidP="00D65418">
      <w:pPr>
        <w:pStyle w:val="NormalWeb"/>
        <w:numPr>
          <w:ilvl w:val="0"/>
          <w:numId w:val="22"/>
        </w:numPr>
        <w:spacing w:before="0" w:beforeAutospacing="0" w:after="0" w:afterAutospacing="0"/>
        <w:jc w:val="both"/>
        <w:textAlignment w:val="baseline"/>
        <w:rPr>
          <w:rStyle w:val="StyleSquare"/>
          <w:rFonts w:ascii="Arial Narrow" w:hAnsi="Arial Narrow"/>
          <w:color w:val="53565A"/>
        </w:rPr>
      </w:pPr>
      <w:r w:rsidRPr="00A91782">
        <w:rPr>
          <w:rStyle w:val="StyleSquare"/>
          <w:rFonts w:ascii="Arial Narrow" w:hAnsi="Arial Narrow"/>
          <w:color w:val="auto"/>
          <w:sz w:val="24"/>
          <w:szCs w:val="24"/>
          <w:lang w:val="es-ES" w:eastAsia="es-PE"/>
        </w:rPr>
        <w:t xml:space="preserve">Asistencia médica </w:t>
      </w:r>
      <w:r w:rsidR="007964FC" w:rsidRPr="00A91782">
        <w:rPr>
          <w:rStyle w:val="StyleSquare"/>
          <w:rFonts w:ascii="Arial Narrow" w:hAnsi="Arial Narrow"/>
          <w:color w:val="auto"/>
          <w:sz w:val="24"/>
          <w:szCs w:val="24"/>
          <w:lang w:val="es-ES" w:eastAsia="es-PE"/>
        </w:rPr>
        <w:t>de hasta USD 60.000 (consulte suplemento mayor de 75 años)</w:t>
      </w:r>
    </w:p>
    <w:p w:rsidR="00613716" w:rsidRPr="00613716" w:rsidRDefault="00613716" w:rsidP="00613716">
      <w:pPr>
        <w:pStyle w:val="NormalWeb"/>
        <w:spacing w:before="0" w:beforeAutospacing="0" w:after="0" w:afterAutospacing="0"/>
        <w:jc w:val="both"/>
        <w:textAlignment w:val="baseline"/>
        <w:rPr>
          <w:rFonts w:ascii="Arial Narrow" w:eastAsia="Calibri" w:hAnsi="Arial Narrow" w:cs="Calibri"/>
          <w:color w:val="53565A"/>
          <w:sz w:val="20"/>
          <w:szCs w:val="20"/>
        </w:rPr>
      </w:pPr>
    </w:p>
    <w:p w:rsidR="00D65418" w:rsidRDefault="00D65418" w:rsidP="00613716">
      <w:pPr>
        <w:spacing w:after="0" w:line="240" w:lineRule="auto"/>
        <w:jc w:val="both"/>
        <w:rPr>
          <w:rFonts w:ascii="Arial Narrow" w:eastAsia="Adobe Fangsong Std R" w:hAnsi="Arial Narrow"/>
          <w:b/>
          <w:bCs/>
          <w:color w:val="C00000"/>
          <w:sz w:val="24"/>
          <w:szCs w:val="24"/>
        </w:rPr>
      </w:pPr>
    </w:p>
    <w:p w:rsidR="00613716" w:rsidRPr="00823434" w:rsidRDefault="00613716" w:rsidP="00613716">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613716" w:rsidRDefault="00613716" w:rsidP="0061371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 nacionales e internacionales</w:t>
      </w:r>
    </w:p>
    <w:p w:rsidR="00613716" w:rsidRDefault="00613716" w:rsidP="00613716">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613716" w:rsidRPr="00C31C6F"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rsidR="00613716" w:rsidRPr="00C31C6F" w:rsidRDefault="00613716" w:rsidP="00613716">
      <w:pPr>
        <w:numPr>
          <w:ilvl w:val="0"/>
          <w:numId w:val="16"/>
        </w:numPr>
        <w:tabs>
          <w:tab w:val="left" w:pos="284"/>
        </w:tabs>
        <w:spacing w:after="0" w:line="276" w:lineRule="auto"/>
        <w:jc w:val="both"/>
        <w:rPr>
          <w:rFonts w:ascii="Arial Narrow" w:hAnsi="Arial Narrow"/>
          <w:sz w:val="24"/>
          <w:szCs w:val="24"/>
        </w:rPr>
      </w:pPr>
      <w:r w:rsidRPr="00C31C6F">
        <w:rPr>
          <w:rFonts w:ascii="Arial Narrow" w:hAnsi="Arial Narrow"/>
          <w:sz w:val="24"/>
          <w:szCs w:val="24"/>
        </w:rPr>
        <w:t>La excursión a Machu Picchu no incluye almuerzo</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 xml:space="preserve">Suplementos de fechas especiales como Semana Santa, Inti </w:t>
      </w:r>
      <w:proofErr w:type="spellStart"/>
      <w:r w:rsidRPr="00687DD2">
        <w:rPr>
          <w:rFonts w:ascii="Arial Narrow" w:eastAsia="Calibri" w:hAnsi="Arial Narrow" w:cs="Calibri"/>
          <w:sz w:val="24"/>
          <w:szCs w:val="24"/>
        </w:rPr>
        <w:t>Raymi</w:t>
      </w:r>
      <w:proofErr w:type="spellEnd"/>
      <w:r w:rsidRPr="00687DD2">
        <w:rPr>
          <w:rFonts w:ascii="Arial Narrow" w:eastAsia="Calibri" w:hAnsi="Arial Narrow" w:cs="Calibri"/>
          <w:sz w:val="24"/>
          <w:szCs w:val="24"/>
        </w:rPr>
        <w:t>, Fiestas Patrias, Navidad y Año Nuevo obligatorios mencionados por separado.</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p>
    <w:p w:rsidR="00613716" w:rsidRDefault="00613716" w:rsidP="00613716">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Pr>
          <w:rFonts w:ascii="Arial Narrow" w:eastAsia="Adobe Fangsong Std R" w:hAnsi="Arial Narrow"/>
          <w:sz w:val="24"/>
          <w:szCs w:val="24"/>
        </w:rPr>
        <w:t>3%</w:t>
      </w:r>
    </w:p>
    <w:p w:rsidR="00D11B80" w:rsidRDefault="00D11B80" w:rsidP="00D11B80">
      <w:pPr>
        <w:pStyle w:val="P-Styleguiado"/>
        <w:spacing w:after="0" w:line="240" w:lineRule="auto"/>
        <w:jc w:val="both"/>
        <w:rPr>
          <w:rFonts w:ascii="Arial Narrow" w:eastAsia="Adobe Fangsong Std R" w:hAnsi="Arial Narrow"/>
          <w:sz w:val="24"/>
          <w:szCs w:val="24"/>
        </w:rPr>
      </w:pPr>
    </w:p>
    <w:p w:rsidR="00136487" w:rsidRPr="00136487" w:rsidRDefault="00136487" w:rsidP="00136487">
      <w:pPr>
        <w:pStyle w:val="P-Styleguiado"/>
        <w:spacing w:after="0" w:line="240" w:lineRule="auto"/>
        <w:jc w:val="both"/>
        <w:rPr>
          <w:rFonts w:ascii="Arial Narrow" w:eastAsia="Adobe Fangsong Std R" w:hAnsi="Arial Narrow"/>
          <w:sz w:val="24"/>
          <w:szCs w:val="24"/>
        </w:rPr>
      </w:pPr>
    </w:p>
    <w:tbl>
      <w:tblPr>
        <w:tblStyle w:val="Tablaconcuadrcula"/>
        <w:tblW w:w="11223" w:type="dxa"/>
        <w:jc w:val="center"/>
        <w:tblLook w:val="04A0" w:firstRow="1" w:lastRow="0" w:firstColumn="1" w:lastColumn="0" w:noHBand="0" w:noVBand="1"/>
      </w:tblPr>
      <w:tblGrid>
        <w:gridCol w:w="1544"/>
        <w:gridCol w:w="2062"/>
        <w:gridCol w:w="1634"/>
        <w:gridCol w:w="1559"/>
        <w:gridCol w:w="1285"/>
        <w:gridCol w:w="1203"/>
        <w:gridCol w:w="968"/>
        <w:gridCol w:w="968"/>
      </w:tblGrid>
      <w:tr w:rsidR="006D51D6" w:rsidRPr="00D11B80" w:rsidTr="00705E03">
        <w:trPr>
          <w:trHeight w:val="1203"/>
          <w:jc w:val="center"/>
        </w:trPr>
        <w:tc>
          <w:tcPr>
            <w:tcW w:w="1544" w:type="dxa"/>
            <w:vMerge w:val="restart"/>
            <w:shd w:val="clear" w:color="auto" w:fill="E7E6E6" w:themeFill="background2"/>
            <w:vAlign w:val="center"/>
          </w:tcPr>
          <w:p w:rsidR="006D51D6" w:rsidRPr="00D11B80" w:rsidRDefault="006D51D6" w:rsidP="0077492B">
            <w:pPr>
              <w:jc w:val="center"/>
              <w:rPr>
                <w:rFonts w:ascii="Arial Narrow" w:hAnsi="Arial Narrow" w:cs="Arial"/>
                <w:b/>
                <w:bCs/>
                <w:color w:val="C00000"/>
                <w:sz w:val="22"/>
                <w:szCs w:val="24"/>
                <w:lang w:val="es-ES" w:eastAsia="es-ES"/>
              </w:rPr>
            </w:pPr>
            <w:r w:rsidRPr="00D11B80">
              <w:rPr>
                <w:rFonts w:ascii="Arial Narrow" w:hAnsi="Arial Narrow" w:cs="Arial"/>
                <w:b/>
                <w:bCs/>
                <w:color w:val="C00000"/>
                <w:sz w:val="22"/>
                <w:szCs w:val="24"/>
                <w:lang w:val="es-ES" w:eastAsia="es-ES"/>
              </w:rPr>
              <w:t xml:space="preserve">VIGENCIA </w:t>
            </w:r>
          </w:p>
        </w:tc>
        <w:tc>
          <w:tcPr>
            <w:tcW w:w="2062" w:type="dxa"/>
            <w:vMerge w:val="restart"/>
            <w:shd w:val="clear" w:color="auto" w:fill="E7E6E6" w:themeFill="background2"/>
            <w:vAlign w:val="center"/>
          </w:tcPr>
          <w:p w:rsidR="006D51D6" w:rsidRPr="00D11B80" w:rsidRDefault="006D51D6" w:rsidP="0077492B">
            <w:pPr>
              <w:jc w:val="center"/>
              <w:rPr>
                <w:rFonts w:ascii="Arial Narrow" w:hAnsi="Arial Narrow" w:cs="Arial"/>
                <w:b/>
                <w:bCs/>
                <w:color w:val="C00000"/>
                <w:sz w:val="22"/>
                <w:szCs w:val="24"/>
                <w:lang w:val="es-ES" w:eastAsia="es-ES"/>
              </w:rPr>
            </w:pPr>
            <w:r w:rsidRPr="00D11B80">
              <w:rPr>
                <w:rFonts w:ascii="Arial Narrow" w:hAnsi="Arial Narrow" w:cs="Arial"/>
                <w:b/>
                <w:bCs/>
                <w:color w:val="C00000"/>
                <w:sz w:val="22"/>
                <w:szCs w:val="24"/>
                <w:lang w:val="es-ES" w:eastAsia="es-ES"/>
              </w:rPr>
              <w:t xml:space="preserve">CATEGORÍA </w:t>
            </w:r>
          </w:p>
        </w:tc>
        <w:tc>
          <w:tcPr>
            <w:tcW w:w="7617" w:type="dxa"/>
            <w:gridSpan w:val="6"/>
            <w:shd w:val="clear" w:color="auto" w:fill="E7E6E6" w:themeFill="background2"/>
            <w:vAlign w:val="center"/>
          </w:tcPr>
          <w:p w:rsidR="006D51D6" w:rsidRPr="00D11B80" w:rsidRDefault="006D51D6" w:rsidP="0077492B">
            <w:pPr>
              <w:jc w:val="center"/>
              <w:rPr>
                <w:rFonts w:ascii="Arial Narrow" w:hAnsi="Arial Narrow" w:cs="Arial"/>
                <w:b/>
                <w:bCs/>
                <w:color w:val="C00000"/>
                <w:sz w:val="22"/>
                <w:szCs w:val="24"/>
                <w:lang w:val="es-ES" w:eastAsia="es-ES"/>
              </w:rPr>
            </w:pPr>
            <w:r w:rsidRPr="00D11B80">
              <w:rPr>
                <w:rFonts w:ascii="Arial Narrow" w:hAnsi="Arial Narrow" w:cs="Arial"/>
                <w:b/>
                <w:bCs/>
                <w:color w:val="C00000"/>
                <w:sz w:val="22"/>
                <w:szCs w:val="24"/>
                <w:lang w:val="es-ES" w:eastAsia="es-ES"/>
              </w:rPr>
              <w:t>PRECIOS POR PERSONA EN DÓLARES AMERICANOS</w:t>
            </w:r>
          </w:p>
        </w:tc>
      </w:tr>
      <w:tr w:rsidR="006D51D6" w:rsidTr="00705E03">
        <w:trPr>
          <w:trHeight w:val="647"/>
          <w:jc w:val="center"/>
        </w:trPr>
        <w:tc>
          <w:tcPr>
            <w:tcW w:w="1544" w:type="dxa"/>
            <w:vMerge/>
            <w:shd w:val="clear" w:color="auto" w:fill="E7E6E6" w:themeFill="background2"/>
            <w:vAlign w:val="center"/>
          </w:tcPr>
          <w:p w:rsidR="006D51D6" w:rsidRDefault="006D51D6" w:rsidP="0077492B">
            <w:pPr>
              <w:jc w:val="center"/>
              <w:rPr>
                <w:rFonts w:ascii="Arial Narrow" w:hAnsi="Arial Narrow" w:cs="Arial"/>
                <w:b/>
                <w:bCs/>
                <w:color w:val="C00000"/>
                <w:sz w:val="24"/>
                <w:szCs w:val="24"/>
                <w:lang w:val="es-ES" w:eastAsia="es-ES"/>
              </w:rPr>
            </w:pPr>
          </w:p>
        </w:tc>
        <w:tc>
          <w:tcPr>
            <w:tcW w:w="2062" w:type="dxa"/>
            <w:vMerge/>
            <w:shd w:val="clear" w:color="auto" w:fill="E7E6E6" w:themeFill="background2"/>
            <w:vAlign w:val="center"/>
          </w:tcPr>
          <w:p w:rsidR="006D51D6" w:rsidRDefault="006D51D6" w:rsidP="0077492B">
            <w:pPr>
              <w:jc w:val="center"/>
              <w:rPr>
                <w:rFonts w:ascii="Arial Narrow" w:hAnsi="Arial Narrow" w:cs="Arial"/>
                <w:b/>
                <w:bCs/>
                <w:color w:val="C00000"/>
                <w:sz w:val="24"/>
                <w:szCs w:val="24"/>
                <w:lang w:val="es-ES" w:eastAsia="es-ES"/>
              </w:rPr>
            </w:pPr>
          </w:p>
        </w:tc>
        <w:tc>
          <w:tcPr>
            <w:tcW w:w="1634" w:type="dxa"/>
            <w:shd w:val="clear" w:color="auto" w:fill="E7E6E6" w:themeFill="background2"/>
            <w:vAlign w:val="center"/>
          </w:tcPr>
          <w:p w:rsidR="006D51D6" w:rsidRDefault="006D51D6"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TREN </w:t>
            </w:r>
          </w:p>
        </w:tc>
        <w:tc>
          <w:tcPr>
            <w:tcW w:w="1559" w:type="dxa"/>
            <w:shd w:val="clear" w:color="auto" w:fill="E7E6E6" w:themeFill="background2"/>
            <w:vAlign w:val="center"/>
          </w:tcPr>
          <w:p w:rsidR="006D51D6" w:rsidRDefault="006D51D6"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285" w:type="dxa"/>
            <w:shd w:val="clear" w:color="auto" w:fill="E7E6E6" w:themeFill="background2"/>
            <w:vAlign w:val="center"/>
          </w:tcPr>
          <w:p w:rsidR="006D51D6" w:rsidRDefault="006D51D6"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03" w:type="dxa"/>
            <w:shd w:val="clear" w:color="auto" w:fill="E7E6E6" w:themeFill="background2"/>
            <w:vAlign w:val="center"/>
          </w:tcPr>
          <w:p w:rsidR="006D51D6" w:rsidRDefault="006D51D6"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968" w:type="dxa"/>
            <w:shd w:val="clear" w:color="auto" w:fill="E7E6E6" w:themeFill="background2"/>
            <w:vAlign w:val="center"/>
          </w:tcPr>
          <w:p w:rsidR="006D51D6" w:rsidRDefault="006D51D6"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6D51D6" w:rsidRDefault="006D51D6"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5 - 12</w:t>
            </w:r>
          </w:p>
        </w:tc>
        <w:tc>
          <w:tcPr>
            <w:tcW w:w="968" w:type="dxa"/>
            <w:shd w:val="clear" w:color="auto" w:fill="E7E6E6" w:themeFill="background2"/>
            <w:vAlign w:val="center"/>
          </w:tcPr>
          <w:p w:rsidR="006D51D6" w:rsidRDefault="006D51D6"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6D51D6" w:rsidRDefault="006D51D6"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2 - 4</w:t>
            </w:r>
          </w:p>
        </w:tc>
      </w:tr>
      <w:tr w:rsidR="00705E03" w:rsidTr="008A305D">
        <w:trPr>
          <w:trHeight w:val="395"/>
          <w:jc w:val="center"/>
        </w:trPr>
        <w:tc>
          <w:tcPr>
            <w:tcW w:w="1544" w:type="dxa"/>
            <w:vMerge w:val="restart"/>
            <w:vAlign w:val="center"/>
          </w:tcPr>
          <w:p w:rsidR="00705E03" w:rsidRPr="00A91782" w:rsidRDefault="00705E03" w:rsidP="00705E03">
            <w:pPr>
              <w:jc w:val="center"/>
              <w:rPr>
                <w:rFonts w:ascii="Arial Narrow" w:hAnsi="Arial Narrow" w:cs="Arial"/>
                <w:b/>
                <w:bCs/>
                <w:color w:val="000000" w:themeColor="text1"/>
                <w:sz w:val="22"/>
                <w:szCs w:val="24"/>
                <w:lang w:val="es-ES" w:eastAsia="es-ES"/>
              </w:rPr>
            </w:pPr>
            <w:r>
              <w:rPr>
                <w:rFonts w:ascii="Arial Narrow" w:hAnsi="Arial Narrow" w:cs="Arial"/>
                <w:b/>
                <w:bCs/>
                <w:color w:val="000000" w:themeColor="text1"/>
                <w:sz w:val="22"/>
                <w:szCs w:val="24"/>
                <w:lang w:val="es-ES" w:eastAsia="es-ES"/>
              </w:rPr>
              <w:t>2026</w:t>
            </w:r>
          </w:p>
          <w:p w:rsidR="00705E03" w:rsidRPr="00D11B80" w:rsidRDefault="00705E03" w:rsidP="00705E03">
            <w:pPr>
              <w:jc w:val="center"/>
              <w:rPr>
                <w:rFonts w:ascii="Arial Narrow" w:hAnsi="Arial Narrow" w:cs="Arial"/>
                <w:bCs/>
                <w:color w:val="C00000"/>
                <w:sz w:val="24"/>
                <w:szCs w:val="24"/>
                <w:lang w:val="es-ES" w:eastAsia="es-ES"/>
              </w:rPr>
            </w:pPr>
            <w:r>
              <w:rPr>
                <w:rFonts w:ascii="Arial Narrow" w:hAnsi="Arial Narrow" w:cs="Arial"/>
                <w:b/>
                <w:bCs/>
                <w:color w:val="000000" w:themeColor="text1"/>
                <w:sz w:val="22"/>
                <w:szCs w:val="24"/>
                <w:lang w:val="es-ES" w:eastAsia="es-ES"/>
              </w:rPr>
              <w:t>1 ENE – 15 DIC</w:t>
            </w:r>
          </w:p>
        </w:tc>
        <w:tc>
          <w:tcPr>
            <w:tcW w:w="2062" w:type="dxa"/>
            <w:shd w:val="clear" w:color="auto" w:fill="auto"/>
            <w:vAlign w:val="center"/>
          </w:tcPr>
          <w:p w:rsidR="00705E03" w:rsidRPr="00A91782" w:rsidRDefault="00705E03" w:rsidP="00705E03">
            <w:pPr>
              <w:ind w:firstLineChars="100" w:firstLine="220"/>
              <w:jc w:val="center"/>
              <w:rPr>
                <w:rFonts w:ascii="Arial Narrow" w:hAnsi="Arial Narrow" w:cs="Open Sans"/>
                <w:b/>
                <w:bCs/>
                <w:sz w:val="22"/>
              </w:rPr>
            </w:pPr>
            <w:r w:rsidRPr="00A91782">
              <w:rPr>
                <w:rFonts w:ascii="Arial Narrow" w:hAnsi="Arial Narrow" w:cs="Open Sans"/>
                <w:b/>
                <w:bCs/>
                <w:sz w:val="22"/>
              </w:rPr>
              <w:t>ECONÓMICA</w:t>
            </w:r>
          </w:p>
        </w:tc>
        <w:tc>
          <w:tcPr>
            <w:tcW w:w="1634" w:type="dxa"/>
            <w:shd w:val="clear" w:color="auto" w:fill="auto"/>
            <w:vAlign w:val="center"/>
          </w:tcPr>
          <w:p w:rsidR="00705E03" w:rsidRPr="00A91782" w:rsidRDefault="00705E03" w:rsidP="00705E03">
            <w:pPr>
              <w:jc w:val="center"/>
              <w:rPr>
                <w:rFonts w:ascii="Arial Narrow" w:hAnsi="Arial Narrow" w:cs="Open Sans"/>
                <w:b/>
                <w:bCs/>
                <w:sz w:val="22"/>
                <w:szCs w:val="22"/>
              </w:rPr>
            </w:pPr>
            <w:r w:rsidRPr="00A91782">
              <w:rPr>
                <w:rFonts w:ascii="Arial Narrow" w:hAnsi="Arial Narrow" w:cs="Open Sans"/>
                <w:b/>
                <w:bCs/>
                <w:sz w:val="22"/>
                <w:szCs w:val="22"/>
              </w:rPr>
              <w:t>EXPEDITION</w:t>
            </w:r>
          </w:p>
        </w:tc>
        <w:tc>
          <w:tcPr>
            <w:tcW w:w="1559"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1.250</w:t>
            </w:r>
          </w:p>
        </w:tc>
        <w:tc>
          <w:tcPr>
            <w:tcW w:w="1285"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1203"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1.040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830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600</w:t>
            </w:r>
          </w:p>
        </w:tc>
      </w:tr>
      <w:tr w:rsidR="00705E03" w:rsidTr="008A305D">
        <w:trPr>
          <w:trHeight w:val="418"/>
          <w:jc w:val="center"/>
        </w:trPr>
        <w:tc>
          <w:tcPr>
            <w:tcW w:w="1544" w:type="dxa"/>
            <w:vMerge/>
            <w:vAlign w:val="center"/>
          </w:tcPr>
          <w:p w:rsidR="00705E03" w:rsidRDefault="00705E03" w:rsidP="00705E03">
            <w:pPr>
              <w:jc w:val="center"/>
              <w:rPr>
                <w:rFonts w:ascii="Arial Narrow" w:hAnsi="Arial Narrow" w:cs="Arial"/>
                <w:b/>
                <w:bCs/>
                <w:color w:val="C00000"/>
                <w:sz w:val="24"/>
                <w:szCs w:val="24"/>
                <w:lang w:val="es-ES" w:eastAsia="es-ES"/>
              </w:rPr>
            </w:pPr>
          </w:p>
        </w:tc>
        <w:tc>
          <w:tcPr>
            <w:tcW w:w="2062" w:type="dxa"/>
            <w:shd w:val="clear" w:color="auto" w:fill="auto"/>
            <w:vAlign w:val="center"/>
          </w:tcPr>
          <w:p w:rsidR="00705E03" w:rsidRPr="00A91782" w:rsidRDefault="00705E03" w:rsidP="00705E03">
            <w:pPr>
              <w:jc w:val="center"/>
              <w:rPr>
                <w:rFonts w:ascii="Arial Narrow" w:hAnsi="Arial Narrow" w:cs="Open Sans"/>
                <w:b/>
                <w:bCs/>
                <w:sz w:val="22"/>
              </w:rPr>
            </w:pPr>
            <w:r w:rsidRPr="00A91782">
              <w:rPr>
                <w:rFonts w:ascii="Arial Narrow" w:hAnsi="Arial Narrow" w:cs="Open Sans"/>
                <w:b/>
                <w:bCs/>
                <w:sz w:val="22"/>
              </w:rPr>
              <w:t>TURISTA</w:t>
            </w:r>
          </w:p>
        </w:tc>
        <w:tc>
          <w:tcPr>
            <w:tcW w:w="1634" w:type="dxa"/>
            <w:shd w:val="clear" w:color="auto" w:fill="auto"/>
            <w:vAlign w:val="center"/>
          </w:tcPr>
          <w:p w:rsidR="00705E03" w:rsidRPr="00A91782" w:rsidRDefault="00705E03" w:rsidP="00705E03">
            <w:pPr>
              <w:jc w:val="center"/>
              <w:rPr>
                <w:rFonts w:ascii="Arial Narrow" w:hAnsi="Arial Narrow" w:cs="Open Sans"/>
                <w:b/>
                <w:bCs/>
                <w:sz w:val="22"/>
                <w:szCs w:val="22"/>
              </w:rPr>
            </w:pPr>
            <w:r w:rsidRPr="00A91782">
              <w:rPr>
                <w:rFonts w:ascii="Arial Narrow" w:hAnsi="Arial Narrow" w:cs="Open Sans"/>
                <w:b/>
                <w:bCs/>
                <w:sz w:val="22"/>
                <w:szCs w:val="22"/>
              </w:rPr>
              <w:t>EXPEDITION</w:t>
            </w:r>
          </w:p>
        </w:tc>
        <w:tc>
          <w:tcPr>
            <w:tcW w:w="1559"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1.320</w:t>
            </w:r>
          </w:p>
        </w:tc>
        <w:tc>
          <w:tcPr>
            <w:tcW w:w="1285"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1.090</w:t>
            </w:r>
          </w:p>
        </w:tc>
        <w:tc>
          <w:tcPr>
            <w:tcW w:w="1203"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1.140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930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600</w:t>
            </w:r>
          </w:p>
        </w:tc>
      </w:tr>
      <w:tr w:rsidR="00705E03" w:rsidTr="008A305D">
        <w:trPr>
          <w:trHeight w:val="395"/>
          <w:jc w:val="center"/>
        </w:trPr>
        <w:tc>
          <w:tcPr>
            <w:tcW w:w="1544" w:type="dxa"/>
            <w:vMerge/>
            <w:vAlign w:val="center"/>
          </w:tcPr>
          <w:p w:rsidR="00705E03" w:rsidRDefault="00705E03" w:rsidP="00705E03">
            <w:pPr>
              <w:jc w:val="center"/>
              <w:rPr>
                <w:rFonts w:ascii="Arial Narrow" w:hAnsi="Arial Narrow" w:cs="Arial"/>
                <w:b/>
                <w:bCs/>
                <w:color w:val="C00000"/>
                <w:sz w:val="24"/>
                <w:szCs w:val="24"/>
                <w:lang w:val="es-ES" w:eastAsia="es-ES"/>
              </w:rPr>
            </w:pPr>
          </w:p>
        </w:tc>
        <w:tc>
          <w:tcPr>
            <w:tcW w:w="2062" w:type="dxa"/>
            <w:shd w:val="clear" w:color="auto" w:fill="auto"/>
            <w:vAlign w:val="center"/>
          </w:tcPr>
          <w:p w:rsidR="00705E03" w:rsidRPr="00A91782" w:rsidRDefault="00705E03" w:rsidP="00705E03">
            <w:pPr>
              <w:jc w:val="center"/>
              <w:rPr>
                <w:rFonts w:ascii="Arial Narrow" w:hAnsi="Arial Narrow" w:cs="Open Sans"/>
                <w:b/>
                <w:bCs/>
                <w:sz w:val="22"/>
              </w:rPr>
            </w:pPr>
            <w:r w:rsidRPr="00A91782">
              <w:rPr>
                <w:rFonts w:ascii="Arial Narrow" w:hAnsi="Arial Narrow" w:cs="Open Sans"/>
                <w:b/>
                <w:bCs/>
                <w:sz w:val="22"/>
              </w:rPr>
              <w:t>TURISTASUPERIOR</w:t>
            </w:r>
          </w:p>
        </w:tc>
        <w:tc>
          <w:tcPr>
            <w:tcW w:w="1634" w:type="dxa"/>
            <w:shd w:val="clear" w:color="auto" w:fill="auto"/>
            <w:vAlign w:val="center"/>
          </w:tcPr>
          <w:p w:rsidR="00705E03" w:rsidRPr="00A91782" w:rsidRDefault="00705E03" w:rsidP="00705E03">
            <w:pPr>
              <w:jc w:val="center"/>
              <w:rPr>
                <w:rFonts w:ascii="Arial Narrow" w:hAnsi="Arial Narrow" w:cs="Open Sans"/>
                <w:b/>
                <w:bCs/>
                <w:sz w:val="22"/>
                <w:szCs w:val="22"/>
              </w:rPr>
            </w:pPr>
            <w:r w:rsidRPr="00A91782">
              <w:rPr>
                <w:rFonts w:ascii="Arial Narrow" w:hAnsi="Arial Narrow" w:cs="Open Sans"/>
                <w:b/>
                <w:bCs/>
                <w:sz w:val="22"/>
                <w:szCs w:val="22"/>
              </w:rPr>
              <w:t>EXPEDITION</w:t>
            </w:r>
          </w:p>
        </w:tc>
        <w:tc>
          <w:tcPr>
            <w:tcW w:w="1559"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1.500</w:t>
            </w:r>
          </w:p>
        </w:tc>
        <w:tc>
          <w:tcPr>
            <w:tcW w:w="1285"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1.160</w:t>
            </w:r>
          </w:p>
        </w:tc>
        <w:tc>
          <w:tcPr>
            <w:tcW w:w="1203"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1.200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600</w:t>
            </w:r>
          </w:p>
        </w:tc>
      </w:tr>
      <w:tr w:rsidR="00705E03" w:rsidTr="008A305D">
        <w:trPr>
          <w:trHeight w:val="418"/>
          <w:jc w:val="center"/>
        </w:trPr>
        <w:tc>
          <w:tcPr>
            <w:tcW w:w="1544" w:type="dxa"/>
            <w:vMerge/>
            <w:vAlign w:val="center"/>
          </w:tcPr>
          <w:p w:rsidR="00705E03" w:rsidRDefault="00705E03" w:rsidP="00705E03">
            <w:pPr>
              <w:jc w:val="center"/>
              <w:rPr>
                <w:rFonts w:ascii="Arial Narrow" w:hAnsi="Arial Narrow" w:cs="Arial"/>
                <w:b/>
                <w:bCs/>
                <w:color w:val="C00000"/>
                <w:sz w:val="24"/>
                <w:szCs w:val="24"/>
                <w:lang w:val="es-ES" w:eastAsia="es-ES"/>
              </w:rPr>
            </w:pPr>
          </w:p>
        </w:tc>
        <w:tc>
          <w:tcPr>
            <w:tcW w:w="2062" w:type="dxa"/>
            <w:shd w:val="clear" w:color="auto" w:fill="auto"/>
            <w:vAlign w:val="center"/>
          </w:tcPr>
          <w:p w:rsidR="00705E03" w:rsidRPr="00A91782" w:rsidRDefault="00705E03" w:rsidP="00705E03">
            <w:pPr>
              <w:ind w:firstLineChars="100" w:firstLine="220"/>
              <w:jc w:val="center"/>
              <w:rPr>
                <w:rFonts w:ascii="Arial Narrow" w:hAnsi="Arial Narrow" w:cs="Open Sans"/>
                <w:b/>
                <w:bCs/>
                <w:sz w:val="22"/>
              </w:rPr>
            </w:pPr>
            <w:r w:rsidRPr="00A91782">
              <w:rPr>
                <w:rFonts w:ascii="Arial Narrow" w:hAnsi="Arial Narrow" w:cs="Open Sans"/>
                <w:b/>
                <w:bCs/>
                <w:sz w:val="22"/>
              </w:rPr>
              <w:t>PRIMERA</w:t>
            </w:r>
          </w:p>
        </w:tc>
        <w:tc>
          <w:tcPr>
            <w:tcW w:w="1634" w:type="dxa"/>
            <w:shd w:val="clear" w:color="auto" w:fill="auto"/>
            <w:vAlign w:val="center"/>
          </w:tcPr>
          <w:p w:rsidR="00705E03" w:rsidRPr="00A91782" w:rsidRDefault="00705E03" w:rsidP="00705E03">
            <w:pPr>
              <w:jc w:val="center"/>
              <w:rPr>
                <w:rFonts w:ascii="Arial Narrow" w:hAnsi="Arial Narrow" w:cs="Open Sans"/>
                <w:b/>
                <w:bCs/>
                <w:sz w:val="22"/>
                <w:szCs w:val="22"/>
              </w:rPr>
            </w:pPr>
            <w:r w:rsidRPr="00A91782">
              <w:rPr>
                <w:rFonts w:ascii="Arial Narrow" w:hAnsi="Arial Narrow" w:cs="Open Sans"/>
                <w:b/>
                <w:bCs/>
                <w:sz w:val="22"/>
                <w:szCs w:val="22"/>
              </w:rPr>
              <w:t>VISTADOME</w:t>
            </w:r>
          </w:p>
        </w:tc>
        <w:tc>
          <w:tcPr>
            <w:tcW w:w="1559"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1.640</w:t>
            </w:r>
          </w:p>
        </w:tc>
        <w:tc>
          <w:tcPr>
            <w:tcW w:w="1285"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1.260</w:t>
            </w:r>
          </w:p>
        </w:tc>
        <w:tc>
          <w:tcPr>
            <w:tcW w:w="1203"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1.200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650</w:t>
            </w:r>
          </w:p>
        </w:tc>
      </w:tr>
      <w:tr w:rsidR="00705E03" w:rsidTr="008A305D">
        <w:trPr>
          <w:trHeight w:val="722"/>
          <w:jc w:val="center"/>
        </w:trPr>
        <w:tc>
          <w:tcPr>
            <w:tcW w:w="1544" w:type="dxa"/>
            <w:vMerge/>
            <w:vAlign w:val="center"/>
          </w:tcPr>
          <w:p w:rsidR="00705E03" w:rsidRDefault="00705E03" w:rsidP="00705E03">
            <w:pPr>
              <w:jc w:val="center"/>
              <w:rPr>
                <w:rFonts w:ascii="Arial Narrow" w:hAnsi="Arial Narrow" w:cs="Arial"/>
                <w:b/>
                <w:bCs/>
                <w:color w:val="C00000"/>
                <w:sz w:val="24"/>
                <w:szCs w:val="24"/>
                <w:lang w:val="es-ES" w:eastAsia="es-ES"/>
              </w:rPr>
            </w:pPr>
          </w:p>
        </w:tc>
        <w:tc>
          <w:tcPr>
            <w:tcW w:w="2062" w:type="dxa"/>
            <w:shd w:val="clear" w:color="auto" w:fill="auto"/>
            <w:vAlign w:val="center"/>
          </w:tcPr>
          <w:p w:rsidR="00705E03" w:rsidRPr="00A91782" w:rsidRDefault="00705E03" w:rsidP="00705E03">
            <w:pPr>
              <w:ind w:firstLineChars="100" w:firstLine="220"/>
              <w:jc w:val="center"/>
              <w:rPr>
                <w:rFonts w:ascii="Arial Narrow" w:hAnsi="Arial Narrow" w:cs="Open Sans"/>
                <w:b/>
                <w:bCs/>
                <w:sz w:val="22"/>
              </w:rPr>
            </w:pPr>
            <w:r w:rsidRPr="00A91782">
              <w:rPr>
                <w:rFonts w:ascii="Arial Narrow" w:hAnsi="Arial Narrow" w:cs="Open Sans"/>
                <w:b/>
                <w:bCs/>
                <w:sz w:val="22"/>
              </w:rPr>
              <w:t>PRIMERA SUPERIOR</w:t>
            </w:r>
          </w:p>
        </w:tc>
        <w:tc>
          <w:tcPr>
            <w:tcW w:w="1634" w:type="dxa"/>
            <w:shd w:val="clear" w:color="auto" w:fill="auto"/>
            <w:vAlign w:val="center"/>
          </w:tcPr>
          <w:p w:rsidR="00705E03" w:rsidRPr="00A91782" w:rsidRDefault="00705E03" w:rsidP="00705E03">
            <w:pPr>
              <w:jc w:val="center"/>
              <w:rPr>
                <w:rFonts w:ascii="Arial Narrow" w:hAnsi="Arial Narrow" w:cs="Open Sans"/>
                <w:b/>
                <w:bCs/>
                <w:sz w:val="22"/>
                <w:szCs w:val="22"/>
              </w:rPr>
            </w:pPr>
            <w:r w:rsidRPr="00A91782">
              <w:rPr>
                <w:rFonts w:ascii="Arial Narrow" w:hAnsi="Arial Narrow" w:cs="Open Sans"/>
                <w:b/>
                <w:bCs/>
                <w:sz w:val="22"/>
                <w:szCs w:val="22"/>
              </w:rPr>
              <w:t>VISTADOME</w:t>
            </w:r>
          </w:p>
        </w:tc>
        <w:tc>
          <w:tcPr>
            <w:tcW w:w="1559"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1.880</w:t>
            </w:r>
          </w:p>
        </w:tc>
        <w:tc>
          <w:tcPr>
            <w:tcW w:w="1285"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1.420</w:t>
            </w:r>
          </w:p>
        </w:tc>
        <w:tc>
          <w:tcPr>
            <w:tcW w:w="1203"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1.420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1.200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650</w:t>
            </w:r>
          </w:p>
        </w:tc>
      </w:tr>
      <w:tr w:rsidR="00705E03" w:rsidTr="008A305D">
        <w:trPr>
          <w:trHeight w:val="405"/>
          <w:jc w:val="center"/>
        </w:trPr>
        <w:tc>
          <w:tcPr>
            <w:tcW w:w="1544" w:type="dxa"/>
            <w:vMerge/>
            <w:vAlign w:val="center"/>
          </w:tcPr>
          <w:p w:rsidR="00705E03" w:rsidRDefault="00705E03" w:rsidP="00705E03">
            <w:pPr>
              <w:jc w:val="center"/>
              <w:rPr>
                <w:rFonts w:ascii="Arial Narrow" w:hAnsi="Arial Narrow" w:cs="Arial"/>
                <w:b/>
                <w:bCs/>
                <w:color w:val="C00000"/>
                <w:sz w:val="24"/>
                <w:szCs w:val="24"/>
                <w:lang w:val="es-ES" w:eastAsia="es-ES"/>
              </w:rPr>
            </w:pPr>
          </w:p>
        </w:tc>
        <w:tc>
          <w:tcPr>
            <w:tcW w:w="2062" w:type="dxa"/>
            <w:shd w:val="clear" w:color="auto" w:fill="auto"/>
            <w:vAlign w:val="center"/>
          </w:tcPr>
          <w:p w:rsidR="00705E03" w:rsidRPr="00A91782" w:rsidRDefault="00705E03" w:rsidP="00705E03">
            <w:pPr>
              <w:ind w:firstLineChars="100" w:firstLine="220"/>
              <w:jc w:val="center"/>
              <w:rPr>
                <w:rFonts w:ascii="Arial Narrow" w:hAnsi="Arial Narrow" w:cs="Open Sans"/>
                <w:b/>
                <w:bCs/>
                <w:sz w:val="22"/>
              </w:rPr>
            </w:pPr>
            <w:r w:rsidRPr="00A91782">
              <w:rPr>
                <w:rFonts w:ascii="Arial Narrow" w:hAnsi="Arial Narrow" w:cs="Open Sans"/>
                <w:b/>
                <w:bCs/>
                <w:sz w:val="22"/>
              </w:rPr>
              <w:t>LUJO</w:t>
            </w:r>
          </w:p>
        </w:tc>
        <w:tc>
          <w:tcPr>
            <w:tcW w:w="1634" w:type="dxa"/>
            <w:shd w:val="clear" w:color="auto" w:fill="auto"/>
            <w:vAlign w:val="center"/>
          </w:tcPr>
          <w:p w:rsidR="00705E03" w:rsidRPr="00A91782" w:rsidRDefault="00705E03" w:rsidP="00705E03">
            <w:pPr>
              <w:jc w:val="center"/>
              <w:rPr>
                <w:rFonts w:ascii="Arial Narrow" w:hAnsi="Arial Narrow" w:cs="Open Sans"/>
                <w:b/>
                <w:bCs/>
                <w:sz w:val="22"/>
                <w:szCs w:val="22"/>
              </w:rPr>
            </w:pPr>
            <w:r w:rsidRPr="00A91782">
              <w:rPr>
                <w:rFonts w:ascii="Arial Narrow" w:hAnsi="Arial Narrow" w:cs="Open Sans"/>
                <w:b/>
                <w:bCs/>
                <w:sz w:val="22"/>
                <w:szCs w:val="22"/>
              </w:rPr>
              <w:t>VISTADOME</w:t>
            </w:r>
          </w:p>
        </w:tc>
        <w:tc>
          <w:tcPr>
            <w:tcW w:w="1559"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2.750</w:t>
            </w:r>
          </w:p>
        </w:tc>
        <w:tc>
          <w:tcPr>
            <w:tcW w:w="1285"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1.810</w:t>
            </w:r>
          </w:p>
        </w:tc>
        <w:tc>
          <w:tcPr>
            <w:tcW w:w="1203"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1.780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1.550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650</w:t>
            </w:r>
          </w:p>
        </w:tc>
      </w:tr>
      <w:tr w:rsidR="00705E03" w:rsidTr="008A305D">
        <w:trPr>
          <w:trHeight w:val="426"/>
          <w:jc w:val="center"/>
        </w:trPr>
        <w:tc>
          <w:tcPr>
            <w:tcW w:w="1544" w:type="dxa"/>
            <w:vMerge/>
            <w:vAlign w:val="center"/>
          </w:tcPr>
          <w:p w:rsidR="00705E03" w:rsidRDefault="00705E03" w:rsidP="00705E03">
            <w:pPr>
              <w:jc w:val="center"/>
              <w:rPr>
                <w:rFonts w:ascii="Arial Narrow" w:hAnsi="Arial Narrow" w:cs="Arial"/>
                <w:b/>
                <w:bCs/>
                <w:color w:val="C00000"/>
                <w:sz w:val="24"/>
                <w:szCs w:val="24"/>
                <w:lang w:val="es-ES" w:eastAsia="es-ES"/>
              </w:rPr>
            </w:pPr>
          </w:p>
        </w:tc>
        <w:tc>
          <w:tcPr>
            <w:tcW w:w="2062" w:type="dxa"/>
            <w:shd w:val="clear" w:color="auto" w:fill="auto"/>
            <w:vAlign w:val="center"/>
          </w:tcPr>
          <w:p w:rsidR="00705E03" w:rsidRPr="00A91782" w:rsidRDefault="00705E03" w:rsidP="00705E03">
            <w:pPr>
              <w:jc w:val="center"/>
              <w:rPr>
                <w:rFonts w:ascii="Arial Narrow" w:hAnsi="Arial Narrow" w:cs="Open Sans"/>
                <w:b/>
                <w:bCs/>
                <w:sz w:val="22"/>
              </w:rPr>
            </w:pPr>
            <w:r w:rsidRPr="00A91782">
              <w:rPr>
                <w:rFonts w:ascii="Arial Narrow" w:hAnsi="Arial Narrow" w:cs="Open Sans"/>
                <w:b/>
                <w:bCs/>
                <w:sz w:val="22"/>
              </w:rPr>
              <w:t>LUJO SUPERIOR (2)</w:t>
            </w:r>
          </w:p>
        </w:tc>
        <w:tc>
          <w:tcPr>
            <w:tcW w:w="1634" w:type="dxa"/>
            <w:shd w:val="clear" w:color="auto" w:fill="auto"/>
            <w:vAlign w:val="center"/>
          </w:tcPr>
          <w:p w:rsidR="00705E03" w:rsidRPr="00A91782" w:rsidRDefault="00705E03" w:rsidP="00705E03">
            <w:pPr>
              <w:jc w:val="center"/>
              <w:rPr>
                <w:rFonts w:ascii="Arial Narrow" w:hAnsi="Arial Narrow" w:cs="Open Sans"/>
                <w:b/>
                <w:bCs/>
                <w:sz w:val="22"/>
                <w:szCs w:val="22"/>
              </w:rPr>
            </w:pPr>
            <w:r w:rsidRPr="00A91782">
              <w:rPr>
                <w:rFonts w:ascii="Arial Narrow" w:hAnsi="Arial Narrow" w:cs="Open Sans"/>
                <w:b/>
                <w:bCs/>
                <w:sz w:val="22"/>
                <w:szCs w:val="22"/>
              </w:rPr>
              <w:t>VISTADOME</w:t>
            </w:r>
          </w:p>
        </w:tc>
        <w:tc>
          <w:tcPr>
            <w:tcW w:w="1559"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3.240</w:t>
            </w:r>
          </w:p>
        </w:tc>
        <w:tc>
          <w:tcPr>
            <w:tcW w:w="1285"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2.060</w:t>
            </w:r>
          </w:p>
        </w:tc>
        <w:tc>
          <w:tcPr>
            <w:tcW w:w="1203"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1.970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1.740</w:t>
            </w:r>
          </w:p>
        </w:tc>
        <w:tc>
          <w:tcPr>
            <w:tcW w:w="968" w:type="dxa"/>
            <w:shd w:val="clear" w:color="auto" w:fill="auto"/>
            <w:vAlign w:val="center"/>
          </w:tcPr>
          <w:p w:rsidR="00705E03" w:rsidRDefault="00705E03" w:rsidP="00705E03">
            <w:pPr>
              <w:jc w:val="center"/>
              <w:rPr>
                <w:rFonts w:ascii="Arial Narrow" w:hAnsi="Arial Narrow" w:cs="Calibri"/>
                <w:color w:val="000000"/>
                <w:sz w:val="22"/>
                <w:szCs w:val="22"/>
              </w:rPr>
            </w:pPr>
            <w:r>
              <w:rPr>
                <w:rFonts w:ascii="Arial Narrow" w:hAnsi="Arial Narrow" w:cs="Calibri"/>
                <w:color w:val="000000"/>
                <w:sz w:val="22"/>
                <w:szCs w:val="22"/>
              </w:rPr>
              <w:t>650</w:t>
            </w:r>
          </w:p>
        </w:tc>
      </w:tr>
    </w:tbl>
    <w:p w:rsidR="004578F5" w:rsidRDefault="004578F5" w:rsidP="005D0B4A">
      <w:pPr>
        <w:shd w:val="clear" w:color="auto" w:fill="FFFFFF"/>
        <w:spacing w:after="0"/>
        <w:jc w:val="center"/>
        <w:rPr>
          <w:rFonts w:ascii="Arial Narrow" w:hAnsi="Arial Narrow" w:cs="Arial"/>
          <w:b/>
          <w:bCs/>
          <w:color w:val="C00000"/>
          <w:sz w:val="24"/>
          <w:szCs w:val="24"/>
          <w:lang w:eastAsia="es-ES"/>
        </w:rPr>
      </w:pPr>
    </w:p>
    <w:p w:rsidR="00A91782" w:rsidRDefault="00A91782" w:rsidP="00A91782">
      <w:pPr>
        <w:rPr>
          <w:rStyle w:val="space1"/>
          <w:rFonts w:ascii="Arial Narrow" w:hAnsi="Arial Narrow"/>
          <w:b/>
          <w:color w:val="C00000"/>
          <w:sz w:val="24"/>
          <w:szCs w:val="24"/>
        </w:rPr>
      </w:pPr>
      <w:bookmarkStart w:id="0" w:name="_GoBack"/>
      <w:bookmarkEnd w:id="0"/>
    </w:p>
    <w:p w:rsidR="00A91782" w:rsidRDefault="00A91782" w:rsidP="00A91782">
      <w:pPr>
        <w:rPr>
          <w:rStyle w:val="space1"/>
          <w:rFonts w:ascii="Arial Narrow" w:hAnsi="Arial Narrow"/>
          <w:b/>
          <w:color w:val="C00000"/>
          <w:sz w:val="24"/>
          <w:szCs w:val="24"/>
        </w:rPr>
      </w:pPr>
    </w:p>
    <w:p w:rsidR="00A91782" w:rsidRDefault="00A91782" w:rsidP="00A91782">
      <w:pPr>
        <w:rPr>
          <w:rStyle w:val="space1"/>
          <w:rFonts w:ascii="Arial Narrow" w:hAnsi="Arial Narrow"/>
          <w:b/>
          <w:color w:val="C00000"/>
          <w:sz w:val="24"/>
          <w:szCs w:val="24"/>
        </w:rPr>
      </w:pPr>
    </w:p>
    <w:p w:rsidR="00A91782" w:rsidRDefault="00A91782" w:rsidP="00A91782">
      <w:pPr>
        <w:rPr>
          <w:rStyle w:val="space1"/>
          <w:rFonts w:ascii="Arial Narrow" w:hAnsi="Arial Narrow"/>
          <w:b/>
          <w:color w:val="C00000"/>
          <w:sz w:val="24"/>
          <w:szCs w:val="24"/>
        </w:rPr>
      </w:pPr>
    </w:p>
    <w:p w:rsidR="00A91782" w:rsidRDefault="00A91782" w:rsidP="00A91782">
      <w:pPr>
        <w:rPr>
          <w:rStyle w:val="space1"/>
          <w:rFonts w:ascii="Arial Narrow" w:hAnsi="Arial Narrow"/>
          <w:b/>
          <w:color w:val="C00000"/>
          <w:sz w:val="24"/>
          <w:szCs w:val="24"/>
        </w:rPr>
      </w:pPr>
    </w:p>
    <w:p w:rsidR="00A91782" w:rsidRDefault="00A91782" w:rsidP="00A91782">
      <w:pPr>
        <w:rPr>
          <w:rStyle w:val="space1"/>
          <w:rFonts w:ascii="Arial Narrow" w:hAnsi="Arial Narrow"/>
          <w:b/>
          <w:color w:val="C00000"/>
          <w:sz w:val="24"/>
          <w:szCs w:val="24"/>
        </w:rPr>
      </w:pPr>
    </w:p>
    <w:p w:rsidR="004D7615" w:rsidRDefault="004D7615" w:rsidP="00A91782">
      <w:pPr>
        <w:rPr>
          <w:rStyle w:val="space1"/>
          <w:rFonts w:ascii="Arial Narrow" w:hAnsi="Arial Narrow"/>
          <w:b/>
          <w:color w:val="C00000"/>
          <w:sz w:val="24"/>
          <w:szCs w:val="24"/>
        </w:rPr>
      </w:pPr>
    </w:p>
    <w:p w:rsidR="00A91782" w:rsidRPr="00823434" w:rsidRDefault="00A91782" w:rsidP="00A91782">
      <w:pPr>
        <w:rPr>
          <w:rStyle w:val="space1"/>
          <w:rFonts w:ascii="Arial Narrow" w:hAnsi="Arial Narrow"/>
          <w:b/>
          <w:color w:val="C00000"/>
          <w:sz w:val="24"/>
          <w:szCs w:val="24"/>
        </w:rPr>
      </w:pPr>
      <w:r w:rsidRPr="00823434">
        <w:rPr>
          <w:rStyle w:val="space1"/>
          <w:rFonts w:ascii="Arial Narrow" w:hAnsi="Arial Narrow"/>
          <w:b/>
          <w:color w:val="C00000"/>
          <w:sz w:val="24"/>
          <w:szCs w:val="24"/>
        </w:rPr>
        <w:lastRenderedPageBreak/>
        <w:t>CONDICIONES GENERALES</w:t>
      </w:r>
    </w:p>
    <w:p w:rsidR="00A91782" w:rsidRDefault="00A91782" w:rsidP="00A91782">
      <w:pPr>
        <w:numPr>
          <w:ilvl w:val="0"/>
          <w:numId w:val="49"/>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91782" w:rsidRDefault="00A91782" w:rsidP="00A91782">
      <w:pPr>
        <w:numPr>
          <w:ilvl w:val="0"/>
          <w:numId w:val="49"/>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91782" w:rsidRDefault="00A91782" w:rsidP="00A91782">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91782" w:rsidRDefault="00A91782" w:rsidP="00A91782">
      <w:pPr>
        <w:pStyle w:val="text"/>
        <w:rPr>
          <w:rFonts w:ascii="Arial Narrow" w:hAnsi="Arial Narrow"/>
          <w:b/>
          <w:color w:val="C00000"/>
          <w:sz w:val="24"/>
          <w:szCs w:val="24"/>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4D7615" w:rsidRDefault="004D7615" w:rsidP="00A91782">
      <w:pPr>
        <w:pStyle w:val="text"/>
        <w:jc w:val="center"/>
        <w:rPr>
          <w:rFonts w:ascii="Arial Narrow" w:hAnsi="Arial Narrow"/>
          <w:b/>
          <w:color w:val="C00000"/>
          <w:sz w:val="18"/>
          <w:szCs w:val="18"/>
        </w:rPr>
      </w:pPr>
    </w:p>
    <w:p w:rsidR="00A91782" w:rsidRPr="00663141" w:rsidRDefault="00A91782" w:rsidP="00A91782">
      <w:pPr>
        <w:pStyle w:val="text"/>
        <w:jc w:val="center"/>
        <w:rPr>
          <w:rFonts w:ascii="Arial Narrow" w:hAnsi="Arial Narrow"/>
          <w:b/>
          <w:color w:val="C00000"/>
          <w:sz w:val="18"/>
          <w:szCs w:val="18"/>
        </w:rPr>
      </w:pPr>
      <w:r w:rsidRPr="00663141">
        <w:rPr>
          <w:rFonts w:ascii="Arial Narrow" w:hAnsi="Arial Narrow"/>
          <w:b/>
          <w:color w:val="C00000"/>
          <w:sz w:val="18"/>
          <w:szCs w:val="18"/>
        </w:rPr>
        <w:lastRenderedPageBreak/>
        <w:t>POLÍTICA GENERAL DE CLÁUSULA DE RESPONSABILIDAD</w:t>
      </w:r>
    </w:p>
    <w:p w:rsidR="00A91782" w:rsidRPr="00663141" w:rsidRDefault="00A91782" w:rsidP="00A91782">
      <w:pPr>
        <w:pStyle w:val="text"/>
        <w:jc w:val="center"/>
        <w:rPr>
          <w:rFonts w:ascii="Arial Narrow" w:hAnsi="Arial Narrow"/>
          <w:b/>
          <w:sz w:val="18"/>
          <w:szCs w:val="18"/>
        </w:rPr>
      </w:pPr>
    </w:p>
    <w:p w:rsidR="00A91782" w:rsidRPr="00663141" w:rsidRDefault="00A91782" w:rsidP="00A91782">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A91782" w:rsidRPr="00357E37" w:rsidRDefault="00A91782" w:rsidP="00A91782">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91782" w:rsidRPr="00357E37" w:rsidRDefault="00A91782" w:rsidP="00A91782">
      <w:pPr>
        <w:pStyle w:val="text"/>
        <w:rPr>
          <w:rFonts w:ascii="Arial Narrow" w:hAnsi="Arial Narrow"/>
          <w:b/>
          <w:sz w:val="18"/>
          <w:szCs w:val="22"/>
        </w:rPr>
      </w:pPr>
      <w:r>
        <w:rPr>
          <w:rFonts w:ascii="Arial Narrow" w:hAnsi="Arial Narrow"/>
          <w:b/>
          <w:sz w:val="18"/>
          <w:szCs w:val="22"/>
        </w:rPr>
        <w:t>RNT N°164397</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D11B80" w:rsidRPr="00D11B80" w:rsidRDefault="00D11B80" w:rsidP="005D0B4A">
      <w:pPr>
        <w:shd w:val="clear" w:color="auto" w:fill="FFFFFF"/>
        <w:spacing w:after="0"/>
        <w:jc w:val="center"/>
        <w:rPr>
          <w:rFonts w:ascii="Arial Narrow" w:hAnsi="Arial Narrow" w:cs="Arial"/>
          <w:b/>
          <w:bCs/>
          <w:color w:val="C00000"/>
          <w:sz w:val="24"/>
          <w:szCs w:val="24"/>
          <w:lang w:val="es-ES" w:eastAsia="es-ES"/>
        </w:rPr>
      </w:pPr>
    </w:p>
    <w:p w:rsidR="00FE58B1" w:rsidRPr="00FE58B1" w:rsidRDefault="00FE58B1" w:rsidP="005D0B4A">
      <w:pPr>
        <w:shd w:val="clear" w:color="auto" w:fill="FFFFFF"/>
        <w:spacing w:after="0"/>
        <w:jc w:val="center"/>
        <w:rPr>
          <w:rFonts w:ascii="Arial Narrow" w:hAnsi="Arial Narrow" w:cs="Arial"/>
          <w:b/>
          <w:bCs/>
          <w:color w:val="C00000"/>
          <w:sz w:val="24"/>
          <w:szCs w:val="24"/>
          <w:lang w:eastAsia="es-ES"/>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Adelle Lt">
    <w:altName w:val="Calibri"/>
    <w:panose1 w:val="00000000000000000000"/>
    <w:charset w:val="00"/>
    <w:family w:val="modern"/>
    <w:notTrueType/>
    <w:pitch w:val="variable"/>
    <w:sig w:usb0="80000087" w:usb1="0000004B" w:usb2="00000000" w:usb3="00000000" w:csb0="00000083" w:csb1="00000000"/>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Gungsuh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2"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6756A61"/>
    <w:multiLevelType w:val="multilevel"/>
    <w:tmpl w:val="97120B60"/>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7D7C5E"/>
    <w:multiLevelType w:val="multilevel"/>
    <w:tmpl w:val="D6308454"/>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92D4CC3"/>
    <w:multiLevelType w:val="hybridMultilevel"/>
    <w:tmpl w:val="12048E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E3E2FFC8"/>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4"/>
  </w:num>
  <w:num w:numId="5">
    <w:abstractNumId w:val="0"/>
  </w:num>
  <w:num w:numId="6">
    <w:abstractNumId w:val="21"/>
  </w:num>
  <w:num w:numId="7">
    <w:abstractNumId w:val="15"/>
  </w:num>
  <w:num w:numId="8">
    <w:abstractNumId w:val="16"/>
  </w:num>
  <w:num w:numId="9">
    <w:abstractNumId w:val="12"/>
  </w:num>
  <w:num w:numId="10">
    <w:abstractNumId w:val="17"/>
  </w:num>
  <w:num w:numId="11">
    <w:abstractNumId w:val="33"/>
  </w:num>
  <w:num w:numId="12">
    <w:abstractNumId w:val="23"/>
  </w:num>
  <w:num w:numId="13">
    <w:abstractNumId w:val="39"/>
  </w:num>
  <w:num w:numId="14">
    <w:abstractNumId w:val="3"/>
  </w:num>
  <w:num w:numId="15">
    <w:abstractNumId w:val="27"/>
  </w:num>
  <w:num w:numId="16">
    <w:abstractNumId w:val="35"/>
  </w:num>
  <w:num w:numId="17">
    <w:abstractNumId w:val="45"/>
  </w:num>
  <w:num w:numId="18">
    <w:abstractNumId w:val="24"/>
  </w:num>
  <w:num w:numId="19">
    <w:abstractNumId w:val="9"/>
  </w:num>
  <w:num w:numId="20">
    <w:abstractNumId w:val="8"/>
  </w:num>
  <w:num w:numId="21">
    <w:abstractNumId w:val="11"/>
  </w:num>
  <w:num w:numId="22">
    <w:abstractNumId w:val="44"/>
  </w:num>
  <w:num w:numId="23">
    <w:abstractNumId w:val="34"/>
  </w:num>
  <w:num w:numId="24">
    <w:abstractNumId w:val="13"/>
  </w:num>
  <w:num w:numId="25">
    <w:abstractNumId w:val="40"/>
  </w:num>
  <w:num w:numId="26">
    <w:abstractNumId w:val="6"/>
  </w:num>
  <w:num w:numId="27">
    <w:abstractNumId w:val="46"/>
  </w:num>
  <w:num w:numId="28">
    <w:abstractNumId w:val="47"/>
  </w:num>
  <w:num w:numId="29">
    <w:abstractNumId w:val="18"/>
  </w:num>
  <w:num w:numId="30">
    <w:abstractNumId w:val="43"/>
  </w:num>
  <w:num w:numId="31">
    <w:abstractNumId w:val="22"/>
  </w:num>
  <w:num w:numId="32">
    <w:abstractNumId w:val="19"/>
  </w:num>
  <w:num w:numId="33">
    <w:abstractNumId w:val="2"/>
  </w:num>
  <w:num w:numId="34">
    <w:abstractNumId w:val="32"/>
  </w:num>
  <w:num w:numId="35">
    <w:abstractNumId w:val="1"/>
  </w:num>
  <w:num w:numId="36">
    <w:abstractNumId w:val="4"/>
  </w:num>
  <w:num w:numId="37">
    <w:abstractNumId w:val="28"/>
  </w:num>
  <w:num w:numId="38">
    <w:abstractNumId w:val="30"/>
  </w:num>
  <w:num w:numId="39">
    <w:abstractNumId w:val="25"/>
  </w:num>
  <w:num w:numId="40">
    <w:abstractNumId w:val="7"/>
  </w:num>
  <w:num w:numId="41">
    <w:abstractNumId w:val="10"/>
  </w:num>
  <w:num w:numId="42">
    <w:abstractNumId w:val="5"/>
  </w:num>
  <w:num w:numId="43">
    <w:abstractNumId w:val="36"/>
  </w:num>
  <w:num w:numId="44">
    <w:abstractNumId w:val="35"/>
  </w:num>
  <w:num w:numId="45">
    <w:abstractNumId w:val="26"/>
  </w:num>
  <w:num w:numId="46">
    <w:abstractNumId w:val="37"/>
  </w:num>
  <w:num w:numId="47">
    <w:abstractNumId w:val="20"/>
  </w:num>
  <w:num w:numId="48">
    <w:abstractNumId w:val="29"/>
  </w:num>
  <w:num w:numId="4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0B63"/>
    <w:rsid w:val="00074F41"/>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0374E"/>
    <w:rsid w:val="001100FE"/>
    <w:rsid w:val="00124D1E"/>
    <w:rsid w:val="001339EB"/>
    <w:rsid w:val="00136487"/>
    <w:rsid w:val="00137668"/>
    <w:rsid w:val="00137694"/>
    <w:rsid w:val="00176C6A"/>
    <w:rsid w:val="00177E3C"/>
    <w:rsid w:val="00182264"/>
    <w:rsid w:val="00184829"/>
    <w:rsid w:val="001A2F73"/>
    <w:rsid w:val="001A33B8"/>
    <w:rsid w:val="001D03C5"/>
    <w:rsid w:val="001E78C3"/>
    <w:rsid w:val="001F0CA9"/>
    <w:rsid w:val="001F54CC"/>
    <w:rsid w:val="001F6616"/>
    <w:rsid w:val="00200B0E"/>
    <w:rsid w:val="00204BEA"/>
    <w:rsid w:val="0021329B"/>
    <w:rsid w:val="002223DB"/>
    <w:rsid w:val="00224133"/>
    <w:rsid w:val="00226E4A"/>
    <w:rsid w:val="0022753A"/>
    <w:rsid w:val="00237F43"/>
    <w:rsid w:val="00242176"/>
    <w:rsid w:val="002532AC"/>
    <w:rsid w:val="0025791A"/>
    <w:rsid w:val="002755CB"/>
    <w:rsid w:val="002838FE"/>
    <w:rsid w:val="00297642"/>
    <w:rsid w:val="002A29B9"/>
    <w:rsid w:val="002A7531"/>
    <w:rsid w:val="002B6F26"/>
    <w:rsid w:val="002B7AB3"/>
    <w:rsid w:val="002C3C7B"/>
    <w:rsid w:val="002E1A12"/>
    <w:rsid w:val="002E21C5"/>
    <w:rsid w:val="002F1F1A"/>
    <w:rsid w:val="002F4D95"/>
    <w:rsid w:val="00305A97"/>
    <w:rsid w:val="00344F7E"/>
    <w:rsid w:val="0035162D"/>
    <w:rsid w:val="00357E37"/>
    <w:rsid w:val="00377392"/>
    <w:rsid w:val="00384606"/>
    <w:rsid w:val="003853DA"/>
    <w:rsid w:val="00386207"/>
    <w:rsid w:val="00393468"/>
    <w:rsid w:val="00394F8D"/>
    <w:rsid w:val="00396B84"/>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85B"/>
    <w:rsid w:val="004569FB"/>
    <w:rsid w:val="004578F5"/>
    <w:rsid w:val="0046470D"/>
    <w:rsid w:val="00467B3C"/>
    <w:rsid w:val="00471654"/>
    <w:rsid w:val="00471853"/>
    <w:rsid w:val="00476747"/>
    <w:rsid w:val="00487893"/>
    <w:rsid w:val="00492BD7"/>
    <w:rsid w:val="00493E40"/>
    <w:rsid w:val="004B14EF"/>
    <w:rsid w:val="004C033F"/>
    <w:rsid w:val="004D7615"/>
    <w:rsid w:val="004E0C36"/>
    <w:rsid w:val="004E1D8C"/>
    <w:rsid w:val="004F0AEA"/>
    <w:rsid w:val="004F658D"/>
    <w:rsid w:val="00502BD2"/>
    <w:rsid w:val="00506AE0"/>
    <w:rsid w:val="00507402"/>
    <w:rsid w:val="0052294F"/>
    <w:rsid w:val="00532514"/>
    <w:rsid w:val="00532FDE"/>
    <w:rsid w:val="0055255A"/>
    <w:rsid w:val="00555C7A"/>
    <w:rsid w:val="005672EE"/>
    <w:rsid w:val="005766D3"/>
    <w:rsid w:val="00577553"/>
    <w:rsid w:val="005A1C89"/>
    <w:rsid w:val="005A3FD3"/>
    <w:rsid w:val="005B7DB0"/>
    <w:rsid w:val="005C064A"/>
    <w:rsid w:val="005C0FBA"/>
    <w:rsid w:val="005C5B15"/>
    <w:rsid w:val="005C5E03"/>
    <w:rsid w:val="005D0B4A"/>
    <w:rsid w:val="005D4358"/>
    <w:rsid w:val="005D60BD"/>
    <w:rsid w:val="005F0F9B"/>
    <w:rsid w:val="005F32F7"/>
    <w:rsid w:val="00613716"/>
    <w:rsid w:val="00623731"/>
    <w:rsid w:val="006263E5"/>
    <w:rsid w:val="00626976"/>
    <w:rsid w:val="00653F99"/>
    <w:rsid w:val="00673E8E"/>
    <w:rsid w:val="00677E72"/>
    <w:rsid w:val="00680012"/>
    <w:rsid w:val="0068047E"/>
    <w:rsid w:val="00683DB7"/>
    <w:rsid w:val="00686E03"/>
    <w:rsid w:val="00691BB6"/>
    <w:rsid w:val="006A27E9"/>
    <w:rsid w:val="006A63B8"/>
    <w:rsid w:val="006A78A6"/>
    <w:rsid w:val="006B6DD4"/>
    <w:rsid w:val="006C333B"/>
    <w:rsid w:val="006C44A1"/>
    <w:rsid w:val="006C4ACA"/>
    <w:rsid w:val="006C5B50"/>
    <w:rsid w:val="006C5DF7"/>
    <w:rsid w:val="006C6587"/>
    <w:rsid w:val="006D51D6"/>
    <w:rsid w:val="006E2A9D"/>
    <w:rsid w:val="006E2F94"/>
    <w:rsid w:val="007019B0"/>
    <w:rsid w:val="00705265"/>
    <w:rsid w:val="00705E03"/>
    <w:rsid w:val="00705F93"/>
    <w:rsid w:val="0071257C"/>
    <w:rsid w:val="0071477C"/>
    <w:rsid w:val="00725E66"/>
    <w:rsid w:val="00731B1B"/>
    <w:rsid w:val="0073707C"/>
    <w:rsid w:val="00741726"/>
    <w:rsid w:val="00741BD8"/>
    <w:rsid w:val="00753954"/>
    <w:rsid w:val="00755E08"/>
    <w:rsid w:val="0076034D"/>
    <w:rsid w:val="00765708"/>
    <w:rsid w:val="00772E0D"/>
    <w:rsid w:val="007838FB"/>
    <w:rsid w:val="00784F0F"/>
    <w:rsid w:val="00785D7F"/>
    <w:rsid w:val="0078754C"/>
    <w:rsid w:val="007949FC"/>
    <w:rsid w:val="00795E47"/>
    <w:rsid w:val="007964FC"/>
    <w:rsid w:val="007B7B94"/>
    <w:rsid w:val="007C2015"/>
    <w:rsid w:val="007E5DE9"/>
    <w:rsid w:val="007E684B"/>
    <w:rsid w:val="007F0F5F"/>
    <w:rsid w:val="007F2E9C"/>
    <w:rsid w:val="00820FEA"/>
    <w:rsid w:val="00823434"/>
    <w:rsid w:val="008356D8"/>
    <w:rsid w:val="00851DCC"/>
    <w:rsid w:val="00862859"/>
    <w:rsid w:val="00874FEB"/>
    <w:rsid w:val="00880B18"/>
    <w:rsid w:val="00885148"/>
    <w:rsid w:val="008914C4"/>
    <w:rsid w:val="008960B0"/>
    <w:rsid w:val="008A305D"/>
    <w:rsid w:val="008B0BC1"/>
    <w:rsid w:val="008B30A4"/>
    <w:rsid w:val="008C085E"/>
    <w:rsid w:val="008C4ED1"/>
    <w:rsid w:val="008C7109"/>
    <w:rsid w:val="008D0DCB"/>
    <w:rsid w:val="008D6D44"/>
    <w:rsid w:val="008E1255"/>
    <w:rsid w:val="008F04F1"/>
    <w:rsid w:val="008F33F4"/>
    <w:rsid w:val="008F76F7"/>
    <w:rsid w:val="00907D34"/>
    <w:rsid w:val="00914458"/>
    <w:rsid w:val="00915943"/>
    <w:rsid w:val="00930D0E"/>
    <w:rsid w:val="009371AC"/>
    <w:rsid w:val="00937D82"/>
    <w:rsid w:val="00961C92"/>
    <w:rsid w:val="00965C26"/>
    <w:rsid w:val="009776C6"/>
    <w:rsid w:val="009974B9"/>
    <w:rsid w:val="00997FF7"/>
    <w:rsid w:val="009A65E1"/>
    <w:rsid w:val="009B1C9C"/>
    <w:rsid w:val="009B4B17"/>
    <w:rsid w:val="009C663B"/>
    <w:rsid w:val="009D04BE"/>
    <w:rsid w:val="009D7A13"/>
    <w:rsid w:val="009F1BBB"/>
    <w:rsid w:val="009F6F87"/>
    <w:rsid w:val="00A00AF3"/>
    <w:rsid w:val="00A0359B"/>
    <w:rsid w:val="00A06B12"/>
    <w:rsid w:val="00A158D9"/>
    <w:rsid w:val="00A21A75"/>
    <w:rsid w:val="00A23D6B"/>
    <w:rsid w:val="00A35D95"/>
    <w:rsid w:val="00A372BB"/>
    <w:rsid w:val="00A4581F"/>
    <w:rsid w:val="00A53015"/>
    <w:rsid w:val="00A5745C"/>
    <w:rsid w:val="00A607DE"/>
    <w:rsid w:val="00A676CD"/>
    <w:rsid w:val="00A81BAE"/>
    <w:rsid w:val="00A91782"/>
    <w:rsid w:val="00A92896"/>
    <w:rsid w:val="00A96729"/>
    <w:rsid w:val="00AB157C"/>
    <w:rsid w:val="00AB3B3C"/>
    <w:rsid w:val="00AC070B"/>
    <w:rsid w:val="00AC36F2"/>
    <w:rsid w:val="00AD4D5D"/>
    <w:rsid w:val="00AD54AF"/>
    <w:rsid w:val="00AE02DC"/>
    <w:rsid w:val="00AF0CC3"/>
    <w:rsid w:val="00AF2C47"/>
    <w:rsid w:val="00AF50E4"/>
    <w:rsid w:val="00B13498"/>
    <w:rsid w:val="00B14F58"/>
    <w:rsid w:val="00B15732"/>
    <w:rsid w:val="00B22521"/>
    <w:rsid w:val="00B2416B"/>
    <w:rsid w:val="00B275C5"/>
    <w:rsid w:val="00B31F1F"/>
    <w:rsid w:val="00B33D60"/>
    <w:rsid w:val="00B40C9E"/>
    <w:rsid w:val="00B50324"/>
    <w:rsid w:val="00B52270"/>
    <w:rsid w:val="00B53723"/>
    <w:rsid w:val="00B63AEB"/>
    <w:rsid w:val="00B81AD3"/>
    <w:rsid w:val="00B82DCE"/>
    <w:rsid w:val="00B947EB"/>
    <w:rsid w:val="00B94EE9"/>
    <w:rsid w:val="00BE1A11"/>
    <w:rsid w:val="00BE2092"/>
    <w:rsid w:val="00BE4BDD"/>
    <w:rsid w:val="00BE5EF1"/>
    <w:rsid w:val="00BF5D84"/>
    <w:rsid w:val="00BF5DB0"/>
    <w:rsid w:val="00C012A3"/>
    <w:rsid w:val="00C05CE1"/>
    <w:rsid w:val="00C11874"/>
    <w:rsid w:val="00C127AF"/>
    <w:rsid w:val="00C241B9"/>
    <w:rsid w:val="00C27A55"/>
    <w:rsid w:val="00C3120E"/>
    <w:rsid w:val="00C52C7D"/>
    <w:rsid w:val="00C57D7E"/>
    <w:rsid w:val="00C60A3D"/>
    <w:rsid w:val="00C733DA"/>
    <w:rsid w:val="00C85D88"/>
    <w:rsid w:val="00C903F6"/>
    <w:rsid w:val="00CB0D2B"/>
    <w:rsid w:val="00CB1B56"/>
    <w:rsid w:val="00CB203C"/>
    <w:rsid w:val="00CB2DD6"/>
    <w:rsid w:val="00CD5737"/>
    <w:rsid w:val="00CE69A0"/>
    <w:rsid w:val="00CF0C08"/>
    <w:rsid w:val="00CF5AE9"/>
    <w:rsid w:val="00D03B3E"/>
    <w:rsid w:val="00D11B80"/>
    <w:rsid w:val="00D14608"/>
    <w:rsid w:val="00D158DA"/>
    <w:rsid w:val="00D212B6"/>
    <w:rsid w:val="00D244C6"/>
    <w:rsid w:val="00D25640"/>
    <w:rsid w:val="00D30BAD"/>
    <w:rsid w:val="00D50183"/>
    <w:rsid w:val="00D548BE"/>
    <w:rsid w:val="00D65418"/>
    <w:rsid w:val="00D70311"/>
    <w:rsid w:val="00D727C5"/>
    <w:rsid w:val="00D91F06"/>
    <w:rsid w:val="00D9531C"/>
    <w:rsid w:val="00DA1BC2"/>
    <w:rsid w:val="00DA6CB7"/>
    <w:rsid w:val="00DC54B7"/>
    <w:rsid w:val="00DD2857"/>
    <w:rsid w:val="00DE0BF6"/>
    <w:rsid w:val="00E06018"/>
    <w:rsid w:val="00E06A29"/>
    <w:rsid w:val="00E13C55"/>
    <w:rsid w:val="00E148AA"/>
    <w:rsid w:val="00E1588A"/>
    <w:rsid w:val="00E1733F"/>
    <w:rsid w:val="00E24923"/>
    <w:rsid w:val="00E270D4"/>
    <w:rsid w:val="00E31791"/>
    <w:rsid w:val="00E3491E"/>
    <w:rsid w:val="00E35EAD"/>
    <w:rsid w:val="00E46AE6"/>
    <w:rsid w:val="00E574B8"/>
    <w:rsid w:val="00E62FC7"/>
    <w:rsid w:val="00E67A97"/>
    <w:rsid w:val="00E7228D"/>
    <w:rsid w:val="00E81C2D"/>
    <w:rsid w:val="00E86F62"/>
    <w:rsid w:val="00E959F9"/>
    <w:rsid w:val="00EA11D8"/>
    <w:rsid w:val="00EA59A0"/>
    <w:rsid w:val="00EA6A35"/>
    <w:rsid w:val="00EB3A6B"/>
    <w:rsid w:val="00EB460D"/>
    <w:rsid w:val="00EB5EBD"/>
    <w:rsid w:val="00EC2687"/>
    <w:rsid w:val="00ED1E68"/>
    <w:rsid w:val="00ED2EF7"/>
    <w:rsid w:val="00EF082B"/>
    <w:rsid w:val="00EF776A"/>
    <w:rsid w:val="00F01B4B"/>
    <w:rsid w:val="00F1010B"/>
    <w:rsid w:val="00F13ACB"/>
    <w:rsid w:val="00F14C9C"/>
    <w:rsid w:val="00F17D0D"/>
    <w:rsid w:val="00F21827"/>
    <w:rsid w:val="00F274EB"/>
    <w:rsid w:val="00F41418"/>
    <w:rsid w:val="00F41597"/>
    <w:rsid w:val="00F520D1"/>
    <w:rsid w:val="00F54597"/>
    <w:rsid w:val="00F5656D"/>
    <w:rsid w:val="00F65265"/>
    <w:rsid w:val="00F735CA"/>
    <w:rsid w:val="00F82E57"/>
    <w:rsid w:val="00F9018F"/>
    <w:rsid w:val="00F97672"/>
    <w:rsid w:val="00FA036C"/>
    <w:rsid w:val="00FB12CA"/>
    <w:rsid w:val="00FB1CD7"/>
    <w:rsid w:val="00FB2ACB"/>
    <w:rsid w:val="00FB338A"/>
    <w:rsid w:val="00FC0388"/>
    <w:rsid w:val="00FC6725"/>
    <w:rsid w:val="00FC7C9A"/>
    <w:rsid w:val="00FD7A7D"/>
    <w:rsid w:val="00FD7E1D"/>
    <w:rsid w:val="00FE3FE3"/>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9873"/>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Hipervnculovisitado">
    <w:name w:val="FollowedHyperlink"/>
    <w:basedOn w:val="Fuentedeprrafopredeter"/>
    <w:uiPriority w:val="99"/>
    <w:semiHidden/>
    <w:unhideWhenUsed/>
    <w:rsid w:val="00B13498"/>
    <w:rPr>
      <w:color w:val="954F72" w:themeColor="followedHyperlink"/>
      <w:u w:val="single"/>
    </w:rPr>
  </w:style>
  <w:style w:type="character" w:customStyle="1" w:styleId="SinespaciadoCar">
    <w:name w:val="Sin espaciado Car"/>
    <w:basedOn w:val="Fuentedeprrafopredeter"/>
    <w:link w:val="Sinespaciado"/>
    <w:uiPriority w:val="1"/>
    <w:rsid w:val="00B13498"/>
    <w:rPr>
      <w:rFonts w:ascii="Open Sans" w:hAnsi="Open Sans"/>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88089">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880954">
      <w:bodyDiv w:val="1"/>
      <w:marLeft w:val="0"/>
      <w:marRight w:val="0"/>
      <w:marTop w:val="0"/>
      <w:marBottom w:val="0"/>
      <w:divBdr>
        <w:top w:val="none" w:sz="0" w:space="0" w:color="auto"/>
        <w:left w:val="none" w:sz="0" w:space="0" w:color="auto"/>
        <w:bottom w:val="none" w:sz="0" w:space="0" w:color="auto"/>
        <w:right w:val="none" w:sz="0" w:space="0" w:color="auto"/>
      </w:divBdr>
    </w:div>
    <w:div w:id="37500716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46741143">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3747790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57284595">
      <w:bodyDiv w:val="1"/>
      <w:marLeft w:val="0"/>
      <w:marRight w:val="0"/>
      <w:marTop w:val="0"/>
      <w:marBottom w:val="0"/>
      <w:divBdr>
        <w:top w:val="none" w:sz="0" w:space="0" w:color="auto"/>
        <w:left w:val="none" w:sz="0" w:space="0" w:color="auto"/>
        <w:bottom w:val="none" w:sz="0" w:space="0" w:color="auto"/>
        <w:right w:val="none" w:sz="0" w:space="0" w:color="auto"/>
      </w:divBdr>
    </w:div>
    <w:div w:id="188883384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B2F2B2-F0BA-4739-BCD1-F7B14050AF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1557</TotalTime>
  <Pages>5</Pages>
  <Words>2263</Words>
  <Characters>12448</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46</cp:revision>
  <dcterms:created xsi:type="dcterms:W3CDTF">2022-03-10T14:32:00Z</dcterms:created>
  <dcterms:modified xsi:type="dcterms:W3CDTF">2026-01-16T21:42:00Z</dcterms:modified>
</cp:coreProperties>
</file>