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8FFD7" w14:textId="77777777" w:rsidR="00D57B32" w:rsidRDefault="00D937F3"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PERÚ</w:t>
      </w:r>
      <w:r w:rsidR="00D57B32">
        <w:rPr>
          <w:rFonts w:ascii="Arial Narrow" w:hAnsi="Arial Narrow"/>
          <w:b/>
          <w:color w:val="C00000"/>
          <w:sz w:val="36"/>
          <w:szCs w:val="28"/>
        </w:rPr>
        <w:t xml:space="preserve"> INCA</w:t>
      </w:r>
    </w:p>
    <w:p w14:paraId="341B9361" w14:textId="77777777" w:rsidR="00A35D95" w:rsidRPr="009C6242" w:rsidRDefault="00D57B32" w:rsidP="00471853">
      <w:pPr>
        <w:spacing w:after="0" w:line="240" w:lineRule="auto"/>
        <w:jc w:val="center"/>
        <w:rPr>
          <w:rFonts w:ascii="Arial Narrow" w:hAnsi="Arial Narrow"/>
          <w:i/>
          <w:color w:val="C00000"/>
          <w:sz w:val="28"/>
          <w:szCs w:val="28"/>
        </w:rPr>
      </w:pPr>
      <w:r w:rsidRPr="009C6242">
        <w:rPr>
          <w:rFonts w:ascii="Arial Narrow" w:hAnsi="Arial Narrow"/>
          <w:i/>
          <w:color w:val="C00000"/>
          <w:sz w:val="28"/>
          <w:szCs w:val="28"/>
        </w:rPr>
        <w:t xml:space="preserve">Lima, Cusco </w:t>
      </w:r>
      <w:r w:rsidR="00EA11D8" w:rsidRPr="009C6242">
        <w:rPr>
          <w:rFonts w:ascii="Arial Narrow" w:hAnsi="Arial Narrow"/>
          <w:i/>
          <w:color w:val="C00000"/>
          <w:sz w:val="28"/>
          <w:szCs w:val="28"/>
        </w:rPr>
        <w:t>y Machu Picchu</w:t>
      </w:r>
    </w:p>
    <w:p w14:paraId="20F1B387" w14:textId="77777777" w:rsidR="00D937F3" w:rsidRDefault="00D937F3" w:rsidP="00471853">
      <w:pPr>
        <w:spacing w:after="0" w:line="240" w:lineRule="auto"/>
        <w:jc w:val="center"/>
        <w:rPr>
          <w:rFonts w:ascii="Arial Narrow" w:hAnsi="Arial Narrow"/>
          <w:b/>
          <w:color w:val="C00000"/>
          <w:sz w:val="28"/>
          <w:szCs w:val="28"/>
        </w:rPr>
      </w:pPr>
    </w:p>
    <w:p w14:paraId="7380F9DD" w14:textId="77777777" w:rsidR="00A35D95" w:rsidRDefault="00D937F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Pr="00823434">
        <w:rPr>
          <w:rFonts w:ascii="Arial Narrow" w:hAnsi="Arial Narrow"/>
          <w:b/>
          <w:color w:val="C00000"/>
          <w:sz w:val="28"/>
          <w:szCs w:val="28"/>
        </w:rPr>
        <w:t xml:space="preserve"> DÍAS – </w:t>
      </w:r>
      <w:r>
        <w:rPr>
          <w:rFonts w:ascii="Arial Narrow" w:hAnsi="Arial Narrow"/>
          <w:b/>
          <w:color w:val="C00000"/>
          <w:sz w:val="28"/>
          <w:szCs w:val="28"/>
        </w:rPr>
        <w:t>5</w:t>
      </w:r>
      <w:r w:rsidRPr="00823434">
        <w:rPr>
          <w:rFonts w:ascii="Arial Narrow" w:hAnsi="Arial Narrow"/>
          <w:b/>
          <w:color w:val="C00000"/>
          <w:sz w:val="28"/>
          <w:szCs w:val="28"/>
        </w:rPr>
        <w:t xml:space="preserve"> NOCHES</w:t>
      </w:r>
    </w:p>
    <w:p w14:paraId="35FE797D" w14:textId="77777777" w:rsidR="00D937F3" w:rsidRPr="00823434" w:rsidRDefault="00D937F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14:paraId="7E8780F4" w14:textId="77777777" w:rsidR="0078754C" w:rsidRPr="00823434" w:rsidRDefault="0078754C" w:rsidP="00471853">
      <w:pPr>
        <w:spacing w:after="0" w:line="240" w:lineRule="auto"/>
        <w:jc w:val="center"/>
        <w:rPr>
          <w:rFonts w:ascii="Arial Narrow" w:hAnsi="Arial Narrow"/>
          <w:sz w:val="24"/>
          <w:szCs w:val="24"/>
        </w:rPr>
      </w:pPr>
    </w:p>
    <w:p w14:paraId="2F6B1AF6"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3AF60ED5" w14:textId="77777777" w:rsidR="00731B1B" w:rsidRPr="00823434" w:rsidRDefault="00731B1B" w:rsidP="00731B1B">
      <w:pPr>
        <w:spacing w:after="0" w:line="240" w:lineRule="auto"/>
        <w:rPr>
          <w:rFonts w:ascii="Arial Narrow" w:hAnsi="Arial Narrow"/>
          <w:b/>
          <w:bCs/>
          <w:sz w:val="24"/>
          <w:szCs w:val="24"/>
        </w:rPr>
      </w:pPr>
    </w:p>
    <w:p w14:paraId="0CA3D574" w14:textId="77777777" w:rsidR="00414294" w:rsidRDefault="00823434" w:rsidP="00FF15FE">
      <w:pPr>
        <w:spacing w:after="0"/>
        <w:jc w:val="both"/>
        <w:rPr>
          <w:rFonts w:ascii="Adelle EB" w:hAnsi="Adelle EB" w:cs="Adelle EB"/>
          <w:b/>
          <w:bCs/>
          <w:color w:val="F5821E"/>
          <w:sz w:val="20"/>
          <w:szCs w:val="20"/>
        </w:rPr>
      </w:pPr>
      <w:r w:rsidRPr="00823434">
        <w:rPr>
          <w:rFonts w:ascii="Arial Narrow" w:eastAsia="Adobe Fangsong Std R" w:hAnsi="Arial Narrow"/>
          <w:b/>
          <w:bCs/>
          <w:color w:val="C00000"/>
          <w:sz w:val="24"/>
          <w:szCs w:val="24"/>
        </w:rPr>
        <w:t xml:space="preserve">Día 1 – </w:t>
      </w:r>
      <w:r w:rsidR="00D937F3" w:rsidRPr="00414294">
        <w:rPr>
          <w:rFonts w:ascii="Arial Narrow" w:hAnsi="Arial Narrow" w:cs="Adelle EB"/>
          <w:b/>
          <w:bCs/>
          <w:color w:val="C00000"/>
          <w:sz w:val="24"/>
          <w:szCs w:val="24"/>
        </w:rPr>
        <w:t>BIENVENIDA A LIMA, CIUDAD DE LOS REYES Y MUSEO LARCO DE LAS CULTURAS</w:t>
      </w:r>
    </w:p>
    <w:p w14:paraId="04406EFA" w14:textId="77777777" w:rsidR="00414294" w:rsidRPr="00D937F3" w:rsidRDefault="00414294" w:rsidP="00FF15FE">
      <w:pPr>
        <w:jc w:val="both"/>
        <w:rPr>
          <w:rFonts w:ascii="Arial Narrow" w:eastAsia="Calibri" w:hAnsi="Arial Narrow" w:cs="Calibri"/>
          <w:sz w:val="24"/>
          <w:szCs w:val="20"/>
        </w:rPr>
      </w:pPr>
      <w:r w:rsidRPr="00D937F3">
        <w:rPr>
          <w:rFonts w:ascii="Arial Narrow" w:eastAsia="Calibri" w:hAnsi="Arial Narrow" w:cs="Calibri"/>
          <w:sz w:val="24"/>
          <w:szCs w:val="20"/>
        </w:rPr>
        <w:t xml:space="preserve">Un exclusivo e intenso recorrido el Centro Histórico de Lima, nos llevará a conocer y admirar las reliquias arquitectónicas que forman parte de esta Lima antigua, que ha sido reconocida por la UNESCO como Patrimonio Cultural de la Humanidad. El </w:t>
      </w:r>
      <w:r w:rsidRPr="00D937F3">
        <w:rPr>
          <w:rFonts w:ascii="Arial Narrow" w:eastAsia="Calibri" w:hAnsi="Arial Narrow" w:cs="Calibri"/>
          <w:bCs/>
          <w:sz w:val="24"/>
          <w:szCs w:val="20"/>
        </w:rPr>
        <w:t>Convento de Santo Domingo</w:t>
      </w:r>
      <w:r w:rsidRPr="00D937F3">
        <w:rPr>
          <w:rFonts w:ascii="Arial Narrow" w:eastAsia="Calibri" w:hAnsi="Arial Narrow" w:cs="Calibri"/>
          <w:sz w:val="24"/>
          <w:szCs w:val="20"/>
        </w:rPr>
        <w:t xml:space="preserve">,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w:t>
      </w:r>
      <w:r w:rsidRPr="00D937F3">
        <w:rPr>
          <w:rFonts w:ascii="Arial Narrow" w:eastAsia="Calibri" w:hAnsi="Arial Narrow" w:cs="Calibri"/>
          <w:bCs/>
          <w:sz w:val="24"/>
          <w:szCs w:val="20"/>
        </w:rPr>
        <w:t>a la Catedral</w:t>
      </w:r>
      <w:r w:rsidRPr="00D937F3">
        <w:rPr>
          <w:rFonts w:ascii="Arial Narrow" w:eastAsia="Calibri" w:hAnsi="Arial Narrow" w:cs="Calibri"/>
          <w:sz w:val="24"/>
          <w:szCs w:val="20"/>
        </w:rPr>
        <w:t xml:space="preserve">, joya de la historia de Lima, con obras de arte que nos acercarán a la Lima colonial. Dejaremos el Centro y nos dirigiremos al </w:t>
      </w:r>
      <w:r w:rsidRPr="00D937F3">
        <w:rPr>
          <w:rFonts w:ascii="Arial Narrow" w:eastAsia="PMingLiU" w:hAnsi="Arial Narrow" w:cs="Tahoma"/>
          <w:bCs/>
          <w:sz w:val="24"/>
          <w:szCs w:val="20"/>
          <w:lang w:eastAsia="zh-HK"/>
        </w:rPr>
        <w:t>Museo Larco</w:t>
      </w:r>
      <w:r w:rsidRPr="00D937F3">
        <w:rPr>
          <w:rFonts w:ascii="Arial Narrow" w:eastAsia="PMingLiU" w:hAnsi="Arial Narrow" w:cs="Tahoma"/>
          <w:sz w:val="24"/>
          <w:szCs w:val="20"/>
          <w:lang w:eastAsia="zh-HK"/>
        </w:rPr>
        <w:t>, lugar donde tendremos una clara visión de las Culturas que poblaron el Perú Antiguo. Nos sorprenderemos con las piezas de Oro, textiles y cerámicos eróticos que son parte de la colección que nos introducirán en la cosmovisión del antiguo peruano. El almacén de este Museo estará abierto en nuestra visita para apreciar las expresiones de arte que plasmaron en sus cerámicas</w:t>
      </w:r>
      <w:r w:rsidRPr="00D937F3">
        <w:rPr>
          <w:rFonts w:ascii="Arial Narrow" w:eastAsia="Calibri" w:hAnsi="Arial Narrow" w:cs="Calibri"/>
          <w:sz w:val="24"/>
          <w:szCs w:val="20"/>
        </w:rPr>
        <w:t>.</w:t>
      </w:r>
      <w:r w:rsidR="00AB5328" w:rsidRPr="00D937F3">
        <w:rPr>
          <w:rFonts w:ascii="Arial Narrow" w:eastAsia="Calibri" w:hAnsi="Arial Narrow" w:cs="Calibri"/>
          <w:sz w:val="24"/>
          <w:szCs w:val="20"/>
        </w:rPr>
        <w:t xml:space="preserve"> Alojamiento. </w:t>
      </w:r>
    </w:p>
    <w:p w14:paraId="36EE2A43" w14:textId="77777777" w:rsidR="00823434" w:rsidRPr="00793E90" w:rsidRDefault="00823434" w:rsidP="00FF15FE">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937F3" w:rsidRPr="00592C50">
        <w:rPr>
          <w:rFonts w:ascii="Arial Narrow" w:hAnsi="Arial Narrow" w:cs="Adelle EB"/>
          <w:b/>
          <w:bCs/>
          <w:color w:val="C00000"/>
          <w:sz w:val="24"/>
          <w:szCs w:val="20"/>
          <w:lang w:val="es-ES"/>
        </w:rPr>
        <w:t>LIMA A TU AIRE</w:t>
      </w:r>
    </w:p>
    <w:p w14:paraId="69D82414" w14:textId="77777777" w:rsidR="00592C50" w:rsidRPr="00592C50" w:rsidRDefault="00EE1BD1" w:rsidP="00FF15FE">
      <w:pPr>
        <w:jc w:val="both"/>
        <w:rPr>
          <w:rFonts w:ascii="Arial Narrow" w:eastAsia="GungsuhChe" w:hAnsi="Arial Narrow" w:cs="Aparajita"/>
          <w:sz w:val="24"/>
          <w:szCs w:val="20"/>
        </w:rPr>
      </w:pPr>
      <w:r>
        <w:rPr>
          <w:rFonts w:ascii="Arial Narrow" w:eastAsia="GungsuhChe" w:hAnsi="Arial Narrow" w:cs="Aparajita"/>
          <w:sz w:val="24"/>
          <w:szCs w:val="20"/>
        </w:rPr>
        <w:t>Desayuno. Día libre en</w:t>
      </w:r>
      <w:r w:rsidR="00592C50" w:rsidRPr="00592C50">
        <w:rPr>
          <w:rFonts w:ascii="Arial Narrow" w:eastAsia="GungsuhChe" w:hAnsi="Arial Narrow" w:cs="Aparajita"/>
          <w:sz w:val="24"/>
          <w:szCs w:val="20"/>
        </w:rPr>
        <w:t xml:space="preserve"> Lima cuenta con diversas actividades culturales, arqueológicas y aventura. Reserve las actividades con anticipación.</w:t>
      </w:r>
      <w:r w:rsidR="00AB5328">
        <w:rPr>
          <w:rFonts w:ascii="Arial Narrow" w:eastAsia="GungsuhChe" w:hAnsi="Arial Narrow" w:cs="Aparajita"/>
          <w:sz w:val="24"/>
          <w:szCs w:val="20"/>
        </w:rPr>
        <w:t xml:space="preserve"> Alojamiento. </w:t>
      </w:r>
    </w:p>
    <w:p w14:paraId="23ED0802" w14:textId="77777777" w:rsidR="00592C50" w:rsidRDefault="00823434" w:rsidP="00FF15FE">
      <w:pPr>
        <w:spacing w:after="0"/>
        <w:jc w:val="both"/>
        <w:rPr>
          <w:rFonts w:ascii="Adelle EB" w:hAnsi="Adelle EB" w:cs="Adelle EB"/>
          <w:b/>
          <w:bCs/>
          <w:color w:val="F5821E"/>
          <w:sz w:val="20"/>
          <w:szCs w:val="20"/>
        </w:rPr>
      </w:pPr>
      <w:r w:rsidRPr="00242176">
        <w:rPr>
          <w:rFonts w:ascii="Arial Narrow" w:eastAsia="Adobe Fangsong Std R" w:hAnsi="Arial Narrow"/>
          <w:b/>
          <w:bCs/>
          <w:color w:val="C00000"/>
          <w:sz w:val="24"/>
          <w:szCs w:val="24"/>
        </w:rPr>
        <w:t xml:space="preserve">Día 3 </w:t>
      </w:r>
      <w:r w:rsidR="00EA11D8">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937F3" w:rsidRPr="00592C50">
        <w:rPr>
          <w:rFonts w:ascii="Arial Narrow" w:hAnsi="Arial Narrow" w:cs="Adelle EB"/>
          <w:b/>
          <w:bCs/>
          <w:color w:val="C00000"/>
          <w:sz w:val="24"/>
          <w:szCs w:val="20"/>
        </w:rPr>
        <w:t>CUSCO, CAPITAL DEL IMPERIO Y PARQUE ARQUEOLÓGICO DE SACSAYHUAMAN</w:t>
      </w:r>
    </w:p>
    <w:p w14:paraId="5758E80D" w14:textId="77777777" w:rsidR="00D937F3" w:rsidRPr="00D937F3" w:rsidRDefault="00D937F3" w:rsidP="00D937F3">
      <w:pPr>
        <w:spacing w:after="0" w:line="240" w:lineRule="auto"/>
        <w:jc w:val="both"/>
        <w:rPr>
          <w:rFonts w:ascii="Arial Narrow" w:hAnsi="Arial Narrow" w:cs="Tahoma"/>
          <w:sz w:val="24"/>
          <w:szCs w:val="20"/>
        </w:rPr>
      </w:pPr>
      <w:r w:rsidRPr="00D937F3">
        <w:rPr>
          <w:rFonts w:ascii="Arial Narrow" w:hAnsi="Arial Narrow" w:cs="Tahoma"/>
          <w:sz w:val="24"/>
          <w:szCs w:val="20"/>
        </w:rPr>
        <w:t xml:space="preserve">Traslado al aeropuerto. Salida a Cusco. Llegada, asistencia y traslado al hotel. </w:t>
      </w:r>
    </w:p>
    <w:p w14:paraId="08CB24D3" w14:textId="77777777" w:rsidR="00D937F3" w:rsidRDefault="00D937F3" w:rsidP="00D937F3">
      <w:pPr>
        <w:spacing w:before="120" w:after="0" w:line="240" w:lineRule="auto"/>
        <w:jc w:val="both"/>
        <w:rPr>
          <w:rFonts w:ascii="Arial Narrow" w:hAnsi="Arial Narrow" w:cs="Tahoma"/>
          <w:sz w:val="24"/>
          <w:szCs w:val="20"/>
        </w:rPr>
      </w:pPr>
      <w:r w:rsidRPr="00D937F3">
        <w:rPr>
          <w:rFonts w:ascii="Arial Narrow" w:hAnsi="Arial Narrow" w:cs="Tahoma"/>
          <w:sz w:val="24"/>
          <w:szCs w:val="20"/>
        </w:rPr>
        <w:t>Ascenderemos al Parque Arqueológico de Sacsayhuaman, e iniciaremos la excursión visitando la fortaleza del mismo nombre, hermoso lugar que irradia paz y tranquilidad, admiraremos las enormes rocas de hasta 4 metros de altura, que fueron utilizadas en su construcción. Seguiremos con Q'enqo,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Qorikancha,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w:t>
      </w:r>
      <w:r w:rsidR="009B7985">
        <w:rPr>
          <w:rFonts w:ascii="Arial Narrow" w:hAnsi="Arial Narrow" w:cs="Tahoma"/>
          <w:sz w:val="24"/>
          <w:szCs w:val="20"/>
        </w:rPr>
        <w:t xml:space="preserve"> Alojamiento.</w:t>
      </w:r>
    </w:p>
    <w:p w14:paraId="74506DEB" w14:textId="77777777" w:rsidR="00D937F3" w:rsidRDefault="00D937F3" w:rsidP="00D937F3">
      <w:pPr>
        <w:spacing w:before="120" w:after="0" w:line="240" w:lineRule="auto"/>
        <w:jc w:val="both"/>
        <w:rPr>
          <w:rFonts w:ascii="Arial Narrow" w:hAnsi="Arial Narrow" w:cs="Tahoma"/>
          <w:sz w:val="24"/>
          <w:szCs w:val="20"/>
        </w:rPr>
      </w:pPr>
    </w:p>
    <w:p w14:paraId="4C95C436" w14:textId="77777777" w:rsidR="00823434" w:rsidRPr="001B02F6" w:rsidRDefault="00823434" w:rsidP="00D937F3">
      <w:pPr>
        <w:spacing w:before="120" w:after="0" w:line="240" w:lineRule="auto"/>
        <w:jc w:val="both"/>
        <w:rPr>
          <w:rFonts w:ascii="Calibri" w:eastAsia="Calibri" w:hAnsi="Calibri" w:cs="Calibri"/>
          <w:b/>
          <w:color w:val="A69F88"/>
        </w:rPr>
      </w:pPr>
      <w:r w:rsidRPr="00242176">
        <w:rPr>
          <w:rFonts w:ascii="Arial Narrow" w:eastAsia="Adobe Fangsong Std R" w:hAnsi="Arial Narrow"/>
          <w:b/>
          <w:bCs/>
          <w:color w:val="C00000"/>
          <w:sz w:val="24"/>
          <w:szCs w:val="24"/>
        </w:rPr>
        <w:lastRenderedPageBreak/>
        <w:t xml:space="preserve">Día 4 </w:t>
      </w:r>
      <w:r w:rsidR="004578F5">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937F3" w:rsidRPr="008932EE">
        <w:rPr>
          <w:rFonts w:ascii="Arial Narrow" w:hAnsi="Arial Narrow" w:cs="Adelle EB"/>
          <w:b/>
          <w:bCs/>
          <w:color w:val="C00000"/>
          <w:sz w:val="24"/>
          <w:szCs w:val="20"/>
        </w:rPr>
        <w:t>PUEBLO INCA DE CHINCHERO, TERRAZAS DE MORAY Y PUEBLO INCA DE OLLANTAYTAMBO</w:t>
      </w:r>
    </w:p>
    <w:p w14:paraId="28951E91" w14:textId="77777777" w:rsidR="008932EE" w:rsidRPr="00D937F3" w:rsidRDefault="00EE1BD1" w:rsidP="00FF15FE">
      <w:pPr>
        <w:pStyle w:val="Sinespaciado"/>
        <w:jc w:val="both"/>
        <w:rPr>
          <w:rFonts w:ascii="Arial Narrow" w:hAnsi="Arial Narrow" w:cs="Aparajita"/>
          <w:sz w:val="24"/>
          <w:szCs w:val="20"/>
          <w:lang w:val="es-ES"/>
        </w:rPr>
      </w:pPr>
      <w:r w:rsidRPr="00D937F3">
        <w:rPr>
          <w:rFonts w:ascii="Arial Narrow" w:hAnsi="Arial Narrow" w:cs="Aparajita"/>
          <w:sz w:val="24"/>
          <w:szCs w:val="20"/>
          <w:lang w:val="es-ES"/>
        </w:rPr>
        <w:t xml:space="preserve">Desayuno. </w:t>
      </w:r>
      <w:r w:rsidR="008932EE" w:rsidRPr="00D937F3">
        <w:rPr>
          <w:rFonts w:ascii="Arial Narrow" w:hAnsi="Arial Narrow" w:cs="Aparajita"/>
          <w:sz w:val="24"/>
          <w:szCs w:val="20"/>
          <w:lang w:val="es-ES"/>
        </w:rPr>
        <w:t>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w:t>
      </w:r>
    </w:p>
    <w:p w14:paraId="7BC25712" w14:textId="77777777" w:rsidR="00AB5328" w:rsidRDefault="00AB5328" w:rsidP="00FF15FE">
      <w:pPr>
        <w:pStyle w:val="western"/>
        <w:jc w:val="both"/>
        <w:rPr>
          <w:rFonts w:ascii="Arial Narrow" w:hAnsi="Arial Narrow"/>
          <w:sz w:val="24"/>
          <w:szCs w:val="24"/>
          <w:lang w:val="es-AR"/>
        </w:rPr>
      </w:pPr>
    </w:p>
    <w:p w14:paraId="699348CB" w14:textId="77777777" w:rsidR="00EE1BD1" w:rsidRDefault="00EA11D8" w:rsidP="00FF15FE">
      <w:pPr>
        <w:pStyle w:val="western"/>
        <w:jc w:val="both"/>
        <w:rPr>
          <w:rFonts w:ascii="Arial Narrow" w:hAnsi="Arial Narrow"/>
          <w:color w:val="C00000"/>
          <w:sz w:val="32"/>
          <w:szCs w:val="24"/>
          <w:lang w:val="es-AR"/>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FB12CA">
        <w:rPr>
          <w:rFonts w:ascii="Arial Narrow" w:eastAsia="Adobe Fangsong Std R" w:hAnsi="Arial Narrow" w:cstheme="minorBidi"/>
          <w:b/>
          <w:bCs/>
          <w:color w:val="C00000"/>
          <w:kern w:val="0"/>
          <w:sz w:val="24"/>
          <w:szCs w:val="24"/>
          <w:lang w:val="es-CO" w:eastAsia="en-US"/>
        </w:rPr>
        <w:t xml:space="preserve"> </w:t>
      </w:r>
      <w:r w:rsidR="00D937F3" w:rsidRPr="008932EE">
        <w:rPr>
          <w:rFonts w:ascii="Arial Narrow" w:hAnsi="Arial Narrow" w:cs="Adelle EB"/>
          <w:b/>
          <w:bCs/>
          <w:color w:val="C00000"/>
          <w:sz w:val="24"/>
          <w:szCs w:val="20"/>
          <w:lang w:val="es-ES"/>
        </w:rPr>
        <w:t>MACHU PICCHU, CIUDADELA PERDIDA</w:t>
      </w:r>
      <w:r w:rsidR="00D937F3" w:rsidRPr="008932EE">
        <w:rPr>
          <w:rFonts w:ascii="Arial Narrow" w:hAnsi="Arial Narrow"/>
          <w:color w:val="C00000"/>
          <w:sz w:val="32"/>
          <w:szCs w:val="24"/>
          <w:lang w:val="es-AR"/>
        </w:rPr>
        <w:t xml:space="preserve"> </w:t>
      </w:r>
    </w:p>
    <w:p w14:paraId="525C8C4E" w14:textId="77777777" w:rsidR="00EA11D8" w:rsidRPr="00D937F3" w:rsidRDefault="00EE1BD1" w:rsidP="00FF15FE">
      <w:pPr>
        <w:pStyle w:val="western"/>
        <w:jc w:val="both"/>
        <w:rPr>
          <w:rFonts w:ascii="Arial Narrow" w:hAnsi="Arial Narrow"/>
          <w:sz w:val="28"/>
          <w:lang w:val="es-AR"/>
        </w:rPr>
      </w:pPr>
      <w:r w:rsidRPr="00D937F3">
        <w:rPr>
          <w:rFonts w:ascii="Arial Narrow" w:eastAsia="GungsuhChe" w:hAnsi="Arial Narrow" w:cs="Aparajita"/>
          <w:sz w:val="24"/>
          <w:szCs w:val="20"/>
          <w:lang w:val="es-ES"/>
        </w:rPr>
        <w:t>Desayuno. El día esperado para conocer una de las 7 Maravillas del Mundo. Embarque en la estación de Ollantaytambo.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14:paraId="437F7024" w14:textId="77777777" w:rsidR="00FB12CA" w:rsidRDefault="00FB12CA" w:rsidP="00FF15FE">
      <w:pPr>
        <w:pStyle w:val="western"/>
        <w:jc w:val="both"/>
        <w:rPr>
          <w:rFonts w:ascii="Arial Narrow" w:hAnsi="Arial Narrow"/>
          <w:lang w:val="es-AR"/>
        </w:rPr>
      </w:pPr>
    </w:p>
    <w:p w14:paraId="0AFDECD3" w14:textId="0019B26A" w:rsidR="00EA11D8" w:rsidRPr="00242176" w:rsidRDefault="00EA11D8" w:rsidP="00FF15F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D937F3">
        <w:rPr>
          <w:rFonts w:ascii="Arial Narrow" w:hAnsi="Arial Narrow" w:cs="Adelle EB"/>
          <w:b/>
          <w:bCs/>
          <w:color w:val="C00000"/>
          <w:sz w:val="24"/>
          <w:szCs w:val="20"/>
          <w:lang w:val="es-ES"/>
        </w:rPr>
        <w:t xml:space="preserve">SALIDA </w:t>
      </w:r>
      <w:r w:rsidR="00F16044">
        <w:rPr>
          <w:rFonts w:ascii="Arial Narrow" w:hAnsi="Arial Narrow" w:cs="Adelle EB"/>
          <w:b/>
          <w:bCs/>
          <w:color w:val="C00000"/>
          <w:sz w:val="24"/>
          <w:szCs w:val="20"/>
          <w:lang w:val="es-ES"/>
        </w:rPr>
        <w:t>CUSCO</w:t>
      </w:r>
    </w:p>
    <w:p w14:paraId="4A7302AA" w14:textId="53E9CBB9" w:rsidR="00EE1BD1" w:rsidRPr="00F16044" w:rsidRDefault="00623AE6" w:rsidP="00FF15FE">
      <w:pPr>
        <w:jc w:val="both"/>
        <w:rPr>
          <w:rFonts w:ascii="Arial Narrow" w:hAnsi="Arial Narrow" w:cs="Adelle Lt"/>
          <w:sz w:val="24"/>
          <w:szCs w:val="24"/>
        </w:rPr>
      </w:pPr>
      <w:r>
        <w:rPr>
          <w:rFonts w:ascii="Arial Narrow" w:hAnsi="Arial Narrow" w:cs="Adelle Lt"/>
          <w:sz w:val="24"/>
          <w:szCs w:val="24"/>
        </w:rPr>
        <w:t xml:space="preserve">Desayuno. </w:t>
      </w:r>
      <w:r w:rsidR="00EE1BD1" w:rsidRPr="00EE1BD1">
        <w:rPr>
          <w:rFonts w:ascii="Arial Narrow" w:hAnsi="Arial Narrow" w:cs="Adelle Lt"/>
          <w:sz w:val="24"/>
          <w:szCs w:val="24"/>
        </w:rPr>
        <w:t>Traslado al aeropuerto</w:t>
      </w:r>
      <w:r w:rsidR="00F16044">
        <w:rPr>
          <w:rFonts w:ascii="Arial Narrow" w:hAnsi="Arial Narrow" w:cs="Adelle Lt"/>
          <w:sz w:val="24"/>
          <w:szCs w:val="24"/>
        </w:rPr>
        <w:t xml:space="preserve"> de Cusco para tomar su vuelo de conexión</w:t>
      </w:r>
      <w:r w:rsidR="00EE1BD1" w:rsidRPr="00EE1BD1">
        <w:rPr>
          <w:rFonts w:ascii="Arial Narrow" w:hAnsi="Arial Narrow" w:cs="Adelle Lt"/>
          <w:sz w:val="24"/>
          <w:szCs w:val="24"/>
        </w:rPr>
        <w:t xml:space="preserve">. Salida a </w:t>
      </w:r>
      <w:r w:rsidR="00F16044">
        <w:rPr>
          <w:rFonts w:ascii="Arial Narrow" w:hAnsi="Arial Narrow" w:cs="Adelle Lt"/>
          <w:sz w:val="24"/>
          <w:szCs w:val="24"/>
        </w:rPr>
        <w:t>Lima</w:t>
      </w:r>
      <w:r w:rsidR="00EE1BD1" w:rsidRPr="00EE1BD1">
        <w:rPr>
          <w:rFonts w:ascii="Arial Narrow" w:hAnsi="Arial Narrow" w:cs="Adelle Lt"/>
          <w:sz w:val="24"/>
          <w:szCs w:val="24"/>
        </w:rPr>
        <w:t xml:space="preserve"> para conectar con su vuelo de retorno a casa.</w:t>
      </w:r>
    </w:p>
    <w:p w14:paraId="393A0D73" w14:textId="77777777" w:rsidR="00731B1B" w:rsidRPr="00823434" w:rsidRDefault="00731B1B" w:rsidP="00FF15FE">
      <w:pPr>
        <w:spacing w:after="0" w:line="240" w:lineRule="auto"/>
        <w:jc w:val="both"/>
        <w:rPr>
          <w:rFonts w:ascii="Arial Narrow" w:hAnsi="Arial Narrow"/>
          <w:b/>
          <w:bCs/>
          <w:color w:val="C00000"/>
          <w:sz w:val="24"/>
          <w:szCs w:val="24"/>
        </w:rPr>
      </w:pPr>
    </w:p>
    <w:p w14:paraId="0322B884" w14:textId="77777777" w:rsidR="008932EE" w:rsidRDefault="008932EE" w:rsidP="00FF15FE">
      <w:pPr>
        <w:spacing w:after="0" w:line="240" w:lineRule="auto"/>
        <w:jc w:val="both"/>
        <w:rPr>
          <w:rFonts w:ascii="Arial Narrow" w:hAnsi="Arial Narrow"/>
          <w:b/>
          <w:bCs/>
          <w:color w:val="C00000"/>
          <w:sz w:val="24"/>
          <w:szCs w:val="24"/>
        </w:rPr>
      </w:pPr>
    </w:p>
    <w:p w14:paraId="660D5B38" w14:textId="77777777" w:rsidR="00731B1B" w:rsidRPr="00823434" w:rsidRDefault="00731B1B" w:rsidP="00AB532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E90764">
        <w:rPr>
          <w:rFonts w:ascii="Arial Narrow" w:hAnsi="Arial Narrow"/>
          <w:b/>
          <w:bCs/>
          <w:color w:val="C00000"/>
          <w:sz w:val="24"/>
          <w:szCs w:val="24"/>
        </w:rPr>
        <w:t xml:space="preserve"> </w:t>
      </w:r>
      <w:r w:rsidR="00465948">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9716730" w14:textId="77777777" w:rsidR="00D244C6" w:rsidRDefault="00D244C6" w:rsidP="00FF15FE">
      <w:pPr>
        <w:spacing w:after="0" w:line="240" w:lineRule="auto"/>
        <w:jc w:val="both"/>
        <w:rPr>
          <w:rFonts w:ascii="Arial Narrow" w:hAnsi="Arial Narrow"/>
          <w:b/>
          <w:bCs/>
          <w:color w:val="C00000"/>
          <w:sz w:val="24"/>
          <w:szCs w:val="24"/>
        </w:rPr>
      </w:pPr>
    </w:p>
    <w:p w14:paraId="7E905FDF" w14:textId="77777777" w:rsidR="008932EE" w:rsidRPr="00823434" w:rsidRDefault="008932EE" w:rsidP="00FF15FE">
      <w:pPr>
        <w:spacing w:after="0" w:line="240" w:lineRule="auto"/>
        <w:jc w:val="both"/>
        <w:rPr>
          <w:rFonts w:ascii="Arial Narrow" w:hAnsi="Arial Narrow"/>
          <w:b/>
          <w:bCs/>
          <w:color w:val="C00000"/>
          <w:sz w:val="24"/>
          <w:szCs w:val="24"/>
        </w:rPr>
      </w:pPr>
    </w:p>
    <w:p w14:paraId="03BADA23" w14:textId="77777777" w:rsidR="00D937F3" w:rsidRDefault="00D937F3" w:rsidP="00FF15FE">
      <w:pPr>
        <w:pStyle w:val="wordsection1"/>
        <w:spacing w:before="0" w:beforeAutospacing="0" w:after="0" w:afterAutospacing="0"/>
        <w:jc w:val="both"/>
        <w:rPr>
          <w:rFonts w:ascii="Arial Narrow" w:hAnsi="Arial Narrow" w:cs="Calibri"/>
          <w:b/>
          <w:bCs/>
          <w:color w:val="C00000"/>
          <w:lang w:val="es-ES"/>
        </w:rPr>
      </w:pPr>
    </w:p>
    <w:p w14:paraId="324F2863" w14:textId="77777777" w:rsidR="005C064A" w:rsidRPr="00823434" w:rsidRDefault="0035162D" w:rsidP="00FF15FE">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1CD363C" w14:textId="77777777" w:rsidR="00623AE6" w:rsidRPr="00623AE6" w:rsidRDefault="00623AE6" w:rsidP="00D937F3">
      <w:pPr>
        <w:pStyle w:val="Prrafodelista"/>
        <w:numPr>
          <w:ilvl w:val="0"/>
          <w:numId w:val="22"/>
        </w:numPr>
        <w:spacing w:after="100" w:afterAutospacing="1" w:line="240" w:lineRule="auto"/>
        <w:jc w:val="both"/>
        <w:rPr>
          <w:rFonts w:ascii="Arial Narrow" w:hAnsi="Arial Narrow" w:cs="Adelle Lt"/>
          <w:sz w:val="24"/>
          <w:szCs w:val="20"/>
        </w:rPr>
      </w:pPr>
      <w:r w:rsidRPr="00623AE6">
        <w:rPr>
          <w:rFonts w:ascii="Arial Narrow" w:hAnsi="Arial Narrow" w:cs="Adelle Lt"/>
          <w:sz w:val="24"/>
          <w:szCs w:val="20"/>
        </w:rPr>
        <w:t xml:space="preserve">Traslados a hoteles y aeropuertos. </w:t>
      </w:r>
    </w:p>
    <w:p w14:paraId="58A64E39" w14:textId="77777777" w:rsidR="00D937F3" w:rsidRDefault="00623AE6"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Traslado a la estación de tren.</w:t>
      </w:r>
      <w:r w:rsidR="00D937F3" w:rsidRPr="00D937F3">
        <w:rPr>
          <w:rFonts w:ascii="Arial Narrow" w:hAnsi="Arial Narrow" w:cs="Adelle Lt"/>
          <w:sz w:val="24"/>
          <w:szCs w:val="20"/>
        </w:rPr>
        <w:t xml:space="preserve"> </w:t>
      </w:r>
    </w:p>
    <w:p w14:paraId="7F13C3E9" w14:textId="77777777" w:rsidR="00D937F3" w:rsidRPr="00623AE6"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Pr>
          <w:rFonts w:ascii="Arial Narrow" w:hAnsi="Arial Narrow" w:cs="Adelle Lt"/>
          <w:sz w:val="24"/>
          <w:szCs w:val="20"/>
        </w:rPr>
        <w:t>2 noches de alojamiento en Lima.</w:t>
      </w:r>
    </w:p>
    <w:p w14:paraId="344FAE5E" w14:textId="77777777" w:rsidR="00D937F3" w:rsidRPr="00623AE6"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2 noches de a</w:t>
      </w:r>
      <w:r>
        <w:rPr>
          <w:rFonts w:ascii="Arial Narrow" w:hAnsi="Arial Narrow" w:cs="Adelle Lt"/>
          <w:sz w:val="24"/>
          <w:szCs w:val="20"/>
        </w:rPr>
        <w:t>lojamiento en Cusco.</w:t>
      </w:r>
    </w:p>
    <w:p w14:paraId="6FE11533" w14:textId="77777777" w:rsidR="00D937F3" w:rsidRPr="00623AE6"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 xml:space="preserve">1 noche de </w:t>
      </w:r>
      <w:r w:rsidR="000F3F78">
        <w:rPr>
          <w:rFonts w:ascii="Arial Narrow" w:hAnsi="Arial Narrow" w:cs="Adelle Lt"/>
          <w:sz w:val="24"/>
          <w:szCs w:val="20"/>
        </w:rPr>
        <w:t>alojamiento en el Valle Sagrado.</w:t>
      </w:r>
    </w:p>
    <w:p w14:paraId="28F7498E" w14:textId="77777777" w:rsidR="00D937F3"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Desayunos diarios.</w:t>
      </w:r>
    </w:p>
    <w:p w14:paraId="31CD8229" w14:textId="77777777" w:rsidR="00D937F3"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Medio día v</w:t>
      </w:r>
      <w:r w:rsidRPr="000F3F78">
        <w:rPr>
          <w:rStyle w:val="StyleSquare"/>
          <w:rFonts w:ascii="Arial Narrow" w:eastAsiaTheme="minorHAnsi" w:hAnsi="Arial Narrow" w:cs="Adelle Lt"/>
          <w:color w:val="auto"/>
          <w:sz w:val="24"/>
        </w:rPr>
        <w:t>isita de la ciudad, Catedral de Lima y Convento de Santo Domingo</w:t>
      </w:r>
    </w:p>
    <w:p w14:paraId="340733DD" w14:textId="77777777" w:rsidR="000F3F78"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Medio día</w:t>
      </w:r>
      <w:r w:rsidRPr="000F3F78">
        <w:rPr>
          <w:rStyle w:val="StyleSquare"/>
          <w:rFonts w:ascii="Arial Narrow" w:eastAsiaTheme="minorHAnsi" w:hAnsi="Arial Narrow" w:cs="Adelle Lt"/>
          <w:color w:val="auto"/>
          <w:sz w:val="24"/>
        </w:rPr>
        <w:t xml:space="preserve"> Visita de la ciudad y Arqueológico de Sacsayhuamán</w:t>
      </w:r>
    </w:p>
    <w:p w14:paraId="135D7E61" w14:textId="77777777" w:rsidR="000F3F78"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 xml:space="preserve">Día completo </w:t>
      </w:r>
      <w:r w:rsidRPr="000F3F78">
        <w:rPr>
          <w:rStyle w:val="StyleSquare"/>
          <w:rFonts w:ascii="Arial Narrow" w:eastAsiaTheme="minorHAnsi" w:hAnsi="Arial Narrow" w:cs="Adelle Lt"/>
          <w:color w:val="auto"/>
          <w:sz w:val="24"/>
        </w:rPr>
        <w:t>Valle Sagrado Premium: Pueblo Inca de Chinchero, Terrazas Incas de Moray y Pueblo Inca de Ollantaytambo con almuerzo.</w:t>
      </w:r>
    </w:p>
    <w:p w14:paraId="04C60198" w14:textId="77777777" w:rsidR="000F3F78" w:rsidRPr="00D937F3"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Día completo</w:t>
      </w:r>
      <w:r w:rsidRPr="000F3F78">
        <w:rPr>
          <w:rStyle w:val="StyleSquare"/>
          <w:rFonts w:ascii="Arial Narrow" w:eastAsiaTheme="minorHAnsi" w:hAnsi="Arial Narrow" w:cs="Adelle Lt"/>
          <w:color w:val="auto"/>
          <w:sz w:val="24"/>
        </w:rPr>
        <w:t xml:space="preserve"> Excursión a Machu Picchu con almuerzo.</w:t>
      </w:r>
    </w:p>
    <w:p w14:paraId="3B37DA18" w14:textId="77777777" w:rsidR="00487893" w:rsidRPr="001B02F6" w:rsidRDefault="00487893" w:rsidP="00FF15FE">
      <w:pPr>
        <w:numPr>
          <w:ilvl w:val="0"/>
          <w:numId w:val="22"/>
        </w:numPr>
        <w:tabs>
          <w:tab w:val="left" w:pos="284"/>
        </w:tabs>
        <w:spacing w:after="120" w:line="276" w:lineRule="auto"/>
        <w:jc w:val="both"/>
        <w:rPr>
          <w:rFonts w:ascii="Arial Narrow" w:hAnsi="Arial Narrow"/>
          <w:sz w:val="28"/>
        </w:rPr>
      </w:pPr>
      <w:r w:rsidRPr="001B02F6">
        <w:rPr>
          <w:rStyle w:val="StyleSquare"/>
          <w:rFonts w:ascii="Arial Narrow" w:hAnsi="Arial Narrow"/>
          <w:color w:val="auto"/>
          <w:sz w:val="24"/>
          <w:szCs w:val="24"/>
          <w:lang w:val="es-ES" w:eastAsia="es-PE"/>
        </w:rPr>
        <w:t xml:space="preserve">Asistencia médica </w:t>
      </w:r>
      <w:r w:rsidR="00D937F3">
        <w:rPr>
          <w:rStyle w:val="StyleSquare"/>
          <w:rFonts w:ascii="Arial Narrow" w:hAnsi="Arial Narrow"/>
          <w:color w:val="auto"/>
          <w:sz w:val="24"/>
          <w:szCs w:val="24"/>
          <w:lang w:val="es-ES" w:eastAsia="es-PE"/>
        </w:rPr>
        <w:t>de hasta USD 65.000 (consulte suplemento mayor de 75 años)</w:t>
      </w:r>
    </w:p>
    <w:p w14:paraId="68B69532" w14:textId="77777777" w:rsidR="00487893" w:rsidRDefault="00487893" w:rsidP="00FF15FE">
      <w:pPr>
        <w:spacing w:after="0" w:line="240" w:lineRule="auto"/>
        <w:ind w:left="720"/>
        <w:jc w:val="both"/>
        <w:rPr>
          <w:rFonts w:ascii="Arial Narrow" w:hAnsi="Arial Narrow" w:cs="Calibri"/>
          <w:sz w:val="24"/>
          <w:szCs w:val="24"/>
        </w:rPr>
      </w:pPr>
    </w:p>
    <w:p w14:paraId="3F868E22" w14:textId="77777777" w:rsidR="00D937F3" w:rsidRDefault="00D937F3" w:rsidP="00FF15FE">
      <w:pPr>
        <w:spacing w:after="0" w:line="240" w:lineRule="auto"/>
        <w:jc w:val="both"/>
        <w:rPr>
          <w:rFonts w:ascii="Arial Narrow" w:eastAsia="Adobe Fangsong Std R" w:hAnsi="Arial Narrow"/>
          <w:b/>
          <w:bCs/>
          <w:color w:val="C00000"/>
          <w:sz w:val="24"/>
          <w:szCs w:val="24"/>
        </w:rPr>
      </w:pPr>
    </w:p>
    <w:p w14:paraId="28078891" w14:textId="77777777" w:rsidR="00D937F3" w:rsidRDefault="00D937F3" w:rsidP="00FF15FE">
      <w:pPr>
        <w:spacing w:after="0" w:line="240" w:lineRule="auto"/>
        <w:jc w:val="both"/>
        <w:rPr>
          <w:rFonts w:ascii="Arial Narrow" w:eastAsia="Adobe Fangsong Std R" w:hAnsi="Arial Narrow"/>
          <w:b/>
          <w:bCs/>
          <w:color w:val="C00000"/>
          <w:sz w:val="24"/>
          <w:szCs w:val="24"/>
        </w:rPr>
      </w:pPr>
    </w:p>
    <w:p w14:paraId="440EF0D3" w14:textId="77777777" w:rsidR="00D937F3" w:rsidRDefault="00D937F3" w:rsidP="00FF15FE">
      <w:pPr>
        <w:spacing w:after="0" w:line="240" w:lineRule="auto"/>
        <w:jc w:val="both"/>
        <w:rPr>
          <w:rFonts w:ascii="Arial Narrow" w:eastAsia="Adobe Fangsong Std R" w:hAnsi="Arial Narrow"/>
          <w:b/>
          <w:bCs/>
          <w:color w:val="C00000"/>
          <w:sz w:val="24"/>
          <w:szCs w:val="24"/>
        </w:rPr>
      </w:pPr>
    </w:p>
    <w:p w14:paraId="0C39B9CE" w14:textId="77777777" w:rsidR="00184829" w:rsidRPr="00823434" w:rsidRDefault="00184829" w:rsidP="00FF15FE">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D99BD93" w14:textId="77777777" w:rsidR="00487893" w:rsidRPr="00465948" w:rsidRDefault="00487893" w:rsidP="00FF15FE">
      <w:pPr>
        <w:pStyle w:val="P-Styleguiado"/>
        <w:numPr>
          <w:ilvl w:val="0"/>
          <w:numId w:val="16"/>
        </w:numPr>
        <w:jc w:val="both"/>
        <w:rPr>
          <w:rStyle w:val="StyleSquare"/>
          <w:rFonts w:ascii="Arial Narrow" w:hAnsi="Arial Narrow"/>
          <w:color w:val="auto"/>
          <w:sz w:val="24"/>
          <w:szCs w:val="24"/>
        </w:rPr>
      </w:pPr>
      <w:r w:rsidRPr="00465948">
        <w:rPr>
          <w:rStyle w:val="StyleSquare"/>
          <w:rFonts w:ascii="Arial Narrow" w:hAnsi="Arial Narrow"/>
          <w:color w:val="auto"/>
          <w:sz w:val="24"/>
          <w:szCs w:val="24"/>
        </w:rPr>
        <w:t>Tiquete</w:t>
      </w:r>
      <w:r w:rsidR="008F33F4" w:rsidRPr="00465948">
        <w:rPr>
          <w:rStyle w:val="StyleSquare"/>
          <w:rFonts w:ascii="Arial Narrow" w:hAnsi="Arial Narrow"/>
          <w:color w:val="auto"/>
          <w:sz w:val="24"/>
          <w:szCs w:val="24"/>
        </w:rPr>
        <w:t>s</w:t>
      </w:r>
      <w:r w:rsidRPr="00465948">
        <w:rPr>
          <w:rStyle w:val="StyleSquare"/>
          <w:rFonts w:ascii="Arial Narrow" w:hAnsi="Arial Narrow"/>
          <w:color w:val="auto"/>
          <w:sz w:val="24"/>
          <w:szCs w:val="24"/>
        </w:rPr>
        <w:t xml:space="preserve"> aéreo</w:t>
      </w:r>
      <w:r w:rsidR="008F33F4" w:rsidRPr="00465948">
        <w:rPr>
          <w:rStyle w:val="StyleSquare"/>
          <w:rFonts w:ascii="Arial Narrow" w:hAnsi="Arial Narrow"/>
          <w:color w:val="auto"/>
          <w:sz w:val="24"/>
          <w:szCs w:val="24"/>
        </w:rPr>
        <w:t>s</w:t>
      </w:r>
    </w:p>
    <w:p w14:paraId="2E0A6A8C" w14:textId="77777777" w:rsidR="008F33F4" w:rsidRPr="00465948" w:rsidRDefault="008F33F4" w:rsidP="00FF15FE">
      <w:pPr>
        <w:pStyle w:val="P-Styleguiado"/>
        <w:numPr>
          <w:ilvl w:val="0"/>
          <w:numId w:val="16"/>
        </w:numPr>
        <w:jc w:val="both"/>
        <w:rPr>
          <w:rStyle w:val="StyleSquare"/>
          <w:rFonts w:ascii="Arial Narrow" w:hAnsi="Arial Narrow"/>
          <w:color w:val="auto"/>
          <w:sz w:val="24"/>
          <w:szCs w:val="24"/>
        </w:rPr>
      </w:pPr>
      <w:r w:rsidRPr="00465948">
        <w:rPr>
          <w:rStyle w:val="StyleSquare"/>
          <w:rFonts w:ascii="Arial Narrow" w:hAnsi="Arial Narrow"/>
          <w:color w:val="auto"/>
          <w:sz w:val="24"/>
          <w:szCs w:val="24"/>
        </w:rPr>
        <w:t>Impuestos y cargos del tiquete</w:t>
      </w:r>
    </w:p>
    <w:p w14:paraId="60A654E6" w14:textId="77777777" w:rsidR="008F33F4" w:rsidRPr="00465948" w:rsidRDefault="008F33F4" w:rsidP="00FF15FE">
      <w:pPr>
        <w:pStyle w:val="P-Styleguiado"/>
        <w:numPr>
          <w:ilvl w:val="0"/>
          <w:numId w:val="16"/>
        </w:numPr>
        <w:jc w:val="both"/>
        <w:rPr>
          <w:rStyle w:val="StyleSquare"/>
          <w:rFonts w:ascii="Arial Narrow" w:hAnsi="Arial Narrow"/>
          <w:color w:val="auto"/>
          <w:sz w:val="24"/>
          <w:szCs w:val="24"/>
        </w:rPr>
      </w:pPr>
      <w:r w:rsidRPr="00465948">
        <w:rPr>
          <w:rStyle w:val="StyleSquare"/>
          <w:rFonts w:ascii="Arial Narrow" w:hAnsi="Arial Narrow"/>
          <w:color w:val="auto"/>
          <w:sz w:val="24"/>
          <w:szCs w:val="24"/>
        </w:rPr>
        <w:t>Comidas no mencionadas en el itinerario</w:t>
      </w:r>
    </w:p>
    <w:p w14:paraId="6813E5CD" w14:textId="77777777" w:rsidR="00184829" w:rsidRPr="00465948" w:rsidRDefault="00184829" w:rsidP="00FF15FE">
      <w:pPr>
        <w:pStyle w:val="P-Styleguiado"/>
        <w:numPr>
          <w:ilvl w:val="0"/>
          <w:numId w:val="16"/>
        </w:numPr>
        <w:jc w:val="both"/>
        <w:rPr>
          <w:rFonts w:ascii="Arial Narrow" w:hAnsi="Arial Narrow"/>
          <w:sz w:val="24"/>
          <w:szCs w:val="24"/>
        </w:rPr>
      </w:pPr>
      <w:r w:rsidRPr="00465948">
        <w:rPr>
          <w:rStyle w:val="StyleSquare"/>
          <w:rFonts w:ascii="Arial Narrow" w:hAnsi="Arial Narrow"/>
          <w:color w:val="auto"/>
          <w:sz w:val="24"/>
          <w:szCs w:val="24"/>
        </w:rPr>
        <w:t>Bebidas alcohólicas y no alcohólicas durante las comidas</w:t>
      </w:r>
    </w:p>
    <w:p w14:paraId="5E63D90A" w14:textId="77777777" w:rsidR="00184829" w:rsidRPr="00465948" w:rsidRDefault="008F33F4" w:rsidP="00FF15FE">
      <w:pPr>
        <w:pStyle w:val="P-Styleguiado"/>
        <w:numPr>
          <w:ilvl w:val="0"/>
          <w:numId w:val="16"/>
        </w:numPr>
        <w:jc w:val="both"/>
        <w:rPr>
          <w:rFonts w:ascii="Arial Narrow" w:hAnsi="Arial Narrow"/>
          <w:sz w:val="24"/>
          <w:szCs w:val="24"/>
        </w:rPr>
      </w:pPr>
      <w:r w:rsidRPr="00465948">
        <w:rPr>
          <w:rStyle w:val="StyleSquare"/>
          <w:rFonts w:ascii="Arial Narrow" w:hAnsi="Arial Narrow"/>
          <w:color w:val="auto"/>
          <w:sz w:val="24"/>
          <w:szCs w:val="24"/>
        </w:rPr>
        <w:t>E</w:t>
      </w:r>
      <w:r w:rsidR="00184829" w:rsidRPr="00465948">
        <w:rPr>
          <w:rStyle w:val="StyleSquare"/>
          <w:rFonts w:ascii="Arial Narrow" w:hAnsi="Arial Narrow"/>
          <w:color w:val="auto"/>
          <w:sz w:val="24"/>
          <w:szCs w:val="24"/>
        </w:rPr>
        <w:t xml:space="preserve">xcursiones opcionales </w:t>
      </w:r>
    </w:p>
    <w:p w14:paraId="378A403B" w14:textId="77777777" w:rsidR="00184829" w:rsidRPr="00465948" w:rsidRDefault="00184829" w:rsidP="00FF15FE">
      <w:pPr>
        <w:pStyle w:val="P-Styleguiado"/>
        <w:numPr>
          <w:ilvl w:val="0"/>
          <w:numId w:val="16"/>
        </w:numPr>
        <w:jc w:val="both"/>
        <w:rPr>
          <w:rFonts w:ascii="Arial Narrow" w:hAnsi="Arial Narrow"/>
          <w:sz w:val="24"/>
          <w:szCs w:val="24"/>
        </w:rPr>
      </w:pPr>
      <w:r w:rsidRPr="00465948">
        <w:rPr>
          <w:rStyle w:val="StyleSquare"/>
          <w:rFonts w:ascii="Arial Narrow" w:hAnsi="Arial Narrow"/>
          <w:color w:val="auto"/>
          <w:sz w:val="24"/>
          <w:szCs w:val="24"/>
        </w:rPr>
        <w:t>Gastos personales (lavandería, llamadas telefónicas, seguro de viaje, etc.)</w:t>
      </w:r>
    </w:p>
    <w:p w14:paraId="4DCEEAFA" w14:textId="77777777" w:rsidR="004E1D8C" w:rsidRPr="00465948" w:rsidRDefault="00184829" w:rsidP="00FF15FE">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65948">
        <w:rPr>
          <w:rStyle w:val="StyleSquare"/>
          <w:rFonts w:ascii="Arial Narrow" w:hAnsi="Arial Narrow"/>
          <w:color w:val="auto"/>
          <w:sz w:val="24"/>
          <w:szCs w:val="24"/>
        </w:rPr>
        <w:t xml:space="preserve">Propinas </w:t>
      </w:r>
    </w:p>
    <w:p w14:paraId="161966F8" w14:textId="77777777" w:rsidR="00487893" w:rsidRPr="00465948" w:rsidRDefault="00487893" w:rsidP="00FF15FE">
      <w:pPr>
        <w:pStyle w:val="P-Styleguiado"/>
        <w:numPr>
          <w:ilvl w:val="0"/>
          <w:numId w:val="16"/>
        </w:numPr>
        <w:spacing w:after="0" w:line="240" w:lineRule="auto"/>
        <w:jc w:val="both"/>
        <w:rPr>
          <w:rFonts w:ascii="Arial Narrow" w:eastAsia="Adobe Fangsong Std R" w:hAnsi="Arial Narrow"/>
          <w:sz w:val="24"/>
          <w:szCs w:val="24"/>
        </w:rPr>
      </w:pPr>
      <w:r w:rsidRPr="00465948">
        <w:rPr>
          <w:rFonts w:ascii="Arial Narrow" w:eastAsia="Adobe Fangsong Std R" w:hAnsi="Arial Narrow"/>
          <w:sz w:val="24"/>
          <w:szCs w:val="24"/>
        </w:rPr>
        <w:t xml:space="preserve">Fee Bancario </w:t>
      </w:r>
    </w:p>
    <w:p w14:paraId="678FEC04" w14:textId="77777777" w:rsidR="0022753A" w:rsidRPr="00823434" w:rsidRDefault="0022753A" w:rsidP="0022753A">
      <w:pPr>
        <w:spacing w:after="0" w:line="240" w:lineRule="auto"/>
        <w:jc w:val="both"/>
        <w:rPr>
          <w:rFonts w:ascii="Arial Narrow" w:eastAsia="Adobe Fangsong Std R" w:hAnsi="Arial Narrow"/>
          <w:sz w:val="24"/>
          <w:szCs w:val="24"/>
        </w:rPr>
      </w:pPr>
    </w:p>
    <w:p w14:paraId="175E50F0" w14:textId="77777777"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5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26"/>
        <w:gridCol w:w="2408"/>
        <w:gridCol w:w="1443"/>
        <w:gridCol w:w="1350"/>
        <w:gridCol w:w="1309"/>
        <w:gridCol w:w="1159"/>
        <w:gridCol w:w="1285"/>
      </w:tblGrid>
      <w:tr w:rsidR="00FE58B1" w14:paraId="5039D49B" w14:textId="77777777" w:rsidTr="000F3F78">
        <w:trPr>
          <w:trHeight w:val="894"/>
          <w:jc w:val="center"/>
        </w:trPr>
        <w:tc>
          <w:tcPr>
            <w:tcW w:w="1626" w:type="dxa"/>
            <w:vMerge w:val="restart"/>
            <w:shd w:val="clear" w:color="auto" w:fill="E7E6E6" w:themeFill="background2"/>
            <w:vAlign w:val="center"/>
          </w:tcPr>
          <w:p w14:paraId="1853C7DA" w14:textId="77777777"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08" w:type="dxa"/>
            <w:vMerge w:val="restart"/>
            <w:shd w:val="clear" w:color="auto" w:fill="E7E6E6" w:themeFill="background2"/>
            <w:vAlign w:val="center"/>
          </w:tcPr>
          <w:p w14:paraId="6126C6AB" w14:textId="77777777"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r w:rsidR="000F3F78">
              <w:rPr>
                <w:rFonts w:ascii="Arial Narrow" w:hAnsi="Arial Narrow" w:cs="Arial"/>
                <w:b/>
                <w:bCs/>
                <w:color w:val="C00000"/>
                <w:sz w:val="24"/>
                <w:szCs w:val="24"/>
                <w:lang w:val="es-ES" w:eastAsia="es-ES"/>
              </w:rPr>
              <w:t>/ TREN</w:t>
            </w:r>
          </w:p>
        </w:tc>
        <w:tc>
          <w:tcPr>
            <w:tcW w:w="6546" w:type="dxa"/>
            <w:gridSpan w:val="5"/>
            <w:shd w:val="clear" w:color="auto" w:fill="E7E6E6" w:themeFill="background2"/>
            <w:vAlign w:val="center"/>
          </w:tcPr>
          <w:p w14:paraId="27A06B1C" w14:textId="77777777"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3420C2" w14:paraId="2447933C" w14:textId="77777777" w:rsidTr="000F3F78">
        <w:trPr>
          <w:trHeight w:val="183"/>
          <w:jc w:val="center"/>
        </w:trPr>
        <w:tc>
          <w:tcPr>
            <w:tcW w:w="1626" w:type="dxa"/>
            <w:vMerge/>
            <w:shd w:val="clear" w:color="auto" w:fill="E7E6E6" w:themeFill="background2"/>
            <w:vAlign w:val="center"/>
          </w:tcPr>
          <w:p w14:paraId="559E2A6E" w14:textId="77777777" w:rsidR="00FE58B1" w:rsidRDefault="00FE58B1" w:rsidP="00FE58B1">
            <w:pPr>
              <w:jc w:val="center"/>
              <w:rPr>
                <w:rFonts w:ascii="Arial Narrow" w:hAnsi="Arial Narrow" w:cs="Arial"/>
                <w:b/>
                <w:bCs/>
                <w:color w:val="C00000"/>
                <w:sz w:val="24"/>
                <w:szCs w:val="24"/>
                <w:lang w:val="es-ES" w:eastAsia="es-ES"/>
              </w:rPr>
            </w:pPr>
          </w:p>
        </w:tc>
        <w:tc>
          <w:tcPr>
            <w:tcW w:w="2408" w:type="dxa"/>
            <w:vMerge/>
            <w:shd w:val="clear" w:color="auto" w:fill="E7E6E6" w:themeFill="background2"/>
            <w:vAlign w:val="center"/>
          </w:tcPr>
          <w:p w14:paraId="2FCE9BEC" w14:textId="77777777" w:rsidR="00FE58B1" w:rsidRDefault="00FE58B1" w:rsidP="00FE58B1">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14:paraId="24407E09"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shd w:val="clear" w:color="auto" w:fill="E7E6E6" w:themeFill="background2"/>
            <w:vAlign w:val="center"/>
          </w:tcPr>
          <w:p w14:paraId="592FD5D1"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09" w:type="dxa"/>
            <w:shd w:val="clear" w:color="auto" w:fill="E7E6E6" w:themeFill="background2"/>
            <w:vAlign w:val="center"/>
          </w:tcPr>
          <w:p w14:paraId="1B2A95C2"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9" w:type="dxa"/>
            <w:shd w:val="clear" w:color="auto" w:fill="E7E6E6" w:themeFill="background2"/>
            <w:vAlign w:val="center"/>
          </w:tcPr>
          <w:p w14:paraId="4BBFFD5B"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14:paraId="1F6769A5"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285" w:type="dxa"/>
            <w:shd w:val="clear" w:color="auto" w:fill="E7E6E6" w:themeFill="background2"/>
            <w:vAlign w:val="center"/>
          </w:tcPr>
          <w:p w14:paraId="5D4CB3C2"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14:paraId="62990AFE" w14:textId="77777777"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D77B5D" w14:paraId="219C5016" w14:textId="77777777" w:rsidTr="00E143CF">
        <w:trPr>
          <w:trHeight w:val="329"/>
          <w:jc w:val="center"/>
        </w:trPr>
        <w:tc>
          <w:tcPr>
            <w:tcW w:w="1626" w:type="dxa"/>
            <w:vMerge w:val="restart"/>
            <w:vAlign w:val="center"/>
          </w:tcPr>
          <w:p w14:paraId="68E819EB" w14:textId="77777777" w:rsidR="00D77B5D" w:rsidRPr="000F3F78" w:rsidRDefault="00592251" w:rsidP="00D77B5D">
            <w:pPr>
              <w:jc w:val="center"/>
              <w:rPr>
                <w:rFonts w:ascii="Arial Narrow" w:hAnsi="Arial Narrow" w:cs="Arial"/>
                <w:b/>
                <w:bCs/>
                <w:sz w:val="24"/>
                <w:szCs w:val="24"/>
                <w:lang w:val="es-ES" w:eastAsia="es-ES"/>
              </w:rPr>
            </w:pPr>
            <w:r>
              <w:rPr>
                <w:rFonts w:ascii="Arial Narrow" w:hAnsi="Arial Narrow" w:cs="Arial"/>
                <w:b/>
                <w:bCs/>
                <w:sz w:val="24"/>
                <w:szCs w:val="24"/>
                <w:lang w:val="es-ES" w:eastAsia="es-ES"/>
              </w:rPr>
              <w:t>2026</w:t>
            </w:r>
          </w:p>
          <w:p w14:paraId="2B374442" w14:textId="77777777" w:rsidR="00D77B5D" w:rsidRPr="001D03C5" w:rsidRDefault="00592251" w:rsidP="00D77B5D">
            <w:pPr>
              <w:jc w:val="center"/>
              <w:rPr>
                <w:rFonts w:ascii="Arial Narrow" w:hAnsi="Arial Narrow" w:cs="Arial"/>
                <w:bCs/>
                <w:color w:val="C00000"/>
                <w:sz w:val="24"/>
                <w:szCs w:val="24"/>
                <w:lang w:val="es-ES" w:eastAsia="es-ES"/>
              </w:rPr>
            </w:pPr>
            <w:r>
              <w:rPr>
                <w:rFonts w:ascii="Arial Narrow" w:hAnsi="Arial Narrow" w:cs="Arial"/>
                <w:b/>
                <w:bCs/>
                <w:sz w:val="24"/>
                <w:szCs w:val="24"/>
                <w:lang w:val="es-ES" w:eastAsia="es-ES"/>
              </w:rPr>
              <w:t>1 FEB</w:t>
            </w:r>
            <w:r w:rsidR="00D77B5D" w:rsidRPr="000F3F78">
              <w:rPr>
                <w:rFonts w:ascii="Arial Narrow" w:hAnsi="Arial Narrow" w:cs="Arial"/>
                <w:b/>
                <w:bCs/>
                <w:sz w:val="24"/>
                <w:szCs w:val="24"/>
                <w:lang w:val="es-ES" w:eastAsia="es-ES"/>
              </w:rPr>
              <w:t xml:space="preserve"> - 15 DIC</w:t>
            </w:r>
          </w:p>
        </w:tc>
        <w:tc>
          <w:tcPr>
            <w:tcW w:w="2408" w:type="dxa"/>
            <w:tcBorders>
              <w:top w:val="single" w:sz="8" w:space="0" w:color="auto"/>
              <w:left w:val="single" w:sz="4" w:space="0" w:color="auto"/>
              <w:bottom w:val="single" w:sz="4" w:space="0" w:color="auto"/>
              <w:right w:val="single" w:sz="4" w:space="0" w:color="auto"/>
            </w:tcBorders>
            <w:shd w:val="clear" w:color="auto" w:fill="auto"/>
            <w:vAlign w:val="center"/>
          </w:tcPr>
          <w:p w14:paraId="0242636F"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ECONÓMICA / EXPEDITION</w:t>
            </w: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7ED496E"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350" w:type="dxa"/>
            <w:tcBorders>
              <w:top w:val="single" w:sz="4" w:space="0" w:color="auto"/>
              <w:left w:val="nil"/>
              <w:bottom w:val="single" w:sz="4" w:space="0" w:color="auto"/>
              <w:right w:val="single" w:sz="4" w:space="0" w:color="auto"/>
            </w:tcBorders>
            <w:shd w:val="clear" w:color="auto" w:fill="FFFFFF" w:themeFill="background1"/>
            <w:vAlign w:val="center"/>
          </w:tcPr>
          <w:p w14:paraId="7526CBF7"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309" w:type="dxa"/>
            <w:tcBorders>
              <w:top w:val="single" w:sz="4" w:space="0" w:color="auto"/>
              <w:left w:val="nil"/>
              <w:bottom w:val="single" w:sz="4" w:space="0" w:color="auto"/>
              <w:right w:val="single" w:sz="4" w:space="0" w:color="auto"/>
            </w:tcBorders>
            <w:shd w:val="clear" w:color="auto" w:fill="FFFFFF" w:themeFill="background1"/>
            <w:vAlign w:val="center"/>
          </w:tcPr>
          <w:p w14:paraId="6C6BACC0"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159" w:type="dxa"/>
            <w:tcBorders>
              <w:top w:val="single" w:sz="4" w:space="0" w:color="auto"/>
              <w:left w:val="nil"/>
              <w:bottom w:val="single" w:sz="4" w:space="0" w:color="auto"/>
              <w:right w:val="single" w:sz="4" w:space="0" w:color="auto"/>
            </w:tcBorders>
            <w:shd w:val="clear" w:color="auto" w:fill="FFFFFF" w:themeFill="background1"/>
            <w:vAlign w:val="center"/>
          </w:tcPr>
          <w:p w14:paraId="79CF42D9"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85" w:type="dxa"/>
            <w:tcBorders>
              <w:top w:val="single" w:sz="4" w:space="0" w:color="auto"/>
              <w:left w:val="nil"/>
              <w:bottom w:val="single" w:sz="4" w:space="0" w:color="auto"/>
              <w:right w:val="single" w:sz="4" w:space="0" w:color="auto"/>
            </w:tcBorders>
            <w:shd w:val="clear" w:color="auto" w:fill="FFFFFF" w:themeFill="background1"/>
            <w:vAlign w:val="center"/>
          </w:tcPr>
          <w:p w14:paraId="1F447DD6"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D77B5D" w14:paraId="35C0D243" w14:textId="77777777" w:rsidTr="00E143CF">
        <w:trPr>
          <w:trHeight w:val="329"/>
          <w:jc w:val="center"/>
        </w:trPr>
        <w:tc>
          <w:tcPr>
            <w:tcW w:w="1626" w:type="dxa"/>
            <w:vMerge/>
            <w:vAlign w:val="center"/>
          </w:tcPr>
          <w:p w14:paraId="04B93190" w14:textId="77777777"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14:paraId="4FAF256C"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TURISTA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14:paraId="0D3B7E59"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350" w:type="dxa"/>
            <w:tcBorders>
              <w:top w:val="nil"/>
              <w:left w:val="nil"/>
              <w:bottom w:val="single" w:sz="4" w:space="0" w:color="auto"/>
              <w:right w:val="single" w:sz="4" w:space="0" w:color="auto"/>
            </w:tcBorders>
            <w:shd w:val="clear" w:color="auto" w:fill="FFFFFF" w:themeFill="background1"/>
            <w:vAlign w:val="center"/>
          </w:tcPr>
          <w:p w14:paraId="3E6AD534"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309" w:type="dxa"/>
            <w:tcBorders>
              <w:top w:val="nil"/>
              <w:left w:val="nil"/>
              <w:bottom w:val="single" w:sz="4" w:space="0" w:color="auto"/>
              <w:right w:val="single" w:sz="4" w:space="0" w:color="auto"/>
            </w:tcBorders>
            <w:shd w:val="clear" w:color="auto" w:fill="FFFFFF" w:themeFill="background1"/>
            <w:vAlign w:val="center"/>
          </w:tcPr>
          <w:p w14:paraId="23820090"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159" w:type="dxa"/>
            <w:tcBorders>
              <w:top w:val="nil"/>
              <w:left w:val="nil"/>
              <w:bottom w:val="single" w:sz="4" w:space="0" w:color="auto"/>
              <w:right w:val="single" w:sz="4" w:space="0" w:color="auto"/>
            </w:tcBorders>
            <w:shd w:val="clear" w:color="auto" w:fill="FFFFFF" w:themeFill="background1"/>
            <w:vAlign w:val="center"/>
          </w:tcPr>
          <w:p w14:paraId="4D5C5187"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85" w:type="dxa"/>
            <w:tcBorders>
              <w:top w:val="nil"/>
              <w:left w:val="nil"/>
              <w:bottom w:val="single" w:sz="4" w:space="0" w:color="auto"/>
              <w:right w:val="single" w:sz="4" w:space="0" w:color="auto"/>
            </w:tcBorders>
            <w:shd w:val="clear" w:color="auto" w:fill="FFFFFF" w:themeFill="background1"/>
            <w:vAlign w:val="center"/>
          </w:tcPr>
          <w:p w14:paraId="69B0913D"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D77B5D" w14:paraId="7A318144" w14:textId="77777777" w:rsidTr="00E143CF">
        <w:trPr>
          <w:trHeight w:val="329"/>
          <w:jc w:val="center"/>
        </w:trPr>
        <w:tc>
          <w:tcPr>
            <w:tcW w:w="1626" w:type="dxa"/>
            <w:vMerge/>
            <w:vAlign w:val="center"/>
          </w:tcPr>
          <w:p w14:paraId="414F2CE8" w14:textId="77777777"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14:paraId="157A8E96"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TURISTA SUPERIOR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14:paraId="19BCBCDA"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350" w:type="dxa"/>
            <w:tcBorders>
              <w:top w:val="nil"/>
              <w:left w:val="nil"/>
              <w:bottom w:val="single" w:sz="4" w:space="0" w:color="auto"/>
              <w:right w:val="single" w:sz="4" w:space="0" w:color="auto"/>
            </w:tcBorders>
            <w:shd w:val="clear" w:color="auto" w:fill="FFFFFF" w:themeFill="background1"/>
            <w:vAlign w:val="center"/>
          </w:tcPr>
          <w:p w14:paraId="78A5BF0C"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309" w:type="dxa"/>
            <w:tcBorders>
              <w:top w:val="nil"/>
              <w:left w:val="nil"/>
              <w:bottom w:val="single" w:sz="4" w:space="0" w:color="auto"/>
              <w:right w:val="single" w:sz="4" w:space="0" w:color="auto"/>
            </w:tcBorders>
            <w:shd w:val="clear" w:color="auto" w:fill="FFFFFF" w:themeFill="background1"/>
            <w:vAlign w:val="center"/>
          </w:tcPr>
          <w:p w14:paraId="099F36FC"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159" w:type="dxa"/>
            <w:tcBorders>
              <w:top w:val="nil"/>
              <w:left w:val="nil"/>
              <w:bottom w:val="single" w:sz="4" w:space="0" w:color="auto"/>
              <w:right w:val="single" w:sz="4" w:space="0" w:color="auto"/>
            </w:tcBorders>
            <w:shd w:val="clear" w:color="auto" w:fill="FFFFFF" w:themeFill="background1"/>
            <w:vAlign w:val="center"/>
          </w:tcPr>
          <w:p w14:paraId="3C0D0C55"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85" w:type="dxa"/>
            <w:tcBorders>
              <w:top w:val="nil"/>
              <w:left w:val="nil"/>
              <w:bottom w:val="single" w:sz="4" w:space="0" w:color="auto"/>
              <w:right w:val="single" w:sz="4" w:space="0" w:color="auto"/>
            </w:tcBorders>
            <w:shd w:val="clear" w:color="auto" w:fill="FFFFFF" w:themeFill="background1"/>
            <w:vAlign w:val="center"/>
          </w:tcPr>
          <w:p w14:paraId="5B9EE7DA"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D77B5D" w14:paraId="6B414795" w14:textId="77777777" w:rsidTr="00E143CF">
        <w:trPr>
          <w:trHeight w:val="329"/>
          <w:jc w:val="center"/>
        </w:trPr>
        <w:tc>
          <w:tcPr>
            <w:tcW w:w="1626" w:type="dxa"/>
            <w:vMerge/>
            <w:vAlign w:val="center"/>
          </w:tcPr>
          <w:p w14:paraId="5838FD32" w14:textId="77777777"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14:paraId="1D564BCC"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PRIMERA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14:paraId="12A6826A"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350" w:type="dxa"/>
            <w:tcBorders>
              <w:top w:val="nil"/>
              <w:left w:val="nil"/>
              <w:bottom w:val="single" w:sz="4" w:space="0" w:color="auto"/>
              <w:right w:val="single" w:sz="4" w:space="0" w:color="auto"/>
            </w:tcBorders>
            <w:shd w:val="clear" w:color="auto" w:fill="FFFFFF" w:themeFill="background1"/>
            <w:vAlign w:val="center"/>
          </w:tcPr>
          <w:p w14:paraId="18E5E3EB"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309" w:type="dxa"/>
            <w:tcBorders>
              <w:top w:val="nil"/>
              <w:left w:val="nil"/>
              <w:bottom w:val="single" w:sz="4" w:space="0" w:color="auto"/>
              <w:right w:val="single" w:sz="4" w:space="0" w:color="auto"/>
            </w:tcBorders>
            <w:shd w:val="clear" w:color="auto" w:fill="FFFFFF" w:themeFill="background1"/>
            <w:vAlign w:val="center"/>
          </w:tcPr>
          <w:p w14:paraId="466565D1"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159" w:type="dxa"/>
            <w:tcBorders>
              <w:top w:val="nil"/>
              <w:left w:val="nil"/>
              <w:bottom w:val="single" w:sz="4" w:space="0" w:color="auto"/>
              <w:right w:val="single" w:sz="4" w:space="0" w:color="auto"/>
            </w:tcBorders>
            <w:shd w:val="clear" w:color="auto" w:fill="FFFFFF" w:themeFill="background1"/>
            <w:vAlign w:val="center"/>
          </w:tcPr>
          <w:p w14:paraId="3AFFECA6"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85" w:type="dxa"/>
            <w:tcBorders>
              <w:top w:val="nil"/>
              <w:left w:val="nil"/>
              <w:bottom w:val="single" w:sz="4" w:space="0" w:color="auto"/>
              <w:right w:val="single" w:sz="4" w:space="0" w:color="auto"/>
            </w:tcBorders>
            <w:shd w:val="clear" w:color="auto" w:fill="FFFFFF" w:themeFill="background1"/>
            <w:vAlign w:val="center"/>
          </w:tcPr>
          <w:p w14:paraId="07268176"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D77B5D" w14:paraId="15089888" w14:textId="77777777" w:rsidTr="00E143CF">
        <w:trPr>
          <w:trHeight w:val="329"/>
          <w:jc w:val="center"/>
        </w:trPr>
        <w:tc>
          <w:tcPr>
            <w:tcW w:w="1626" w:type="dxa"/>
            <w:vMerge/>
            <w:vAlign w:val="center"/>
          </w:tcPr>
          <w:p w14:paraId="4264166A" w14:textId="77777777"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14:paraId="14BCC0F2"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PRIMERA SUPERIOR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14:paraId="2842AEA0"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350" w:type="dxa"/>
            <w:tcBorders>
              <w:top w:val="nil"/>
              <w:left w:val="nil"/>
              <w:bottom w:val="single" w:sz="4" w:space="0" w:color="auto"/>
              <w:right w:val="single" w:sz="4" w:space="0" w:color="auto"/>
            </w:tcBorders>
            <w:shd w:val="clear" w:color="auto" w:fill="FFFFFF" w:themeFill="background1"/>
            <w:vAlign w:val="center"/>
          </w:tcPr>
          <w:p w14:paraId="2131F822"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309" w:type="dxa"/>
            <w:tcBorders>
              <w:top w:val="nil"/>
              <w:left w:val="nil"/>
              <w:bottom w:val="single" w:sz="4" w:space="0" w:color="auto"/>
              <w:right w:val="single" w:sz="4" w:space="0" w:color="auto"/>
            </w:tcBorders>
            <w:shd w:val="clear" w:color="auto" w:fill="FFFFFF" w:themeFill="background1"/>
            <w:vAlign w:val="center"/>
          </w:tcPr>
          <w:p w14:paraId="1508F92F"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1.170</w:t>
            </w:r>
          </w:p>
        </w:tc>
        <w:tc>
          <w:tcPr>
            <w:tcW w:w="1159" w:type="dxa"/>
            <w:tcBorders>
              <w:top w:val="nil"/>
              <w:left w:val="nil"/>
              <w:bottom w:val="single" w:sz="4" w:space="0" w:color="auto"/>
              <w:right w:val="single" w:sz="4" w:space="0" w:color="auto"/>
            </w:tcBorders>
            <w:shd w:val="clear" w:color="auto" w:fill="FFFFFF" w:themeFill="background1"/>
            <w:vAlign w:val="center"/>
          </w:tcPr>
          <w:p w14:paraId="144C48D5"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285" w:type="dxa"/>
            <w:tcBorders>
              <w:top w:val="nil"/>
              <w:left w:val="nil"/>
              <w:bottom w:val="single" w:sz="4" w:space="0" w:color="auto"/>
              <w:right w:val="single" w:sz="4" w:space="0" w:color="auto"/>
            </w:tcBorders>
            <w:shd w:val="clear" w:color="auto" w:fill="FFFFFF" w:themeFill="background1"/>
            <w:vAlign w:val="center"/>
          </w:tcPr>
          <w:p w14:paraId="4D92D52A"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D77B5D" w14:paraId="68820469" w14:textId="77777777" w:rsidTr="00E143CF">
        <w:trPr>
          <w:trHeight w:val="329"/>
          <w:jc w:val="center"/>
        </w:trPr>
        <w:tc>
          <w:tcPr>
            <w:tcW w:w="1626" w:type="dxa"/>
            <w:vMerge/>
            <w:vAlign w:val="center"/>
          </w:tcPr>
          <w:p w14:paraId="05D05EF2" w14:textId="77777777"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14:paraId="25D70C9C"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LUJO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14:paraId="460B73F8"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350" w:type="dxa"/>
            <w:tcBorders>
              <w:top w:val="nil"/>
              <w:left w:val="nil"/>
              <w:bottom w:val="single" w:sz="4" w:space="0" w:color="auto"/>
              <w:right w:val="single" w:sz="4" w:space="0" w:color="auto"/>
            </w:tcBorders>
            <w:shd w:val="clear" w:color="auto" w:fill="FFFFFF" w:themeFill="background1"/>
            <w:vAlign w:val="center"/>
          </w:tcPr>
          <w:p w14:paraId="406CCCE2"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309" w:type="dxa"/>
            <w:tcBorders>
              <w:top w:val="nil"/>
              <w:left w:val="nil"/>
              <w:bottom w:val="single" w:sz="4" w:space="0" w:color="auto"/>
              <w:right w:val="single" w:sz="4" w:space="0" w:color="auto"/>
            </w:tcBorders>
            <w:shd w:val="clear" w:color="auto" w:fill="FFFFFF" w:themeFill="background1"/>
            <w:vAlign w:val="center"/>
          </w:tcPr>
          <w:p w14:paraId="28FCC123"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1159" w:type="dxa"/>
            <w:tcBorders>
              <w:top w:val="nil"/>
              <w:left w:val="nil"/>
              <w:bottom w:val="single" w:sz="4" w:space="0" w:color="auto"/>
              <w:right w:val="single" w:sz="4" w:space="0" w:color="auto"/>
            </w:tcBorders>
            <w:shd w:val="clear" w:color="auto" w:fill="FFFFFF" w:themeFill="background1"/>
            <w:vAlign w:val="center"/>
          </w:tcPr>
          <w:p w14:paraId="038A16B0"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1.120</w:t>
            </w:r>
          </w:p>
        </w:tc>
        <w:tc>
          <w:tcPr>
            <w:tcW w:w="1285" w:type="dxa"/>
            <w:tcBorders>
              <w:top w:val="nil"/>
              <w:left w:val="nil"/>
              <w:bottom w:val="single" w:sz="4" w:space="0" w:color="auto"/>
              <w:right w:val="single" w:sz="4" w:space="0" w:color="auto"/>
            </w:tcBorders>
            <w:shd w:val="clear" w:color="auto" w:fill="FFFFFF" w:themeFill="background1"/>
            <w:vAlign w:val="center"/>
          </w:tcPr>
          <w:p w14:paraId="63950F8A"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D77B5D" w14:paraId="38D5E48D" w14:textId="77777777" w:rsidTr="00E143CF">
        <w:trPr>
          <w:trHeight w:val="329"/>
          <w:jc w:val="center"/>
        </w:trPr>
        <w:tc>
          <w:tcPr>
            <w:tcW w:w="1626" w:type="dxa"/>
            <w:vMerge/>
            <w:vAlign w:val="center"/>
          </w:tcPr>
          <w:p w14:paraId="5EF023D5" w14:textId="77777777"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14:paraId="3D9B8D9A" w14:textId="77777777"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 xml:space="preserve">LUJO SUPERIOR </w:t>
            </w:r>
            <w:r>
              <w:rPr>
                <w:rFonts w:ascii="Arial Narrow" w:hAnsi="Arial Narrow" w:cs="Calibri"/>
                <w:b/>
                <w:bCs/>
                <w:sz w:val="16"/>
                <w:szCs w:val="16"/>
              </w:rPr>
              <w:t xml:space="preserve">(3) / </w:t>
            </w:r>
            <w:r>
              <w:rPr>
                <w:rFonts w:ascii="Arial Narrow" w:hAnsi="Arial Narrow" w:cs="Calibri"/>
                <w:b/>
                <w:bCs/>
                <w:sz w:val="22"/>
                <w:szCs w:val="22"/>
              </w:rPr>
              <w:t>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14:paraId="13942404"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2.640</w:t>
            </w:r>
          </w:p>
        </w:tc>
        <w:tc>
          <w:tcPr>
            <w:tcW w:w="1350" w:type="dxa"/>
            <w:tcBorders>
              <w:top w:val="nil"/>
              <w:left w:val="nil"/>
              <w:bottom w:val="single" w:sz="4" w:space="0" w:color="auto"/>
              <w:right w:val="single" w:sz="4" w:space="0" w:color="auto"/>
            </w:tcBorders>
            <w:shd w:val="clear" w:color="auto" w:fill="FFFFFF" w:themeFill="background1"/>
            <w:vAlign w:val="center"/>
          </w:tcPr>
          <w:p w14:paraId="3536637A"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309" w:type="dxa"/>
            <w:tcBorders>
              <w:top w:val="nil"/>
              <w:left w:val="nil"/>
              <w:bottom w:val="single" w:sz="4" w:space="0" w:color="auto"/>
              <w:right w:val="single" w:sz="4" w:space="0" w:color="auto"/>
            </w:tcBorders>
            <w:shd w:val="clear" w:color="auto" w:fill="FFFFFF" w:themeFill="background1"/>
            <w:vAlign w:val="center"/>
          </w:tcPr>
          <w:p w14:paraId="029317BD"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159" w:type="dxa"/>
            <w:tcBorders>
              <w:top w:val="nil"/>
              <w:left w:val="nil"/>
              <w:bottom w:val="single" w:sz="4" w:space="0" w:color="auto"/>
              <w:right w:val="single" w:sz="4" w:space="0" w:color="auto"/>
            </w:tcBorders>
            <w:shd w:val="clear" w:color="auto" w:fill="FFFFFF" w:themeFill="background1"/>
            <w:vAlign w:val="center"/>
          </w:tcPr>
          <w:p w14:paraId="60026E06"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1.400</w:t>
            </w:r>
          </w:p>
        </w:tc>
        <w:tc>
          <w:tcPr>
            <w:tcW w:w="1285" w:type="dxa"/>
            <w:tcBorders>
              <w:top w:val="nil"/>
              <w:left w:val="nil"/>
              <w:bottom w:val="single" w:sz="4" w:space="0" w:color="auto"/>
              <w:right w:val="single" w:sz="4" w:space="0" w:color="auto"/>
            </w:tcBorders>
            <w:shd w:val="clear" w:color="auto" w:fill="FFFFFF" w:themeFill="background1"/>
            <w:vAlign w:val="center"/>
          </w:tcPr>
          <w:p w14:paraId="5843B725" w14:textId="77777777"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bl>
    <w:p w14:paraId="00ADD476" w14:textId="77777777" w:rsidR="004578F5" w:rsidRDefault="004578F5" w:rsidP="005D0B4A">
      <w:pPr>
        <w:shd w:val="clear" w:color="auto" w:fill="FFFFFF"/>
        <w:spacing w:after="0"/>
        <w:jc w:val="center"/>
        <w:rPr>
          <w:rFonts w:ascii="Arial Narrow" w:hAnsi="Arial Narrow" w:cs="Arial"/>
          <w:b/>
          <w:bCs/>
          <w:color w:val="C00000"/>
          <w:sz w:val="24"/>
          <w:szCs w:val="24"/>
          <w:lang w:eastAsia="es-ES"/>
        </w:rPr>
      </w:pPr>
    </w:p>
    <w:p w14:paraId="27BC612D" w14:textId="77777777"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14:paraId="00E8B892" w14:textId="77777777" w:rsidR="000F3F78" w:rsidRPr="00823434" w:rsidRDefault="000F3F78" w:rsidP="000F3F78">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7AFD6103" w14:textId="77777777" w:rsidR="000F3F78" w:rsidRDefault="000F3F78" w:rsidP="000F3F78">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57F997A"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B2FC1CC"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22A9F34"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82A5D8A"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C535431"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1CC91"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2A1BEC1"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21FB10F"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14D82FBE"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4AC54B5"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23A7594"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7BD6FBB"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79741EEA" w14:textId="77777777"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76D2E9DF" w14:textId="77777777" w:rsidR="000F3F78" w:rsidRDefault="000F3F78" w:rsidP="000F3F78">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462FB63" w14:textId="77777777" w:rsidR="000F3F78" w:rsidRDefault="000F3F78" w:rsidP="000F3F78">
      <w:pPr>
        <w:pStyle w:val="text"/>
        <w:rPr>
          <w:rFonts w:ascii="Arial Narrow" w:hAnsi="Arial Narrow"/>
          <w:b/>
          <w:color w:val="C00000"/>
          <w:sz w:val="24"/>
          <w:szCs w:val="24"/>
        </w:rPr>
      </w:pPr>
    </w:p>
    <w:p w14:paraId="3452C3AE" w14:textId="77777777" w:rsidR="000F3F78" w:rsidRDefault="000F3F78" w:rsidP="000F3F78">
      <w:pPr>
        <w:pStyle w:val="text"/>
        <w:jc w:val="center"/>
        <w:rPr>
          <w:rFonts w:ascii="Arial Narrow" w:hAnsi="Arial Narrow"/>
          <w:b/>
          <w:color w:val="C00000"/>
          <w:sz w:val="18"/>
          <w:szCs w:val="18"/>
        </w:rPr>
      </w:pPr>
    </w:p>
    <w:p w14:paraId="6629C552" w14:textId="77777777" w:rsidR="000F3F78" w:rsidRDefault="000F3F78" w:rsidP="000F3F78">
      <w:pPr>
        <w:pStyle w:val="text"/>
        <w:jc w:val="center"/>
        <w:rPr>
          <w:rFonts w:ascii="Arial Narrow" w:hAnsi="Arial Narrow"/>
          <w:b/>
          <w:color w:val="C00000"/>
          <w:sz w:val="18"/>
          <w:szCs w:val="18"/>
        </w:rPr>
      </w:pPr>
    </w:p>
    <w:p w14:paraId="6B83D632" w14:textId="77777777" w:rsidR="000F3F78" w:rsidRDefault="000F3F78" w:rsidP="000F3F78">
      <w:pPr>
        <w:pStyle w:val="text"/>
        <w:jc w:val="center"/>
        <w:rPr>
          <w:rFonts w:ascii="Arial Narrow" w:hAnsi="Arial Narrow"/>
          <w:b/>
          <w:color w:val="C00000"/>
          <w:sz w:val="18"/>
          <w:szCs w:val="18"/>
        </w:rPr>
      </w:pPr>
    </w:p>
    <w:p w14:paraId="3BBD1C39" w14:textId="77777777" w:rsidR="000F3F78" w:rsidRDefault="000F3F78" w:rsidP="000F3F78">
      <w:pPr>
        <w:pStyle w:val="text"/>
        <w:jc w:val="center"/>
        <w:rPr>
          <w:rFonts w:ascii="Arial Narrow" w:hAnsi="Arial Narrow"/>
          <w:b/>
          <w:color w:val="C00000"/>
          <w:sz w:val="18"/>
          <w:szCs w:val="18"/>
        </w:rPr>
      </w:pPr>
    </w:p>
    <w:p w14:paraId="60F08B73" w14:textId="77777777" w:rsidR="000F3F78" w:rsidRDefault="000F3F78" w:rsidP="000F3F78">
      <w:pPr>
        <w:pStyle w:val="text"/>
        <w:jc w:val="center"/>
        <w:rPr>
          <w:rFonts w:ascii="Arial Narrow" w:hAnsi="Arial Narrow"/>
          <w:b/>
          <w:color w:val="C00000"/>
          <w:sz w:val="18"/>
          <w:szCs w:val="18"/>
        </w:rPr>
      </w:pPr>
    </w:p>
    <w:p w14:paraId="0722A554" w14:textId="77777777" w:rsidR="000F3F78" w:rsidRDefault="000F3F78" w:rsidP="000F3F78">
      <w:pPr>
        <w:pStyle w:val="text"/>
        <w:jc w:val="center"/>
        <w:rPr>
          <w:rFonts w:ascii="Arial Narrow" w:hAnsi="Arial Narrow"/>
          <w:b/>
          <w:color w:val="C00000"/>
          <w:sz w:val="18"/>
          <w:szCs w:val="18"/>
        </w:rPr>
      </w:pPr>
    </w:p>
    <w:p w14:paraId="572D463B" w14:textId="77777777" w:rsidR="000F3F78" w:rsidRDefault="000F3F78" w:rsidP="000F3F78">
      <w:pPr>
        <w:pStyle w:val="text"/>
        <w:rPr>
          <w:rFonts w:ascii="Arial Narrow" w:hAnsi="Arial Narrow"/>
          <w:b/>
          <w:color w:val="C00000"/>
          <w:sz w:val="18"/>
          <w:szCs w:val="18"/>
        </w:rPr>
      </w:pPr>
    </w:p>
    <w:p w14:paraId="7EEC208B" w14:textId="77777777" w:rsidR="000F3F78" w:rsidRDefault="000F3F78" w:rsidP="000F3F78">
      <w:pPr>
        <w:pStyle w:val="text"/>
        <w:jc w:val="center"/>
        <w:rPr>
          <w:rFonts w:ascii="Arial Narrow" w:hAnsi="Arial Narrow"/>
          <w:b/>
          <w:color w:val="C00000"/>
          <w:sz w:val="18"/>
          <w:szCs w:val="18"/>
        </w:rPr>
      </w:pPr>
    </w:p>
    <w:p w14:paraId="43A96FE7" w14:textId="77777777" w:rsidR="000F3F78" w:rsidRDefault="000F3F78" w:rsidP="000F3F78">
      <w:pPr>
        <w:pStyle w:val="text"/>
        <w:jc w:val="center"/>
        <w:rPr>
          <w:rFonts w:ascii="Arial Narrow" w:hAnsi="Arial Narrow"/>
          <w:b/>
          <w:color w:val="C00000"/>
          <w:sz w:val="18"/>
          <w:szCs w:val="18"/>
        </w:rPr>
      </w:pPr>
    </w:p>
    <w:p w14:paraId="5636D10D" w14:textId="77777777" w:rsidR="000F3F78" w:rsidRDefault="000F3F78" w:rsidP="000F3F78">
      <w:pPr>
        <w:pStyle w:val="text"/>
        <w:jc w:val="center"/>
        <w:rPr>
          <w:rFonts w:ascii="Arial Narrow" w:hAnsi="Arial Narrow"/>
          <w:b/>
          <w:color w:val="C00000"/>
          <w:sz w:val="18"/>
          <w:szCs w:val="18"/>
        </w:rPr>
      </w:pPr>
    </w:p>
    <w:p w14:paraId="0FFEBB4A" w14:textId="77777777" w:rsidR="000F3F78" w:rsidRDefault="000F3F78" w:rsidP="000F3F78">
      <w:pPr>
        <w:pStyle w:val="text"/>
        <w:jc w:val="center"/>
        <w:rPr>
          <w:rFonts w:ascii="Arial Narrow" w:hAnsi="Arial Narrow"/>
          <w:b/>
          <w:color w:val="C00000"/>
          <w:sz w:val="18"/>
          <w:szCs w:val="18"/>
        </w:rPr>
      </w:pPr>
    </w:p>
    <w:p w14:paraId="3A63B803" w14:textId="77777777" w:rsidR="000F3F78" w:rsidRDefault="000F3F78" w:rsidP="000F3F78">
      <w:pPr>
        <w:pStyle w:val="text"/>
        <w:jc w:val="center"/>
        <w:rPr>
          <w:rFonts w:ascii="Arial Narrow" w:hAnsi="Arial Narrow"/>
          <w:b/>
          <w:color w:val="C00000"/>
          <w:sz w:val="18"/>
          <w:szCs w:val="18"/>
        </w:rPr>
      </w:pPr>
    </w:p>
    <w:p w14:paraId="1E97126D" w14:textId="77777777" w:rsidR="000F3F78" w:rsidRDefault="000F3F78" w:rsidP="000F3F78">
      <w:pPr>
        <w:pStyle w:val="text"/>
        <w:jc w:val="center"/>
        <w:rPr>
          <w:rFonts w:ascii="Arial Narrow" w:hAnsi="Arial Narrow"/>
          <w:b/>
          <w:color w:val="C00000"/>
          <w:sz w:val="18"/>
          <w:szCs w:val="18"/>
        </w:rPr>
      </w:pPr>
    </w:p>
    <w:p w14:paraId="24AA9014" w14:textId="77777777" w:rsidR="000F3F78" w:rsidRDefault="000F3F78" w:rsidP="000F3F78">
      <w:pPr>
        <w:pStyle w:val="text"/>
        <w:jc w:val="center"/>
        <w:rPr>
          <w:rFonts w:ascii="Arial Narrow" w:hAnsi="Arial Narrow"/>
          <w:b/>
          <w:color w:val="C00000"/>
          <w:sz w:val="18"/>
          <w:szCs w:val="18"/>
        </w:rPr>
      </w:pPr>
    </w:p>
    <w:p w14:paraId="3E6616BF" w14:textId="77777777" w:rsidR="000F3F78" w:rsidRDefault="000F3F78" w:rsidP="000F3F78">
      <w:pPr>
        <w:pStyle w:val="text"/>
        <w:jc w:val="center"/>
        <w:rPr>
          <w:rFonts w:ascii="Arial Narrow" w:hAnsi="Arial Narrow"/>
          <w:b/>
          <w:color w:val="C00000"/>
          <w:sz w:val="18"/>
          <w:szCs w:val="18"/>
        </w:rPr>
      </w:pPr>
    </w:p>
    <w:p w14:paraId="6D83822A" w14:textId="77777777" w:rsidR="000F3F78" w:rsidRDefault="000F3F78" w:rsidP="000F3F78">
      <w:pPr>
        <w:pStyle w:val="text"/>
        <w:jc w:val="center"/>
        <w:rPr>
          <w:rFonts w:ascii="Arial Narrow" w:hAnsi="Arial Narrow"/>
          <w:b/>
          <w:color w:val="C00000"/>
          <w:sz w:val="18"/>
          <w:szCs w:val="18"/>
        </w:rPr>
      </w:pPr>
    </w:p>
    <w:p w14:paraId="69256ADC" w14:textId="77777777" w:rsidR="000F3F78" w:rsidRDefault="000F3F78" w:rsidP="000F3F78">
      <w:pPr>
        <w:pStyle w:val="text"/>
        <w:jc w:val="center"/>
        <w:rPr>
          <w:rFonts w:ascii="Arial Narrow" w:hAnsi="Arial Narrow"/>
          <w:b/>
          <w:color w:val="C00000"/>
          <w:sz w:val="18"/>
          <w:szCs w:val="18"/>
        </w:rPr>
      </w:pPr>
    </w:p>
    <w:p w14:paraId="5B815F73" w14:textId="77777777" w:rsidR="000F3F78" w:rsidRDefault="000F3F78" w:rsidP="000F3F78">
      <w:pPr>
        <w:pStyle w:val="text"/>
        <w:jc w:val="center"/>
        <w:rPr>
          <w:rFonts w:ascii="Arial Narrow" w:hAnsi="Arial Narrow"/>
          <w:b/>
          <w:color w:val="C00000"/>
          <w:sz w:val="18"/>
          <w:szCs w:val="18"/>
        </w:rPr>
      </w:pPr>
    </w:p>
    <w:p w14:paraId="0D379D57" w14:textId="77777777" w:rsidR="000F3F78" w:rsidRDefault="000F3F78" w:rsidP="000F3F78">
      <w:pPr>
        <w:pStyle w:val="text"/>
        <w:jc w:val="center"/>
        <w:rPr>
          <w:rFonts w:ascii="Arial Narrow" w:hAnsi="Arial Narrow"/>
          <w:b/>
          <w:color w:val="C00000"/>
          <w:sz w:val="18"/>
          <w:szCs w:val="18"/>
        </w:rPr>
      </w:pPr>
    </w:p>
    <w:p w14:paraId="299BCEED" w14:textId="77777777" w:rsidR="000F3F78" w:rsidRDefault="000F3F78" w:rsidP="000F3F78">
      <w:pPr>
        <w:pStyle w:val="text"/>
        <w:jc w:val="center"/>
        <w:rPr>
          <w:rFonts w:ascii="Arial Narrow" w:hAnsi="Arial Narrow"/>
          <w:b/>
          <w:color w:val="C00000"/>
          <w:sz w:val="18"/>
          <w:szCs w:val="18"/>
        </w:rPr>
      </w:pPr>
    </w:p>
    <w:p w14:paraId="595E160A" w14:textId="77777777" w:rsidR="000F3F78" w:rsidRDefault="000F3F78" w:rsidP="000F3F78">
      <w:pPr>
        <w:pStyle w:val="text"/>
        <w:jc w:val="center"/>
        <w:rPr>
          <w:rFonts w:ascii="Arial Narrow" w:hAnsi="Arial Narrow"/>
          <w:b/>
          <w:color w:val="C00000"/>
          <w:sz w:val="18"/>
          <w:szCs w:val="18"/>
        </w:rPr>
      </w:pPr>
    </w:p>
    <w:p w14:paraId="09806377" w14:textId="77777777" w:rsidR="000F3F78" w:rsidRDefault="000F3F78" w:rsidP="000F3F78">
      <w:pPr>
        <w:pStyle w:val="text"/>
        <w:jc w:val="center"/>
        <w:rPr>
          <w:rFonts w:ascii="Arial Narrow" w:hAnsi="Arial Narrow"/>
          <w:b/>
          <w:color w:val="C00000"/>
          <w:sz w:val="18"/>
          <w:szCs w:val="18"/>
        </w:rPr>
      </w:pPr>
    </w:p>
    <w:p w14:paraId="1D7479F0" w14:textId="77777777" w:rsidR="000F3F78" w:rsidRDefault="000F3F78" w:rsidP="000F3F78">
      <w:pPr>
        <w:pStyle w:val="text"/>
        <w:jc w:val="center"/>
        <w:rPr>
          <w:rFonts w:ascii="Arial Narrow" w:hAnsi="Arial Narrow"/>
          <w:b/>
          <w:color w:val="C00000"/>
          <w:sz w:val="18"/>
          <w:szCs w:val="18"/>
        </w:rPr>
      </w:pPr>
    </w:p>
    <w:p w14:paraId="1876BE63" w14:textId="77777777" w:rsidR="000F3F78" w:rsidRDefault="000F3F78" w:rsidP="000F3F78">
      <w:pPr>
        <w:pStyle w:val="text"/>
        <w:jc w:val="center"/>
        <w:rPr>
          <w:rFonts w:ascii="Arial Narrow" w:hAnsi="Arial Narrow"/>
          <w:b/>
          <w:color w:val="C00000"/>
          <w:sz w:val="18"/>
          <w:szCs w:val="18"/>
        </w:rPr>
      </w:pPr>
    </w:p>
    <w:p w14:paraId="1E729969" w14:textId="77777777" w:rsidR="000F3F78" w:rsidRDefault="000F3F78" w:rsidP="000F3F78">
      <w:pPr>
        <w:pStyle w:val="text"/>
        <w:jc w:val="center"/>
        <w:rPr>
          <w:rFonts w:ascii="Arial Narrow" w:hAnsi="Arial Narrow"/>
          <w:b/>
          <w:color w:val="C00000"/>
          <w:sz w:val="18"/>
          <w:szCs w:val="18"/>
        </w:rPr>
      </w:pPr>
    </w:p>
    <w:p w14:paraId="2D740286" w14:textId="77777777" w:rsidR="000F3F78" w:rsidRDefault="000F3F78" w:rsidP="000F3F78">
      <w:pPr>
        <w:pStyle w:val="text"/>
        <w:jc w:val="center"/>
        <w:rPr>
          <w:rFonts w:ascii="Arial Narrow" w:hAnsi="Arial Narrow"/>
          <w:b/>
          <w:color w:val="C00000"/>
          <w:sz w:val="18"/>
          <w:szCs w:val="18"/>
        </w:rPr>
      </w:pPr>
    </w:p>
    <w:p w14:paraId="56919D0E" w14:textId="77777777" w:rsidR="000F3F78" w:rsidRDefault="000F3F78" w:rsidP="000F3F78">
      <w:pPr>
        <w:pStyle w:val="text"/>
        <w:jc w:val="center"/>
        <w:rPr>
          <w:rFonts w:ascii="Arial Narrow" w:hAnsi="Arial Narrow"/>
          <w:b/>
          <w:color w:val="C00000"/>
          <w:sz w:val="18"/>
          <w:szCs w:val="18"/>
        </w:rPr>
      </w:pPr>
    </w:p>
    <w:p w14:paraId="2B42FBC7" w14:textId="77777777" w:rsidR="000F3F78" w:rsidRDefault="000F3F78" w:rsidP="000F3F78">
      <w:pPr>
        <w:pStyle w:val="text"/>
        <w:jc w:val="center"/>
        <w:rPr>
          <w:rFonts w:ascii="Arial Narrow" w:hAnsi="Arial Narrow"/>
          <w:b/>
          <w:color w:val="C00000"/>
          <w:sz w:val="18"/>
          <w:szCs w:val="18"/>
        </w:rPr>
      </w:pPr>
    </w:p>
    <w:p w14:paraId="43C1C507" w14:textId="77777777" w:rsidR="000F3F78" w:rsidRDefault="000F3F78" w:rsidP="000F3F78">
      <w:pPr>
        <w:pStyle w:val="text"/>
        <w:jc w:val="center"/>
        <w:rPr>
          <w:rFonts w:ascii="Arial Narrow" w:hAnsi="Arial Narrow"/>
          <w:b/>
          <w:color w:val="C00000"/>
          <w:sz w:val="18"/>
          <w:szCs w:val="18"/>
        </w:rPr>
      </w:pPr>
    </w:p>
    <w:p w14:paraId="7BB07F2C" w14:textId="77777777" w:rsidR="000F3F78" w:rsidRDefault="000F3F78" w:rsidP="000F3F78">
      <w:pPr>
        <w:pStyle w:val="text"/>
        <w:jc w:val="center"/>
        <w:rPr>
          <w:rFonts w:ascii="Arial Narrow" w:hAnsi="Arial Narrow"/>
          <w:b/>
          <w:color w:val="C00000"/>
          <w:sz w:val="18"/>
          <w:szCs w:val="18"/>
        </w:rPr>
      </w:pPr>
    </w:p>
    <w:p w14:paraId="3D0BAED3" w14:textId="77777777" w:rsidR="000F3F78" w:rsidRDefault="000F3F78" w:rsidP="000F3F78">
      <w:pPr>
        <w:pStyle w:val="text"/>
        <w:jc w:val="center"/>
        <w:rPr>
          <w:rFonts w:ascii="Arial Narrow" w:hAnsi="Arial Narrow"/>
          <w:b/>
          <w:color w:val="C00000"/>
          <w:sz w:val="18"/>
          <w:szCs w:val="18"/>
        </w:rPr>
      </w:pPr>
    </w:p>
    <w:p w14:paraId="043EA79A" w14:textId="77777777" w:rsidR="000F3F78" w:rsidRDefault="000F3F78" w:rsidP="000F3F78">
      <w:pPr>
        <w:pStyle w:val="text"/>
        <w:jc w:val="center"/>
        <w:rPr>
          <w:rFonts w:ascii="Arial Narrow" w:hAnsi="Arial Narrow"/>
          <w:b/>
          <w:color w:val="C00000"/>
          <w:sz w:val="18"/>
          <w:szCs w:val="18"/>
        </w:rPr>
      </w:pPr>
    </w:p>
    <w:p w14:paraId="72B07557" w14:textId="77777777" w:rsidR="000F3F78" w:rsidRDefault="000F3F78" w:rsidP="000F3F78">
      <w:pPr>
        <w:pStyle w:val="text"/>
        <w:jc w:val="center"/>
        <w:rPr>
          <w:rFonts w:ascii="Arial Narrow" w:hAnsi="Arial Narrow"/>
          <w:b/>
          <w:color w:val="C00000"/>
          <w:sz w:val="18"/>
          <w:szCs w:val="18"/>
        </w:rPr>
      </w:pPr>
    </w:p>
    <w:p w14:paraId="769285DC" w14:textId="77777777" w:rsidR="000F3F78" w:rsidRDefault="000F3F78" w:rsidP="000F3F78">
      <w:pPr>
        <w:pStyle w:val="text"/>
        <w:jc w:val="center"/>
        <w:rPr>
          <w:rFonts w:ascii="Arial Narrow" w:hAnsi="Arial Narrow"/>
          <w:b/>
          <w:color w:val="C00000"/>
          <w:sz w:val="18"/>
          <w:szCs w:val="18"/>
        </w:rPr>
      </w:pPr>
    </w:p>
    <w:p w14:paraId="6E26417B" w14:textId="77777777" w:rsidR="000F3F78" w:rsidRPr="00663141" w:rsidRDefault="000F3F78" w:rsidP="000F3F78">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4CAAEF90" w14:textId="77777777" w:rsidR="000F3F78" w:rsidRPr="00663141" w:rsidRDefault="000F3F78" w:rsidP="000F3F78">
      <w:pPr>
        <w:pStyle w:val="text"/>
        <w:jc w:val="center"/>
        <w:rPr>
          <w:rFonts w:ascii="Arial Narrow" w:hAnsi="Arial Narrow"/>
          <w:b/>
          <w:sz w:val="18"/>
          <w:szCs w:val="18"/>
        </w:rPr>
      </w:pPr>
    </w:p>
    <w:p w14:paraId="54B54619" w14:textId="77777777" w:rsidR="000F3F78" w:rsidRPr="00663141" w:rsidRDefault="000F3F78" w:rsidP="000F3F78">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494EFE4E" w14:textId="77777777" w:rsidR="000F3F78" w:rsidRPr="00357E37" w:rsidRDefault="000F3F78" w:rsidP="000F3F78">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67ECC47" w14:textId="77777777" w:rsidR="000F3F78" w:rsidRPr="00357E37" w:rsidRDefault="000F3F78" w:rsidP="000F3F78">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796FA6BE" w14:textId="77777777" w:rsidR="000F3F78" w:rsidRPr="00357E37" w:rsidRDefault="000F3F78" w:rsidP="000F3F78">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B5CB70A" w14:textId="77777777" w:rsidR="000F3F78" w:rsidRPr="00357E37" w:rsidRDefault="000F3F78" w:rsidP="000F3F78">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3EE6E9C0" w14:textId="77777777" w:rsidR="000F3F78" w:rsidRPr="00357E37" w:rsidRDefault="000F3F78" w:rsidP="000F3F78">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BA252E7" w14:textId="77777777" w:rsidR="000F3F78" w:rsidRPr="00357E37" w:rsidRDefault="000F3F78" w:rsidP="000F3F78">
      <w:pPr>
        <w:pStyle w:val="text"/>
        <w:rPr>
          <w:rFonts w:ascii="Arial Narrow" w:hAnsi="Arial Narrow"/>
          <w:b/>
          <w:sz w:val="18"/>
          <w:szCs w:val="22"/>
        </w:rPr>
      </w:pPr>
      <w:r>
        <w:rPr>
          <w:rFonts w:ascii="Arial Narrow" w:hAnsi="Arial Narrow"/>
          <w:b/>
          <w:sz w:val="18"/>
          <w:szCs w:val="22"/>
        </w:rPr>
        <w:t>RNT N°164397</w:t>
      </w:r>
    </w:p>
    <w:p w14:paraId="5D532DD3" w14:textId="77777777" w:rsidR="000F3F78" w:rsidRPr="00357E37" w:rsidRDefault="000F3F78" w:rsidP="000F3F78">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5B11E38C"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C6B1B" w14:textId="77777777" w:rsidR="000E125F" w:rsidRDefault="000E125F" w:rsidP="00E67A97">
      <w:pPr>
        <w:spacing w:after="0" w:line="240" w:lineRule="auto"/>
      </w:pPr>
      <w:r>
        <w:separator/>
      </w:r>
    </w:p>
  </w:endnote>
  <w:endnote w:type="continuationSeparator" w:id="0">
    <w:p w14:paraId="68CE093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36147" w14:textId="77777777" w:rsidR="000E125F" w:rsidRDefault="000E125F" w:rsidP="00E67A97">
      <w:pPr>
        <w:spacing w:after="0" w:line="240" w:lineRule="auto"/>
      </w:pPr>
      <w:r>
        <w:separator/>
      </w:r>
    </w:p>
  </w:footnote>
  <w:footnote w:type="continuationSeparator" w:id="0">
    <w:p w14:paraId="36E243EE"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9EDC6"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B2158AC" wp14:editId="395385D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267653C"/>
    <w:multiLevelType w:val="multilevel"/>
    <w:tmpl w:val="DD021592"/>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0"/>
  </w:num>
  <w:num w:numId="2">
    <w:abstractNumId w:val="35"/>
  </w:num>
  <w:num w:numId="3">
    <w:abstractNumId w:val="39"/>
  </w:num>
  <w:num w:numId="4">
    <w:abstractNumId w:val="14"/>
  </w:num>
  <w:num w:numId="5">
    <w:abstractNumId w:val="0"/>
  </w:num>
  <w:num w:numId="6">
    <w:abstractNumId w:val="20"/>
  </w:num>
  <w:num w:numId="7">
    <w:abstractNumId w:val="15"/>
  </w:num>
  <w:num w:numId="8">
    <w:abstractNumId w:val="16"/>
  </w:num>
  <w:num w:numId="9">
    <w:abstractNumId w:val="12"/>
  </w:num>
  <w:num w:numId="10">
    <w:abstractNumId w:val="17"/>
  </w:num>
  <w:num w:numId="11">
    <w:abstractNumId w:val="31"/>
  </w:num>
  <w:num w:numId="12">
    <w:abstractNumId w:val="22"/>
  </w:num>
  <w:num w:numId="13">
    <w:abstractNumId w:val="36"/>
  </w:num>
  <w:num w:numId="14">
    <w:abstractNumId w:val="3"/>
  </w:num>
  <w:num w:numId="15">
    <w:abstractNumId w:val="25"/>
  </w:num>
  <w:num w:numId="16">
    <w:abstractNumId w:val="33"/>
  </w:num>
  <w:num w:numId="17">
    <w:abstractNumId w:val="43"/>
  </w:num>
  <w:num w:numId="18">
    <w:abstractNumId w:val="23"/>
  </w:num>
  <w:num w:numId="19">
    <w:abstractNumId w:val="9"/>
  </w:num>
  <w:num w:numId="20">
    <w:abstractNumId w:val="8"/>
  </w:num>
  <w:num w:numId="21">
    <w:abstractNumId w:val="11"/>
  </w:num>
  <w:num w:numId="22">
    <w:abstractNumId w:val="42"/>
  </w:num>
  <w:num w:numId="23">
    <w:abstractNumId w:val="32"/>
  </w:num>
  <w:num w:numId="24">
    <w:abstractNumId w:val="13"/>
  </w:num>
  <w:num w:numId="25">
    <w:abstractNumId w:val="38"/>
  </w:num>
  <w:num w:numId="26">
    <w:abstractNumId w:val="6"/>
  </w:num>
  <w:num w:numId="27">
    <w:abstractNumId w:val="44"/>
  </w:num>
  <w:num w:numId="28">
    <w:abstractNumId w:val="45"/>
  </w:num>
  <w:num w:numId="29">
    <w:abstractNumId w:val="18"/>
  </w:num>
  <w:num w:numId="30">
    <w:abstractNumId w:val="41"/>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6"/>
  </w:num>
  <w:num w:numId="38">
    <w:abstractNumId w:val="28"/>
  </w:num>
  <w:num w:numId="39">
    <w:abstractNumId w:val="24"/>
  </w:num>
  <w:num w:numId="40">
    <w:abstractNumId w:val="7"/>
  </w:num>
  <w:num w:numId="41">
    <w:abstractNumId w:val="10"/>
  </w:num>
  <w:num w:numId="42">
    <w:abstractNumId w:val="5"/>
  </w:num>
  <w:num w:numId="43">
    <w:abstractNumId w:val="34"/>
  </w:num>
  <w:num w:numId="44">
    <w:abstractNumId w:val="33"/>
  </w:num>
  <w:num w:numId="45">
    <w:abstractNumId w:val="37"/>
  </w:num>
  <w:num w:numId="46">
    <w:abstractNumId w:val="27"/>
  </w:num>
  <w:num w:numId="4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3E7"/>
    <w:rsid w:val="00007CBA"/>
    <w:rsid w:val="00013F67"/>
    <w:rsid w:val="00021BE0"/>
    <w:rsid w:val="000254DD"/>
    <w:rsid w:val="0003168C"/>
    <w:rsid w:val="00032E34"/>
    <w:rsid w:val="00033CEB"/>
    <w:rsid w:val="000457E5"/>
    <w:rsid w:val="00051352"/>
    <w:rsid w:val="00057C5F"/>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3F78"/>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B02F6"/>
    <w:rsid w:val="001D03C5"/>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D95"/>
    <w:rsid w:val="00305A97"/>
    <w:rsid w:val="003420C2"/>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4294"/>
    <w:rsid w:val="00420A63"/>
    <w:rsid w:val="00424406"/>
    <w:rsid w:val="004246AB"/>
    <w:rsid w:val="00430003"/>
    <w:rsid w:val="004342EB"/>
    <w:rsid w:val="004377FF"/>
    <w:rsid w:val="00441456"/>
    <w:rsid w:val="00441A80"/>
    <w:rsid w:val="0044295E"/>
    <w:rsid w:val="004569FB"/>
    <w:rsid w:val="004578F5"/>
    <w:rsid w:val="0046470D"/>
    <w:rsid w:val="00465948"/>
    <w:rsid w:val="00467B3C"/>
    <w:rsid w:val="00471853"/>
    <w:rsid w:val="00476747"/>
    <w:rsid w:val="00487893"/>
    <w:rsid w:val="00492BD7"/>
    <w:rsid w:val="00493E4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824FB"/>
    <w:rsid w:val="00592251"/>
    <w:rsid w:val="00592C50"/>
    <w:rsid w:val="005A1C89"/>
    <w:rsid w:val="005A3FD3"/>
    <w:rsid w:val="005B7DB0"/>
    <w:rsid w:val="005C064A"/>
    <w:rsid w:val="005C5B15"/>
    <w:rsid w:val="005C5E03"/>
    <w:rsid w:val="005D0B4A"/>
    <w:rsid w:val="005D4358"/>
    <w:rsid w:val="005D60BD"/>
    <w:rsid w:val="005F0F9B"/>
    <w:rsid w:val="005F32F7"/>
    <w:rsid w:val="00623731"/>
    <w:rsid w:val="00623AE6"/>
    <w:rsid w:val="006263E5"/>
    <w:rsid w:val="00653F99"/>
    <w:rsid w:val="00673E8E"/>
    <w:rsid w:val="00677E72"/>
    <w:rsid w:val="00680012"/>
    <w:rsid w:val="00683DB7"/>
    <w:rsid w:val="00686E03"/>
    <w:rsid w:val="006A27E9"/>
    <w:rsid w:val="006A47A7"/>
    <w:rsid w:val="006A63B8"/>
    <w:rsid w:val="006A78A6"/>
    <w:rsid w:val="006B6DD4"/>
    <w:rsid w:val="006C333B"/>
    <w:rsid w:val="006C44A1"/>
    <w:rsid w:val="006C4ACA"/>
    <w:rsid w:val="006C5B50"/>
    <w:rsid w:val="006C5DF7"/>
    <w:rsid w:val="006C6587"/>
    <w:rsid w:val="006E2A9D"/>
    <w:rsid w:val="006E2F94"/>
    <w:rsid w:val="007019B0"/>
    <w:rsid w:val="0070430E"/>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E90"/>
    <w:rsid w:val="00795E47"/>
    <w:rsid w:val="007B7B94"/>
    <w:rsid w:val="007D3AED"/>
    <w:rsid w:val="007E151F"/>
    <w:rsid w:val="007E5DE9"/>
    <w:rsid w:val="007E684B"/>
    <w:rsid w:val="007F2E9C"/>
    <w:rsid w:val="00814EC5"/>
    <w:rsid w:val="00820FEA"/>
    <w:rsid w:val="00823434"/>
    <w:rsid w:val="008356D8"/>
    <w:rsid w:val="00840712"/>
    <w:rsid w:val="00851DCC"/>
    <w:rsid w:val="00862859"/>
    <w:rsid w:val="00874FEB"/>
    <w:rsid w:val="00880B18"/>
    <w:rsid w:val="008932EE"/>
    <w:rsid w:val="008960B0"/>
    <w:rsid w:val="008B0BC1"/>
    <w:rsid w:val="008B30A4"/>
    <w:rsid w:val="008C085E"/>
    <w:rsid w:val="008C4ED1"/>
    <w:rsid w:val="008C7109"/>
    <w:rsid w:val="008D0DCB"/>
    <w:rsid w:val="008D6D44"/>
    <w:rsid w:val="008E1255"/>
    <w:rsid w:val="008F04F1"/>
    <w:rsid w:val="008F33F4"/>
    <w:rsid w:val="008F76F7"/>
    <w:rsid w:val="00912E5F"/>
    <w:rsid w:val="00914458"/>
    <w:rsid w:val="00915943"/>
    <w:rsid w:val="009300BD"/>
    <w:rsid w:val="00930D0E"/>
    <w:rsid w:val="009371AC"/>
    <w:rsid w:val="00961C92"/>
    <w:rsid w:val="00965C26"/>
    <w:rsid w:val="009776C6"/>
    <w:rsid w:val="009974B9"/>
    <w:rsid w:val="00997FF7"/>
    <w:rsid w:val="009A65E1"/>
    <w:rsid w:val="009B1C9C"/>
    <w:rsid w:val="009B4B17"/>
    <w:rsid w:val="009B7985"/>
    <w:rsid w:val="009C6242"/>
    <w:rsid w:val="009D04BE"/>
    <w:rsid w:val="009D7A13"/>
    <w:rsid w:val="009F1BBB"/>
    <w:rsid w:val="009F6F87"/>
    <w:rsid w:val="00A00AF3"/>
    <w:rsid w:val="00A0359B"/>
    <w:rsid w:val="00A06B12"/>
    <w:rsid w:val="00A158D9"/>
    <w:rsid w:val="00A21A75"/>
    <w:rsid w:val="00A23D6B"/>
    <w:rsid w:val="00A31FA1"/>
    <w:rsid w:val="00A35D95"/>
    <w:rsid w:val="00A372BB"/>
    <w:rsid w:val="00A4581F"/>
    <w:rsid w:val="00A53015"/>
    <w:rsid w:val="00A5745C"/>
    <w:rsid w:val="00A607DE"/>
    <w:rsid w:val="00A81378"/>
    <w:rsid w:val="00A81BAE"/>
    <w:rsid w:val="00A92896"/>
    <w:rsid w:val="00A96729"/>
    <w:rsid w:val="00AB157C"/>
    <w:rsid w:val="00AB3B3C"/>
    <w:rsid w:val="00AB5328"/>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C4AFA"/>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6EC9"/>
    <w:rsid w:val="00D548BE"/>
    <w:rsid w:val="00D57B32"/>
    <w:rsid w:val="00D70311"/>
    <w:rsid w:val="00D727C5"/>
    <w:rsid w:val="00D77B5D"/>
    <w:rsid w:val="00D91F06"/>
    <w:rsid w:val="00D937F3"/>
    <w:rsid w:val="00D9531C"/>
    <w:rsid w:val="00DA1BC2"/>
    <w:rsid w:val="00DA6CB7"/>
    <w:rsid w:val="00DC54B7"/>
    <w:rsid w:val="00DD2857"/>
    <w:rsid w:val="00DE0BF6"/>
    <w:rsid w:val="00E06018"/>
    <w:rsid w:val="00E06A29"/>
    <w:rsid w:val="00E13C55"/>
    <w:rsid w:val="00E1588A"/>
    <w:rsid w:val="00E1733F"/>
    <w:rsid w:val="00E22C00"/>
    <w:rsid w:val="00E24923"/>
    <w:rsid w:val="00E270D4"/>
    <w:rsid w:val="00E31791"/>
    <w:rsid w:val="00E3491E"/>
    <w:rsid w:val="00E35EAD"/>
    <w:rsid w:val="00E46AE6"/>
    <w:rsid w:val="00E574B8"/>
    <w:rsid w:val="00E62FC7"/>
    <w:rsid w:val="00E67A97"/>
    <w:rsid w:val="00E71A86"/>
    <w:rsid w:val="00E71EDF"/>
    <w:rsid w:val="00E7228D"/>
    <w:rsid w:val="00E81C2D"/>
    <w:rsid w:val="00E90764"/>
    <w:rsid w:val="00E959F9"/>
    <w:rsid w:val="00EA11D8"/>
    <w:rsid w:val="00EA59A0"/>
    <w:rsid w:val="00EA6A35"/>
    <w:rsid w:val="00EB3A6B"/>
    <w:rsid w:val="00EB460D"/>
    <w:rsid w:val="00EC2687"/>
    <w:rsid w:val="00ED2EF7"/>
    <w:rsid w:val="00EE1BD1"/>
    <w:rsid w:val="00EF082B"/>
    <w:rsid w:val="00EF776A"/>
    <w:rsid w:val="00F01B4B"/>
    <w:rsid w:val="00F1010B"/>
    <w:rsid w:val="00F13ACB"/>
    <w:rsid w:val="00F14C9C"/>
    <w:rsid w:val="00F16044"/>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C9A"/>
    <w:rsid w:val="00FD7A7D"/>
    <w:rsid w:val="00FD7E1D"/>
    <w:rsid w:val="00FE58B1"/>
    <w:rsid w:val="00FF15F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6EE9420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SinespaciadoCar">
    <w:name w:val="Sin espaciado Car"/>
    <w:basedOn w:val="Fuentedeprrafopredeter"/>
    <w:link w:val="Sinespaciado"/>
    <w:uiPriority w:val="1"/>
    <w:rsid w:val="008932EE"/>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427215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852696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DAB0F7-3BD9-41E8-B01B-CCD10BE1B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1123</TotalTime>
  <Pages>5</Pages>
  <Words>2171</Words>
  <Characters>11945</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41</cp:revision>
  <dcterms:created xsi:type="dcterms:W3CDTF">2022-03-10T14:32:00Z</dcterms:created>
  <dcterms:modified xsi:type="dcterms:W3CDTF">2026-06-10T20:16:00Z</dcterms:modified>
</cp:coreProperties>
</file>