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8252B" w14:textId="77777777" w:rsidR="008B6A73" w:rsidRPr="008772D4" w:rsidRDefault="0023108B" w:rsidP="00D9718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SANTUARIOS IBERICOS CON LOURDES </w:t>
      </w:r>
    </w:p>
    <w:p w14:paraId="6AD6C0A7" w14:textId="77777777" w:rsidR="0022649D" w:rsidRDefault="0022649D" w:rsidP="0022649D">
      <w:pPr>
        <w:spacing w:after="0" w:line="240" w:lineRule="auto"/>
        <w:jc w:val="center"/>
        <w:rPr>
          <w:rFonts w:ascii="Arial Narrow" w:hAnsi="Arial Narrow"/>
          <w:b/>
          <w:color w:val="C00000"/>
          <w:sz w:val="28"/>
          <w:szCs w:val="28"/>
        </w:rPr>
      </w:pPr>
      <w:r>
        <w:rPr>
          <w:rFonts w:ascii="Arial Narrow" w:eastAsia="Arial Narrow" w:hAnsi="Arial Narrow" w:cs="Arial Narrow"/>
          <w:b/>
          <w:color w:val="C00000"/>
          <w:sz w:val="20"/>
          <w:lang w:val="es-ES" w:eastAsia="es-CO"/>
        </w:rPr>
        <w:t xml:space="preserve">Lisboa </w:t>
      </w:r>
      <w:r w:rsidR="005B6B92">
        <w:rPr>
          <w:rFonts w:ascii="Arial Narrow" w:eastAsia="Arial Narrow" w:hAnsi="Arial Narrow" w:cs="Arial Narrow"/>
          <w:b/>
          <w:color w:val="C00000"/>
          <w:sz w:val="20"/>
          <w:lang w:val="es-ES" w:eastAsia="es-CO"/>
        </w:rPr>
        <w:t xml:space="preserve">– </w:t>
      </w:r>
      <w:r w:rsidR="00333E64">
        <w:rPr>
          <w:rFonts w:ascii="Arial Narrow" w:eastAsia="Arial Narrow" w:hAnsi="Arial Narrow" w:cs="Arial Narrow"/>
          <w:b/>
          <w:color w:val="C00000"/>
          <w:sz w:val="20"/>
          <w:lang w:val="es-ES" w:eastAsia="es-CO"/>
        </w:rPr>
        <w:t>Fátima</w:t>
      </w:r>
      <w:r w:rsidR="005B6B92" w:rsidRPr="005B6B92">
        <w:rPr>
          <w:rFonts w:ascii="Arial Narrow" w:eastAsia="Arial Narrow" w:hAnsi="Arial Narrow" w:cs="Arial Narrow"/>
          <w:b/>
          <w:color w:val="C00000"/>
          <w:sz w:val="20"/>
          <w:lang w:val="es-ES" w:eastAsia="es-CO"/>
        </w:rPr>
        <w:t xml:space="preserve"> – Braga – Santiago De Compostela</w:t>
      </w:r>
      <w:r w:rsidR="005B6B92" w:rsidRPr="00BB3911">
        <w:rPr>
          <w:rFonts w:ascii="Arial Narrow" w:eastAsia="Arial Narrow" w:hAnsi="Arial Narrow" w:cs="Arial Narrow"/>
          <w:b/>
          <w:color w:val="C00000"/>
          <w:sz w:val="20"/>
          <w:lang w:val="es-ES" w:eastAsia="es-CO"/>
        </w:rPr>
        <w:t xml:space="preserve"> </w:t>
      </w:r>
      <w:r w:rsidR="005B6B92">
        <w:rPr>
          <w:rFonts w:ascii="Arial Narrow" w:eastAsia="Arial Narrow" w:hAnsi="Arial Narrow" w:cs="Arial Narrow"/>
          <w:b/>
          <w:color w:val="C00000"/>
          <w:sz w:val="20"/>
          <w:lang w:val="es-ES" w:eastAsia="es-CO"/>
        </w:rPr>
        <w:t xml:space="preserve">- </w:t>
      </w:r>
      <w:r w:rsidR="005B6B92" w:rsidRPr="005B6B92">
        <w:rPr>
          <w:rFonts w:ascii="Arial Narrow" w:eastAsia="Arial Narrow" w:hAnsi="Arial Narrow" w:cs="Arial Narrow"/>
          <w:b/>
          <w:color w:val="C00000"/>
          <w:sz w:val="20"/>
          <w:lang w:val="es-ES" w:eastAsia="es-CO"/>
        </w:rPr>
        <w:t>Covadonga – Villacarriedo – Bilbao – Lourdes - Jaca – Huesca – Zaragoza - Madrid</w:t>
      </w:r>
    </w:p>
    <w:p w14:paraId="4BA9C54C" w14:textId="77777777" w:rsidR="00B93D06" w:rsidRPr="00823434" w:rsidRDefault="0023108B"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9</w:t>
      </w:r>
      <w:r w:rsidR="00B93D06" w:rsidRPr="00823434">
        <w:rPr>
          <w:rFonts w:ascii="Arial Narrow" w:hAnsi="Arial Narrow"/>
          <w:b/>
          <w:color w:val="C00000"/>
          <w:sz w:val="28"/>
          <w:szCs w:val="28"/>
        </w:rPr>
        <w:t xml:space="preserve"> noches</w:t>
      </w:r>
    </w:p>
    <w:p w14:paraId="4B02CD8D" w14:textId="77777777" w:rsidR="0078754C" w:rsidRPr="00823434" w:rsidRDefault="0078754C" w:rsidP="00471853">
      <w:pPr>
        <w:spacing w:after="0" w:line="240" w:lineRule="auto"/>
        <w:jc w:val="center"/>
        <w:rPr>
          <w:rFonts w:ascii="Arial Narrow" w:hAnsi="Arial Narrow"/>
          <w:sz w:val="24"/>
          <w:szCs w:val="24"/>
        </w:rPr>
      </w:pPr>
    </w:p>
    <w:p w14:paraId="45946500"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68F3957A" w14:textId="77777777" w:rsidR="00731B1B" w:rsidRDefault="00731B1B" w:rsidP="00731B1B">
      <w:pPr>
        <w:spacing w:after="0" w:line="240" w:lineRule="auto"/>
        <w:rPr>
          <w:rFonts w:ascii="Arial Narrow" w:hAnsi="Arial Narrow"/>
          <w:b/>
          <w:bCs/>
          <w:sz w:val="24"/>
          <w:szCs w:val="24"/>
        </w:rPr>
      </w:pPr>
    </w:p>
    <w:p w14:paraId="63BA5969" w14:textId="77777777" w:rsidR="0022649D" w:rsidRPr="00C70891" w:rsidRDefault="0022649D" w:rsidP="0022649D">
      <w:pPr>
        <w:spacing w:after="0" w:line="240" w:lineRule="auto"/>
        <w:rPr>
          <w:rFonts w:ascii="Arial Narrow" w:eastAsia="Adobe Fangsong Std R" w:hAnsi="Arial Narrow"/>
          <w:b/>
          <w:bCs/>
          <w:color w:val="C00000"/>
          <w:sz w:val="20"/>
          <w:szCs w:val="24"/>
        </w:rPr>
      </w:pPr>
      <w:r>
        <w:rPr>
          <w:rFonts w:ascii="Arial Narrow" w:eastAsia="Adobe Fangsong Std R" w:hAnsi="Arial Narrow"/>
          <w:b/>
          <w:bCs/>
          <w:color w:val="C00000"/>
          <w:sz w:val="20"/>
          <w:szCs w:val="24"/>
        </w:rPr>
        <w:t>Salidas especiales</w:t>
      </w:r>
    </w:p>
    <w:p w14:paraId="7F050727" w14:textId="77777777" w:rsidR="0022649D" w:rsidRPr="00823434" w:rsidRDefault="0022649D" w:rsidP="00731B1B">
      <w:pPr>
        <w:spacing w:after="0" w:line="240" w:lineRule="auto"/>
        <w:rPr>
          <w:rFonts w:ascii="Arial Narrow" w:hAnsi="Arial Narrow"/>
          <w:b/>
          <w:bCs/>
          <w:sz w:val="24"/>
          <w:szCs w:val="24"/>
        </w:rPr>
      </w:pPr>
    </w:p>
    <w:p w14:paraId="7EF06697" w14:textId="77777777" w:rsidR="00823434" w:rsidRPr="0023108B" w:rsidRDefault="00823434" w:rsidP="0023108B">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w:t>
      </w:r>
      <w:r w:rsidR="008772D4">
        <w:rPr>
          <w:rFonts w:ascii="Arial Narrow" w:eastAsia="Adobe Fangsong Std R" w:hAnsi="Arial Narrow" w:cstheme="minorBidi"/>
          <w:b/>
          <w:bCs/>
          <w:color w:val="C00000"/>
          <w:kern w:val="0"/>
          <w:sz w:val="24"/>
          <w:szCs w:val="24"/>
          <w:lang w:val="es-CO" w:eastAsia="en-US"/>
        </w:rPr>
        <w:t xml:space="preserve">1 </w:t>
      </w:r>
      <w:r w:rsidR="0023108B">
        <w:rPr>
          <w:rFonts w:ascii="Arial Narrow" w:eastAsia="Adobe Fangsong Std R" w:hAnsi="Arial Narrow" w:cstheme="minorBidi"/>
          <w:b/>
          <w:bCs/>
          <w:color w:val="C00000"/>
          <w:kern w:val="0"/>
          <w:sz w:val="24"/>
          <w:szCs w:val="24"/>
          <w:lang w:val="es-CO" w:eastAsia="en-US"/>
        </w:rPr>
        <w:t xml:space="preserve">– </w:t>
      </w:r>
      <w:r w:rsidR="0023108B" w:rsidRPr="0023108B">
        <w:rPr>
          <w:rFonts w:ascii="Arial Narrow" w:eastAsia="Adobe Fangsong Std R" w:hAnsi="Arial Narrow" w:cstheme="minorBidi"/>
          <w:b/>
          <w:bCs/>
          <w:color w:val="C00000"/>
          <w:kern w:val="0"/>
          <w:sz w:val="24"/>
          <w:szCs w:val="24"/>
          <w:lang w:val="es-CO" w:eastAsia="en-US"/>
        </w:rPr>
        <w:t>(SÁBADO) LISBOA</w:t>
      </w:r>
    </w:p>
    <w:p w14:paraId="679C9FC5" w14:textId="77777777" w:rsidR="00282DF2" w:rsidRDefault="0023108B" w:rsidP="00282DF2">
      <w:pPr>
        <w:pStyle w:val="western"/>
        <w:shd w:val="clear" w:color="auto" w:fill="FFFFFF" w:themeFill="background1"/>
        <w:jc w:val="both"/>
        <w:rPr>
          <w:rFonts w:ascii="Arial Narrow" w:hAnsi="Arial Narrow" w:cs="Arial"/>
          <w:sz w:val="24"/>
          <w:szCs w:val="24"/>
          <w:shd w:val="clear" w:color="auto" w:fill="FFFFFF"/>
          <w:lang w:val="es-ES"/>
        </w:rPr>
      </w:pPr>
      <w:r w:rsidRPr="0023108B">
        <w:rPr>
          <w:rFonts w:ascii="Arial Narrow" w:hAnsi="Arial Narrow" w:cs="Arial"/>
          <w:sz w:val="24"/>
          <w:szCs w:val="24"/>
          <w:shd w:val="clear" w:color="auto" w:fill="FFFFFF"/>
          <w:lang w:val="es-ES"/>
        </w:rPr>
        <w:t>Llegada al aeropuerto de Lisboa y traslado al hotel. A las 19.30 hrs, tendrá lugar la reunión con el guía en la recepción del hotel donde conoceremos al resto de participantes. Cena y Alojamiento.</w:t>
      </w:r>
    </w:p>
    <w:p w14:paraId="7EAA3E93" w14:textId="77777777" w:rsidR="0023108B" w:rsidRPr="00282DF2" w:rsidRDefault="0023108B" w:rsidP="00282DF2">
      <w:pPr>
        <w:pStyle w:val="western"/>
        <w:shd w:val="clear" w:color="auto" w:fill="FFFFFF" w:themeFill="background1"/>
        <w:jc w:val="both"/>
        <w:rPr>
          <w:rFonts w:ascii="Arial Narrow" w:hAnsi="Arial Narrow" w:cs="Arial"/>
          <w:sz w:val="24"/>
          <w:szCs w:val="24"/>
          <w:shd w:val="clear" w:color="auto" w:fill="FFFFFF"/>
          <w:lang w:val="es-ES"/>
        </w:rPr>
      </w:pPr>
    </w:p>
    <w:p w14:paraId="642F90D3" w14:textId="77777777" w:rsidR="00401BF2" w:rsidRPr="00823434" w:rsidRDefault="00401BF2" w:rsidP="00282DF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23108B" w:rsidRPr="0023108B">
        <w:rPr>
          <w:rFonts w:ascii="Arial Narrow" w:eastAsia="Adobe Fangsong Std R" w:hAnsi="Arial Narrow" w:cstheme="minorBidi"/>
          <w:b/>
          <w:bCs/>
          <w:color w:val="C00000"/>
          <w:kern w:val="0"/>
          <w:sz w:val="24"/>
          <w:szCs w:val="24"/>
          <w:lang w:val="es-CO" w:eastAsia="en-US"/>
        </w:rPr>
        <w:t>(DOMINGO) LISBOA - FÁTIMA</w:t>
      </w:r>
    </w:p>
    <w:p w14:paraId="0FD3DF93" w14:textId="77777777" w:rsidR="00282DF2" w:rsidRDefault="0023108B" w:rsidP="00282DF2">
      <w:pPr>
        <w:shd w:val="clear" w:color="auto" w:fill="FFFFFF" w:themeFill="background1"/>
        <w:spacing w:after="0" w:line="240" w:lineRule="auto"/>
        <w:jc w:val="both"/>
        <w:rPr>
          <w:rFonts w:ascii="Arial Narrow" w:hAnsi="Arial Narrow" w:cs="Arial"/>
          <w:bCs/>
          <w:sz w:val="24"/>
          <w:szCs w:val="20"/>
        </w:rPr>
      </w:pPr>
      <w:r w:rsidRPr="0023108B">
        <w:rPr>
          <w:rFonts w:ascii="Arial Narrow" w:hAnsi="Arial Narrow" w:cs="Arial"/>
          <w:bCs/>
          <w:sz w:val="24"/>
          <w:szCs w:val="20"/>
        </w:rPr>
        <w:t>Desayuno. Salida para una visita panorámica de la ciudad, para conocer el exterior de los principales puntos turísticos como la Torre de Belém, el Monasterio de los Jerónimos con tiempo para degustar, opcionalmente, de los famosos pasteles de Belém y también pasaremos por varios puntos del centro de la ciudad. Por la tarde salida hacia Fátima. Visita a Valinhos y Casa dos Pastorinhos, lugares de culto y al Santuario, destacando la Capilla de las Apariciones y la Basílica donde se encuentran las tumbas de Lucía, Jacinta y Francisco. Posibilidad de asistir a la misa vespertina y por la noche aconsejamos no perderse la procesión de velas (recomendamos consultar el programa del Santuario para confirmar ceremonias y horarios). Cena y alojamiento.</w:t>
      </w:r>
    </w:p>
    <w:p w14:paraId="4E34B39D" w14:textId="77777777" w:rsidR="0023108B" w:rsidRPr="00282DF2" w:rsidRDefault="0023108B" w:rsidP="00282DF2">
      <w:pPr>
        <w:shd w:val="clear" w:color="auto" w:fill="FFFFFF" w:themeFill="background1"/>
        <w:spacing w:after="0" w:line="240" w:lineRule="auto"/>
        <w:jc w:val="both"/>
        <w:rPr>
          <w:rFonts w:ascii="Arial Narrow" w:hAnsi="Arial Narrow" w:cs="Arial"/>
          <w:bCs/>
          <w:sz w:val="24"/>
          <w:szCs w:val="20"/>
        </w:rPr>
      </w:pPr>
    </w:p>
    <w:p w14:paraId="56DB6420" w14:textId="77777777" w:rsidR="00282DF2" w:rsidRPr="0023108B" w:rsidRDefault="00016580" w:rsidP="0023108B">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sidRPr="00DB5ECE">
        <w:rPr>
          <w:rFonts w:ascii="Arial Narrow" w:eastAsia="Adobe Fangsong Std R" w:hAnsi="Arial Narrow" w:cstheme="minorBidi"/>
          <w:b/>
          <w:bCs/>
          <w:color w:val="C00000"/>
          <w:kern w:val="0"/>
          <w:sz w:val="24"/>
          <w:szCs w:val="24"/>
          <w:lang w:val="es-CO" w:eastAsia="en-US"/>
        </w:rPr>
        <w:t xml:space="preserve">Día 3 – </w:t>
      </w:r>
      <w:r w:rsidR="00333E64">
        <w:rPr>
          <w:rFonts w:ascii="Arial Narrow" w:eastAsia="Adobe Fangsong Std R" w:hAnsi="Arial Narrow" w:cstheme="minorBidi"/>
          <w:b/>
          <w:bCs/>
          <w:color w:val="C00000"/>
          <w:kern w:val="0"/>
          <w:sz w:val="24"/>
          <w:szCs w:val="24"/>
          <w:lang w:val="es-CO" w:eastAsia="en-US"/>
        </w:rPr>
        <w:t>(LUNES) FÁTIMA –</w:t>
      </w:r>
      <w:r w:rsidR="0023108B" w:rsidRPr="0023108B">
        <w:rPr>
          <w:rFonts w:ascii="Arial Narrow" w:eastAsia="Adobe Fangsong Std R" w:hAnsi="Arial Narrow" w:cstheme="minorBidi"/>
          <w:b/>
          <w:bCs/>
          <w:color w:val="C00000"/>
          <w:kern w:val="0"/>
          <w:sz w:val="24"/>
          <w:szCs w:val="24"/>
          <w:lang w:val="es-CO" w:eastAsia="en-US"/>
        </w:rPr>
        <w:t xml:space="preserve"> BRAGA – SANTIAGO DE COMPOSTELA</w:t>
      </w:r>
    </w:p>
    <w:p w14:paraId="399D1484" w14:textId="77777777" w:rsidR="00333E64" w:rsidRPr="00333E64" w:rsidRDefault="00333E64" w:rsidP="00282DF2">
      <w:pPr>
        <w:pStyle w:val="western"/>
        <w:shd w:val="clear" w:color="auto" w:fill="FFFFFF" w:themeFill="background1"/>
        <w:jc w:val="both"/>
        <w:rPr>
          <w:rFonts w:ascii="Arial Narrow" w:hAnsi="Arial Narrow" w:cs="Segoe UI"/>
          <w:lang w:val="es-ES"/>
        </w:rPr>
      </w:pPr>
      <w:r w:rsidRPr="00333E64">
        <w:rPr>
          <w:rFonts w:ascii="Arial Narrow" w:hAnsi="Arial Narrow" w:cs="Segoe UI"/>
          <w:lang w:val="es-ES"/>
        </w:rPr>
        <w:t xml:space="preserve">Desayuno. Salida hacia Braga, ciudad de los arzobispos y capital del Miño con visita al Santuario de </w:t>
      </w:r>
      <w:proofErr w:type="spellStart"/>
      <w:r w:rsidRPr="00333E64">
        <w:rPr>
          <w:rFonts w:ascii="Arial Narrow" w:hAnsi="Arial Narrow" w:cs="Segoe UI"/>
          <w:lang w:val="es-ES"/>
        </w:rPr>
        <w:t>Bom</w:t>
      </w:r>
      <w:proofErr w:type="spellEnd"/>
      <w:r w:rsidRPr="00333E64">
        <w:rPr>
          <w:rFonts w:ascii="Arial Narrow" w:hAnsi="Arial Narrow" w:cs="Segoe UI"/>
          <w:lang w:val="es-ES"/>
        </w:rPr>
        <w:t xml:space="preserve"> Jesús do Monte donde podremos, opcionalmente, bajar en el funicular más antiguo del mundo en funcionar con el sistema de contrapeso de agua. Salida vía Valença y Pontevedra hacia Santiago de Compostela. Cena y alojamiento.</w:t>
      </w:r>
    </w:p>
    <w:p w14:paraId="5A28CD37" w14:textId="77777777" w:rsidR="000A64A5" w:rsidRPr="000A64A5" w:rsidRDefault="000A64A5" w:rsidP="00282DF2">
      <w:pPr>
        <w:pStyle w:val="western"/>
        <w:shd w:val="clear" w:color="auto" w:fill="FFFFFF" w:themeFill="background1"/>
        <w:jc w:val="both"/>
        <w:rPr>
          <w:rFonts w:ascii="Arial Narrow" w:eastAsia="Times New Roman" w:hAnsi="Arial Narrow" w:cs="Segoe UI"/>
          <w:lang w:val="es-ES" w:eastAsia="en-US"/>
        </w:rPr>
      </w:pPr>
    </w:p>
    <w:p w14:paraId="6A5598D6" w14:textId="77777777" w:rsidR="00282DF2" w:rsidRDefault="00BA360B" w:rsidP="00282DF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005957E7" w:rsidRPr="00DB5ECE">
        <w:rPr>
          <w:rFonts w:ascii="Arial Narrow" w:eastAsia="Adobe Fangsong Std R" w:hAnsi="Arial Narrow" w:cstheme="minorBidi"/>
          <w:b/>
          <w:bCs/>
          <w:color w:val="C00000"/>
          <w:kern w:val="0"/>
          <w:sz w:val="24"/>
          <w:szCs w:val="24"/>
          <w:lang w:val="es-CO" w:eastAsia="en-US"/>
        </w:rPr>
        <w:t xml:space="preserve"> – </w:t>
      </w:r>
      <w:r w:rsidR="0023108B" w:rsidRPr="0023108B">
        <w:rPr>
          <w:rFonts w:ascii="Arial Narrow" w:eastAsia="Adobe Fangsong Std R" w:hAnsi="Arial Narrow" w:cstheme="minorBidi"/>
          <w:b/>
          <w:bCs/>
          <w:color w:val="C00000"/>
          <w:kern w:val="0"/>
          <w:sz w:val="24"/>
          <w:szCs w:val="24"/>
          <w:lang w:val="es-CO" w:eastAsia="en-US"/>
        </w:rPr>
        <w:t>(MARTES) SANTIAGO DE COMPOSTELA</w:t>
      </w:r>
    </w:p>
    <w:p w14:paraId="70D52C1F" w14:textId="77777777" w:rsidR="00687682" w:rsidRDefault="0023108B" w:rsidP="00855AB2">
      <w:pPr>
        <w:pStyle w:val="western"/>
        <w:shd w:val="clear" w:color="auto" w:fill="FFFFFF" w:themeFill="background1"/>
        <w:jc w:val="both"/>
        <w:rPr>
          <w:rFonts w:ascii="Arial Narrow" w:eastAsia="Times New Roman" w:hAnsi="Arial Narrow" w:cs="Arial"/>
          <w:bCs/>
          <w:color w:val="000000"/>
          <w:sz w:val="24"/>
          <w:szCs w:val="20"/>
          <w:lang w:val="es-ES"/>
        </w:rPr>
      </w:pPr>
      <w:r w:rsidRPr="0023108B">
        <w:rPr>
          <w:rFonts w:ascii="Arial Narrow" w:eastAsia="Times New Roman" w:hAnsi="Arial Narrow" w:cs="Arial"/>
          <w:bCs/>
          <w:color w:val="000000"/>
          <w:sz w:val="24"/>
          <w:szCs w:val="20"/>
          <w:lang w:val="es-ES"/>
        </w:rPr>
        <w:t xml:space="preserve">Desayuno. Visita panorámica de la ciudad con recorrido peatonal. La entrada a la ciudad se realiza por la Puerta de Mazarelos, la única que queda de la antigua muralla de la ciudad, continuando con la visita al centro histórico y religioso hasta la Catedral, donde acuden diariamente numerosos peregrinos. Este grandioso monumento se encuentra en la Plaza del Obradoiro, lugar de encuentro para todos los que vienen aquí. Tiempo libre para citas religiosas, visitar la Catedral a su propio ritmo, degustación de la gastronomía local y compra de souvenirs. Por la tarde, aconsejamos opcional a la excursión al Santuario de la Virgen de la Barca en Muxía y Finisterra, final histórico del Camino </w:t>
      </w:r>
      <w:r w:rsidR="00333E64">
        <w:rPr>
          <w:rFonts w:ascii="Arial Narrow" w:eastAsia="Times New Roman" w:hAnsi="Arial Narrow" w:cs="Arial"/>
          <w:bCs/>
          <w:color w:val="000000"/>
          <w:sz w:val="24"/>
          <w:szCs w:val="20"/>
          <w:lang w:val="es-ES"/>
        </w:rPr>
        <w:t>de Santiago.</w:t>
      </w:r>
      <w:r w:rsidRPr="0023108B">
        <w:rPr>
          <w:rFonts w:ascii="Arial Narrow" w:eastAsia="Times New Roman" w:hAnsi="Arial Narrow" w:cs="Arial"/>
          <w:bCs/>
          <w:color w:val="000000"/>
          <w:sz w:val="24"/>
          <w:szCs w:val="20"/>
          <w:lang w:val="es-ES"/>
        </w:rPr>
        <w:t xml:space="preserve"> Cena y alojamiento.</w:t>
      </w:r>
    </w:p>
    <w:p w14:paraId="3D0A8E0F" w14:textId="77777777" w:rsidR="0023108B" w:rsidRDefault="0023108B" w:rsidP="00855AB2">
      <w:pPr>
        <w:pStyle w:val="western"/>
        <w:shd w:val="clear" w:color="auto" w:fill="FFFFFF" w:themeFill="background1"/>
        <w:jc w:val="both"/>
        <w:rPr>
          <w:rFonts w:ascii="Arial Narrow" w:eastAsia="Times New Roman" w:hAnsi="Arial Narrow" w:cs="Arial"/>
          <w:bCs/>
          <w:color w:val="000000"/>
          <w:sz w:val="24"/>
          <w:szCs w:val="20"/>
          <w:lang w:val="es-ES"/>
        </w:rPr>
      </w:pPr>
    </w:p>
    <w:p w14:paraId="58F8A566" w14:textId="77777777" w:rsidR="00687682" w:rsidRDefault="00955687" w:rsidP="00855AB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DB5ECE">
        <w:rPr>
          <w:rFonts w:ascii="Arial Narrow" w:eastAsia="Adobe Fangsong Std R" w:hAnsi="Arial Narrow" w:cstheme="minorBidi"/>
          <w:b/>
          <w:bCs/>
          <w:color w:val="C00000"/>
          <w:kern w:val="0"/>
          <w:sz w:val="24"/>
          <w:szCs w:val="24"/>
          <w:lang w:val="es-CO" w:eastAsia="en-US"/>
        </w:rPr>
        <w:t xml:space="preserve"> – </w:t>
      </w:r>
      <w:r w:rsidR="0023108B" w:rsidRPr="0023108B">
        <w:rPr>
          <w:rFonts w:ascii="Arial Narrow" w:eastAsia="Adobe Fangsong Std R" w:hAnsi="Arial Narrow" w:cstheme="minorBidi"/>
          <w:b/>
          <w:bCs/>
          <w:color w:val="C00000"/>
          <w:kern w:val="0"/>
          <w:sz w:val="24"/>
          <w:szCs w:val="24"/>
          <w:lang w:val="es-CO" w:eastAsia="en-US"/>
        </w:rPr>
        <w:t>(MIÉRCOLES) SANTIAGO DE COMPOSTELA – COVADONGA - VILLACARRIEDO</w:t>
      </w:r>
    </w:p>
    <w:p w14:paraId="55EE0CA0" w14:textId="77777777" w:rsidR="00855AB2" w:rsidRDefault="0023108B" w:rsidP="00855AB2">
      <w:pPr>
        <w:pStyle w:val="western"/>
        <w:shd w:val="clear" w:color="auto" w:fill="FFFFFF" w:themeFill="background1"/>
        <w:jc w:val="both"/>
        <w:rPr>
          <w:rFonts w:ascii="Arial Narrow" w:eastAsia="Adobe Fangsong Std R" w:hAnsi="Arial Narrow" w:cstheme="minorBidi"/>
          <w:bCs/>
          <w:kern w:val="0"/>
          <w:sz w:val="24"/>
          <w:szCs w:val="24"/>
          <w:lang w:val="es-CO" w:eastAsia="en-US"/>
        </w:rPr>
      </w:pPr>
      <w:r w:rsidRPr="0023108B">
        <w:rPr>
          <w:rFonts w:ascii="Arial Narrow" w:eastAsia="Adobe Fangsong Std R" w:hAnsi="Arial Narrow" w:cstheme="minorBidi"/>
          <w:bCs/>
          <w:kern w:val="0"/>
          <w:sz w:val="24"/>
          <w:szCs w:val="24"/>
          <w:lang w:val="es-CO" w:eastAsia="en-US"/>
        </w:rPr>
        <w:t xml:space="preserve">Desayuno. Salida por Betanzos, Ribadeo con vistas a su ría, continuamos próximos a Avilés hasta Gijón, encantadora ciudad frente al Mar Cantábrico. Tiempo en esta ciudad portuaria cuya playa de “San Lorenzo” es un atractivo especial durante la temporada de baño. Por la tarde continuación por Arriondas y Cangas de Onís, ciudad asturiana a los pies de los Picos de Europa, para visitar el Santuario de Covadonga con la cueva de Pelayo. Salida con un paisaje natural extraordinario por Arenas de Cabrales, de donde es originario el famoso queso de Cabrales, siguiendo el río Cares y el bello paisaje que ofrece el entorno de los Picos de Europa y los valles de los ríos Cares y Deva por </w:t>
      </w:r>
      <w:r w:rsidRPr="0023108B">
        <w:rPr>
          <w:rFonts w:ascii="Arial Narrow" w:eastAsia="Adobe Fangsong Std R" w:hAnsi="Arial Narrow" w:cstheme="minorBidi"/>
          <w:bCs/>
          <w:kern w:val="0"/>
          <w:sz w:val="24"/>
          <w:szCs w:val="24"/>
          <w:lang w:val="es-CO" w:eastAsia="en-US"/>
        </w:rPr>
        <w:lastRenderedPageBreak/>
        <w:t>Panes hasta el pintoresco pueblo de San Vicente de la Barquera, continuando por Torrelavega hacia Villacarriedo. Cena y Alojamiento.</w:t>
      </w:r>
    </w:p>
    <w:p w14:paraId="28673669" w14:textId="77777777" w:rsidR="00333E64" w:rsidRDefault="00333E64" w:rsidP="00855AB2">
      <w:pPr>
        <w:pStyle w:val="western"/>
        <w:shd w:val="clear" w:color="auto" w:fill="FFFFFF" w:themeFill="background1"/>
        <w:jc w:val="both"/>
        <w:rPr>
          <w:rFonts w:ascii="Arial Narrow" w:eastAsia="Adobe Fangsong Std R" w:hAnsi="Arial Narrow" w:cstheme="minorBidi"/>
          <w:bCs/>
          <w:kern w:val="0"/>
          <w:sz w:val="24"/>
          <w:szCs w:val="24"/>
          <w:lang w:val="es-CO" w:eastAsia="en-US"/>
        </w:rPr>
      </w:pPr>
    </w:p>
    <w:p w14:paraId="1A9F1D48" w14:textId="77777777" w:rsidR="0023108B" w:rsidRDefault="00EA6D73" w:rsidP="00855AB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DB5ECE">
        <w:rPr>
          <w:rFonts w:ascii="Arial Narrow" w:eastAsia="Adobe Fangsong Std R" w:hAnsi="Arial Narrow" w:cstheme="minorBidi"/>
          <w:b/>
          <w:bCs/>
          <w:color w:val="C00000"/>
          <w:kern w:val="0"/>
          <w:sz w:val="24"/>
          <w:szCs w:val="24"/>
          <w:lang w:val="es-CO" w:eastAsia="en-US"/>
        </w:rPr>
        <w:t xml:space="preserve"> – </w:t>
      </w:r>
      <w:r w:rsidR="0023108B" w:rsidRPr="0023108B">
        <w:rPr>
          <w:rFonts w:ascii="Arial Narrow" w:eastAsia="Adobe Fangsong Std R" w:hAnsi="Arial Narrow" w:cstheme="minorBidi"/>
          <w:b/>
          <w:bCs/>
          <w:color w:val="C00000"/>
          <w:kern w:val="0"/>
          <w:sz w:val="24"/>
          <w:szCs w:val="24"/>
          <w:lang w:val="es-CO" w:eastAsia="en-US"/>
        </w:rPr>
        <w:t xml:space="preserve">(JUEVES) VILLACARRIEDO – BILBAO – LOURDES </w:t>
      </w:r>
    </w:p>
    <w:p w14:paraId="65332367" w14:textId="77777777" w:rsidR="00687682" w:rsidRDefault="0023108B" w:rsidP="00855AB2">
      <w:pPr>
        <w:pStyle w:val="western"/>
        <w:shd w:val="clear" w:color="auto" w:fill="FFFFFF" w:themeFill="background1"/>
        <w:jc w:val="both"/>
        <w:rPr>
          <w:rFonts w:ascii="Arial Narrow" w:eastAsia="Adobe Fangsong Std R" w:hAnsi="Arial Narrow" w:cstheme="minorBidi"/>
          <w:bCs/>
          <w:kern w:val="0"/>
          <w:sz w:val="24"/>
          <w:szCs w:val="24"/>
          <w:lang w:val="es-CO" w:eastAsia="en-US"/>
        </w:rPr>
      </w:pPr>
      <w:r w:rsidRPr="0023108B">
        <w:rPr>
          <w:rFonts w:ascii="Arial Narrow" w:eastAsia="Adobe Fangsong Std R" w:hAnsi="Arial Narrow" w:cstheme="minorBidi"/>
          <w:bCs/>
          <w:kern w:val="0"/>
          <w:sz w:val="24"/>
          <w:szCs w:val="24"/>
          <w:lang w:val="es-CO" w:eastAsia="en-US"/>
        </w:rPr>
        <w:t>Desayuno. Salida hacia Santander. Breve panorámica y continuación hacia Bilbao. Vista panorámica de la ciudad con un guía local y destacando sus íconos como el exterior del museo Guggenheim, dedicado al arte contemporáneo, ejemplo de arquitectura atrevida diseñada por Frank Gehry, así como muchos otros puntos culturales, artísticos y recreativos. Tiempo libre en el centro de la ciudad. Salida hacia Loyola. Visita a la basílica del santuario de San Ignacio de Loyola, uno de los fundadores de los jesuitas. Continuación por los alrededores de San Sebastián, Bayona y Pau para llegar a Lourdes. Por la noche, no te pierdas la procesión de velas en el santuario. Cena y alojamiento.</w:t>
      </w:r>
    </w:p>
    <w:p w14:paraId="75E214DC" w14:textId="77777777" w:rsidR="0023108B" w:rsidRDefault="0023108B" w:rsidP="00855AB2">
      <w:pPr>
        <w:pStyle w:val="western"/>
        <w:shd w:val="clear" w:color="auto" w:fill="FFFFFF" w:themeFill="background1"/>
        <w:jc w:val="both"/>
        <w:rPr>
          <w:rFonts w:ascii="Arial Narrow" w:eastAsia="Adobe Fangsong Std R" w:hAnsi="Arial Narrow" w:cstheme="minorBidi"/>
          <w:bCs/>
          <w:kern w:val="0"/>
          <w:sz w:val="24"/>
          <w:szCs w:val="24"/>
          <w:lang w:val="es-CO" w:eastAsia="en-US"/>
        </w:rPr>
      </w:pPr>
    </w:p>
    <w:p w14:paraId="7D473215" w14:textId="77777777" w:rsidR="002B3C19" w:rsidRDefault="002B3C19" w:rsidP="00855AB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DB5ECE">
        <w:rPr>
          <w:rFonts w:ascii="Arial Narrow" w:eastAsia="Adobe Fangsong Std R" w:hAnsi="Arial Narrow" w:cstheme="minorBidi"/>
          <w:b/>
          <w:bCs/>
          <w:color w:val="C00000"/>
          <w:kern w:val="0"/>
          <w:sz w:val="24"/>
          <w:szCs w:val="24"/>
          <w:lang w:val="es-CO" w:eastAsia="en-US"/>
        </w:rPr>
        <w:t xml:space="preserve"> </w:t>
      </w:r>
      <w:r w:rsidR="0023108B" w:rsidRPr="0023108B">
        <w:rPr>
          <w:rFonts w:ascii="Arial Narrow" w:eastAsia="Adobe Fangsong Std R" w:hAnsi="Arial Narrow" w:cstheme="minorBidi"/>
          <w:b/>
          <w:bCs/>
          <w:color w:val="C00000"/>
          <w:kern w:val="0"/>
          <w:sz w:val="24"/>
          <w:szCs w:val="24"/>
          <w:lang w:val="es-CO" w:eastAsia="en-US"/>
        </w:rPr>
        <w:t>(VIERNES) LOURDES – JACA - HUESCA</w:t>
      </w:r>
    </w:p>
    <w:p w14:paraId="2F593AB4" w14:textId="77777777" w:rsidR="005957E7" w:rsidRDefault="0023108B" w:rsidP="00856D5C">
      <w:pPr>
        <w:spacing w:after="0" w:line="240" w:lineRule="auto"/>
        <w:jc w:val="both"/>
        <w:rPr>
          <w:rFonts w:ascii="Arial Narrow" w:eastAsia="Adobe Fangsong Std R" w:hAnsi="Arial Narrow"/>
          <w:bCs/>
          <w:sz w:val="24"/>
          <w:szCs w:val="24"/>
        </w:rPr>
      </w:pPr>
      <w:r w:rsidRPr="0023108B">
        <w:rPr>
          <w:rFonts w:ascii="Arial Narrow" w:eastAsia="Adobe Fangsong Std R" w:hAnsi="Arial Narrow"/>
          <w:bCs/>
          <w:sz w:val="24"/>
          <w:szCs w:val="24"/>
        </w:rPr>
        <w:t>Desayuno. Visita al Santuario donde los fieles buscan la cura de sus dolencias y cumplen los designios de su fe, destacando la roca de Massabielle y las casas donde vivió Santa Bernadette, origen de este sitio Mariano. Tiempo para citas religiosas y visita libre a los evocadores museos. Por la tarde salida a través de un paisaje idílico proporcionado por los Pirineos por la conocida estación invernal de Candanchú hacia Jaca. Parada en esta ciudad conocida como “la perla de los Pirineos” y paso obligado en el “Camino de Santiago”. Continuación por Sabiñánigo hasta Huesca, ciudad protagonista de una historia de más de dos mil años de antigüedad con un interesante trazado urbano presidido por la Catedral. Cena y Alojamiento.</w:t>
      </w:r>
    </w:p>
    <w:p w14:paraId="0D2DD499" w14:textId="77777777" w:rsidR="0023108B" w:rsidRDefault="0023108B" w:rsidP="00856D5C">
      <w:pPr>
        <w:spacing w:after="0" w:line="240" w:lineRule="auto"/>
        <w:jc w:val="both"/>
        <w:rPr>
          <w:rFonts w:ascii="Times New Roman" w:eastAsia="Times New Roman" w:hAnsi="Times New Roman" w:cs="Times New Roman"/>
          <w:sz w:val="24"/>
          <w:szCs w:val="24"/>
          <w:lang w:val="es-ES"/>
        </w:rPr>
      </w:pPr>
    </w:p>
    <w:p w14:paraId="3241B6D1" w14:textId="77777777" w:rsidR="00687682" w:rsidRDefault="00687682" w:rsidP="0068768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23108B" w:rsidRPr="0023108B">
        <w:rPr>
          <w:rFonts w:ascii="Arial Narrow" w:eastAsia="Adobe Fangsong Std R" w:hAnsi="Arial Narrow" w:cstheme="minorBidi"/>
          <w:b/>
          <w:bCs/>
          <w:color w:val="C00000"/>
          <w:kern w:val="0"/>
          <w:sz w:val="24"/>
          <w:szCs w:val="24"/>
          <w:lang w:val="es-CO" w:eastAsia="en-US"/>
        </w:rPr>
        <w:t>(SÁBADO) HUESCA – ZARAGOZA - MADRID</w:t>
      </w:r>
    </w:p>
    <w:p w14:paraId="1E0F4379" w14:textId="77777777" w:rsidR="00687682" w:rsidRDefault="0023108B" w:rsidP="00856D5C">
      <w:pPr>
        <w:spacing w:after="0" w:line="240" w:lineRule="auto"/>
        <w:jc w:val="both"/>
        <w:rPr>
          <w:rFonts w:ascii="Arial Narrow" w:eastAsia="Adobe Fangsong Std R" w:hAnsi="Arial Narrow"/>
          <w:bCs/>
          <w:sz w:val="24"/>
          <w:szCs w:val="24"/>
        </w:rPr>
      </w:pPr>
      <w:r w:rsidRPr="0023108B">
        <w:rPr>
          <w:rFonts w:ascii="Arial Narrow" w:eastAsia="Adobe Fangsong Std R" w:hAnsi="Arial Narrow"/>
          <w:bCs/>
          <w:sz w:val="24"/>
          <w:szCs w:val="24"/>
        </w:rPr>
        <w:t>Desayuno. Salida hacia Zaragoza, la capital de la región de Aragón. Visita a la Basílica de Nª Señora del Pilar, patrona de España. En su interior se pueden admirar pinturas de Gonzalez Velázquez, Bayeu y Goya. Continuación por Calatayud hasta Nuévalos y visita al cisterciense Monasterio de Piedra, protegido por una muralla medieval que aún conserva la Torre del Homenaje. Salida vía Medinaceli y Guadalajara hacia Madrid. Visita panorámica de la capital de España. Alojamiento.</w:t>
      </w:r>
    </w:p>
    <w:p w14:paraId="4A9C40BD" w14:textId="77777777" w:rsidR="0023108B" w:rsidRDefault="0023108B" w:rsidP="00856D5C">
      <w:pPr>
        <w:spacing w:after="0" w:line="240" w:lineRule="auto"/>
        <w:jc w:val="both"/>
        <w:rPr>
          <w:rFonts w:ascii="Times New Roman" w:eastAsia="Times New Roman" w:hAnsi="Times New Roman" w:cs="Times New Roman"/>
          <w:sz w:val="24"/>
          <w:szCs w:val="24"/>
          <w:lang w:val="es-ES"/>
        </w:rPr>
      </w:pPr>
    </w:p>
    <w:p w14:paraId="676C6CF2" w14:textId="77777777" w:rsidR="00687682" w:rsidRPr="0023108B" w:rsidRDefault="00687682" w:rsidP="0023108B">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9</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23108B" w:rsidRPr="0023108B">
        <w:rPr>
          <w:rFonts w:ascii="Arial Narrow" w:eastAsia="Adobe Fangsong Std R" w:hAnsi="Arial Narrow" w:cstheme="minorBidi"/>
          <w:b/>
          <w:bCs/>
          <w:color w:val="C00000"/>
          <w:kern w:val="0"/>
          <w:sz w:val="24"/>
          <w:szCs w:val="24"/>
          <w:lang w:val="es-CO" w:eastAsia="en-US"/>
        </w:rPr>
        <w:t>(DOMINGO) MADRID</w:t>
      </w:r>
    </w:p>
    <w:p w14:paraId="459C7B65" w14:textId="77777777" w:rsidR="0023108B" w:rsidRPr="0023108B" w:rsidRDefault="0023108B" w:rsidP="0023108B">
      <w:pPr>
        <w:rPr>
          <w:rFonts w:ascii="Arial Narrow" w:eastAsia="Adobe Fangsong Std R" w:hAnsi="Arial Narrow"/>
          <w:bCs/>
          <w:sz w:val="24"/>
          <w:szCs w:val="24"/>
        </w:rPr>
      </w:pPr>
      <w:r w:rsidRPr="0023108B">
        <w:rPr>
          <w:rFonts w:ascii="Arial Narrow" w:eastAsia="Adobe Fangsong Std R" w:hAnsi="Arial Narrow"/>
          <w:bCs/>
          <w:sz w:val="24"/>
          <w:szCs w:val="24"/>
        </w:rPr>
        <w:t>Desayuno. Día libre en la ciudad para compras o visitas opcionales según gusto personal, nuestro guía podrá asesorarles. Alojamiento.</w:t>
      </w:r>
    </w:p>
    <w:p w14:paraId="1F36B8B8" w14:textId="77777777" w:rsidR="00687682" w:rsidRDefault="00687682" w:rsidP="00687682">
      <w:pPr>
        <w:spacing w:after="0" w:line="240" w:lineRule="auto"/>
        <w:jc w:val="both"/>
        <w:rPr>
          <w:rFonts w:ascii="Arial Narrow" w:eastAsia="Adobe Fangsong Std R" w:hAnsi="Arial Narrow"/>
          <w:bCs/>
          <w:sz w:val="24"/>
          <w:szCs w:val="24"/>
        </w:rPr>
      </w:pPr>
    </w:p>
    <w:p w14:paraId="11593B52" w14:textId="77777777" w:rsidR="0023108B" w:rsidRDefault="00687682" w:rsidP="0023108B">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23108B" w:rsidRPr="0023108B">
        <w:rPr>
          <w:rFonts w:ascii="Arial Narrow" w:eastAsia="Adobe Fangsong Std R" w:hAnsi="Arial Narrow" w:cstheme="minorBidi"/>
          <w:b/>
          <w:bCs/>
          <w:color w:val="C00000"/>
          <w:kern w:val="0"/>
          <w:sz w:val="24"/>
          <w:szCs w:val="24"/>
          <w:lang w:val="es-CO" w:eastAsia="en-US"/>
        </w:rPr>
        <w:t xml:space="preserve">(LUNES) MADRID </w:t>
      </w:r>
    </w:p>
    <w:p w14:paraId="27456F6A" w14:textId="77777777" w:rsidR="00687682" w:rsidRPr="0023108B" w:rsidRDefault="0023108B" w:rsidP="00687682">
      <w:pPr>
        <w:spacing w:after="0" w:line="240" w:lineRule="auto"/>
        <w:jc w:val="both"/>
        <w:rPr>
          <w:rFonts w:ascii="Arial Narrow" w:eastAsia="Adobe Fangsong Std R" w:hAnsi="Arial Narrow"/>
          <w:bCs/>
          <w:sz w:val="24"/>
          <w:szCs w:val="24"/>
        </w:rPr>
      </w:pPr>
      <w:r w:rsidRPr="0023108B">
        <w:rPr>
          <w:rFonts w:ascii="Arial Narrow" w:eastAsia="Adobe Fangsong Std R" w:hAnsi="Arial Narrow" w:cs="Calibri"/>
          <w:bCs/>
          <w:kern w:val="2"/>
          <w:sz w:val="24"/>
          <w:szCs w:val="24"/>
          <w:lang w:eastAsia="zh-CN"/>
        </w:rPr>
        <w:t>Desayuno y tiempo libre hasta la hora del traslado al aeropuerto para tomar su vuelo de regreso al país de origen.</w:t>
      </w:r>
    </w:p>
    <w:p w14:paraId="2DCFF8F2" w14:textId="77777777" w:rsidR="00687682" w:rsidRDefault="00687682" w:rsidP="00856D5C">
      <w:pPr>
        <w:spacing w:after="0" w:line="240" w:lineRule="auto"/>
        <w:jc w:val="both"/>
        <w:rPr>
          <w:rFonts w:ascii="Times New Roman" w:eastAsia="Times New Roman" w:hAnsi="Times New Roman" w:cs="Times New Roman"/>
          <w:sz w:val="24"/>
          <w:szCs w:val="24"/>
          <w:lang w:val="es-ES"/>
        </w:rPr>
      </w:pPr>
    </w:p>
    <w:p w14:paraId="1E8E21AD" w14:textId="77777777" w:rsidR="00687682" w:rsidRPr="00F02970" w:rsidRDefault="00687682" w:rsidP="00856D5C">
      <w:pPr>
        <w:spacing w:after="0" w:line="240" w:lineRule="auto"/>
        <w:jc w:val="both"/>
        <w:rPr>
          <w:rFonts w:ascii="Times New Roman" w:eastAsia="Times New Roman" w:hAnsi="Times New Roman" w:cs="Times New Roman"/>
          <w:sz w:val="24"/>
          <w:szCs w:val="24"/>
          <w:lang w:val="es-ES"/>
        </w:rPr>
      </w:pPr>
    </w:p>
    <w:p w14:paraId="4DAEA172" w14:textId="77777777" w:rsidR="00853BD9" w:rsidRDefault="00882924" w:rsidP="00903340">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3F7463B6" w14:textId="77777777" w:rsidR="00903340" w:rsidRDefault="00903340" w:rsidP="00903340">
      <w:pPr>
        <w:spacing w:after="0" w:line="240" w:lineRule="auto"/>
        <w:jc w:val="right"/>
        <w:rPr>
          <w:rFonts w:ascii="Arial Narrow" w:hAnsi="Arial Narrow"/>
          <w:b/>
          <w:bCs/>
          <w:color w:val="C00000"/>
          <w:sz w:val="24"/>
          <w:szCs w:val="24"/>
        </w:rPr>
      </w:pPr>
    </w:p>
    <w:p w14:paraId="6F221A07" w14:textId="77777777" w:rsidR="00903340" w:rsidRPr="00903340" w:rsidRDefault="00903340" w:rsidP="00903340">
      <w:pPr>
        <w:spacing w:after="0" w:line="240" w:lineRule="auto"/>
        <w:jc w:val="right"/>
        <w:rPr>
          <w:rFonts w:ascii="Arial Narrow" w:hAnsi="Arial Narrow"/>
          <w:b/>
          <w:bCs/>
          <w:color w:val="C00000"/>
          <w:sz w:val="24"/>
          <w:szCs w:val="24"/>
        </w:rPr>
      </w:pPr>
    </w:p>
    <w:p w14:paraId="0A4D6161" w14:textId="77777777" w:rsidR="00853BD9" w:rsidRDefault="00853BD9" w:rsidP="0035162D">
      <w:pPr>
        <w:pStyle w:val="wordsection1"/>
        <w:spacing w:before="0" w:beforeAutospacing="0" w:after="0" w:afterAutospacing="0"/>
        <w:rPr>
          <w:rFonts w:ascii="Arial Narrow" w:hAnsi="Arial Narrow" w:cs="Calibri"/>
          <w:b/>
          <w:bCs/>
          <w:color w:val="C00000"/>
          <w:lang w:val="es-ES"/>
        </w:rPr>
      </w:pPr>
    </w:p>
    <w:p w14:paraId="559D69D4"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2F1CE93" w14:textId="77777777" w:rsidR="00155AB2" w:rsidRDefault="00155AB2" w:rsidP="00155AB2">
      <w:pPr>
        <w:numPr>
          <w:ilvl w:val="0"/>
          <w:numId w:val="3"/>
        </w:numPr>
        <w:spacing w:after="0" w:line="240" w:lineRule="auto"/>
        <w:jc w:val="both"/>
        <w:rPr>
          <w:rFonts w:ascii="Arial Narrow" w:hAnsi="Arial Narrow" w:cs="Calibri"/>
          <w:sz w:val="24"/>
          <w:szCs w:val="24"/>
        </w:rPr>
      </w:pPr>
      <w:r w:rsidRPr="00155AB2">
        <w:rPr>
          <w:rFonts w:ascii="Arial Narrow" w:hAnsi="Arial Narrow" w:cs="Calibri"/>
          <w:sz w:val="24"/>
          <w:szCs w:val="24"/>
        </w:rPr>
        <w:t>Traslados de llegada y salida.</w:t>
      </w:r>
    </w:p>
    <w:p w14:paraId="618E87BC" w14:textId="77777777" w:rsidR="00155AB2" w:rsidRDefault="00155AB2" w:rsidP="00155AB2">
      <w:pPr>
        <w:numPr>
          <w:ilvl w:val="0"/>
          <w:numId w:val="3"/>
        </w:numPr>
        <w:spacing w:after="0" w:line="240" w:lineRule="auto"/>
        <w:jc w:val="both"/>
        <w:rPr>
          <w:rFonts w:ascii="Arial Narrow" w:hAnsi="Arial Narrow" w:cs="Calibri"/>
          <w:sz w:val="24"/>
          <w:szCs w:val="24"/>
        </w:rPr>
      </w:pPr>
      <w:r w:rsidRPr="00155AB2">
        <w:rPr>
          <w:rFonts w:ascii="Arial Narrow" w:hAnsi="Arial Narrow" w:cs="Calibri"/>
          <w:sz w:val="24"/>
          <w:szCs w:val="24"/>
        </w:rPr>
        <w:t>Transporte en bus privado con guía acompañante (bilingüe portugués-español).</w:t>
      </w:r>
    </w:p>
    <w:p w14:paraId="33FA2930" w14:textId="77777777" w:rsidR="00155AB2" w:rsidRDefault="00155AB2" w:rsidP="00155AB2">
      <w:pPr>
        <w:numPr>
          <w:ilvl w:val="0"/>
          <w:numId w:val="3"/>
        </w:numPr>
        <w:spacing w:after="0" w:line="240" w:lineRule="auto"/>
        <w:jc w:val="both"/>
        <w:rPr>
          <w:rFonts w:ascii="Arial Narrow" w:hAnsi="Arial Narrow" w:cs="Calibri"/>
          <w:sz w:val="24"/>
          <w:szCs w:val="24"/>
        </w:rPr>
      </w:pPr>
      <w:r w:rsidRPr="00155AB2">
        <w:rPr>
          <w:rFonts w:ascii="Arial Narrow" w:hAnsi="Arial Narrow" w:cs="Calibri"/>
          <w:sz w:val="24"/>
          <w:szCs w:val="24"/>
        </w:rPr>
        <w:t>Alojamiento en los hoteles previstos o similares con desayuno incluido.</w:t>
      </w:r>
    </w:p>
    <w:p w14:paraId="1F0AF3E0" w14:textId="77777777" w:rsidR="00155AB2" w:rsidRDefault="001D17F2" w:rsidP="00155AB2">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lastRenderedPageBreak/>
        <w:t xml:space="preserve">6 cenas con agua (días </w:t>
      </w:r>
      <w:r w:rsidR="00155AB2" w:rsidRPr="00155AB2">
        <w:rPr>
          <w:rFonts w:ascii="Arial Narrow" w:hAnsi="Arial Narrow" w:cs="Calibri"/>
          <w:sz w:val="24"/>
          <w:szCs w:val="24"/>
        </w:rPr>
        <w:t>2, 3, 4, 5, 6 y 7).</w:t>
      </w:r>
    </w:p>
    <w:p w14:paraId="023A9F43" w14:textId="77777777" w:rsidR="00155AB2" w:rsidRDefault="00637F79" w:rsidP="00637F79">
      <w:pPr>
        <w:numPr>
          <w:ilvl w:val="0"/>
          <w:numId w:val="3"/>
        </w:numPr>
        <w:spacing w:after="0" w:line="240" w:lineRule="auto"/>
        <w:jc w:val="both"/>
        <w:rPr>
          <w:rFonts w:ascii="Arial Narrow" w:hAnsi="Arial Narrow" w:cs="Calibri"/>
          <w:sz w:val="24"/>
          <w:szCs w:val="24"/>
        </w:rPr>
      </w:pPr>
      <w:r w:rsidRPr="00637F79">
        <w:rPr>
          <w:rFonts w:ascii="Arial Narrow" w:hAnsi="Arial Narrow" w:cs="Calibri"/>
          <w:sz w:val="24"/>
          <w:szCs w:val="24"/>
        </w:rPr>
        <w:t>Visita guiada en Lisboa (día 2).</w:t>
      </w:r>
    </w:p>
    <w:p w14:paraId="1DFC7A60" w14:textId="77777777" w:rsidR="00637F79" w:rsidRDefault="00637F79" w:rsidP="00637F79">
      <w:pPr>
        <w:numPr>
          <w:ilvl w:val="0"/>
          <w:numId w:val="3"/>
        </w:numPr>
        <w:spacing w:after="0" w:line="240" w:lineRule="auto"/>
        <w:jc w:val="both"/>
        <w:rPr>
          <w:rFonts w:ascii="Arial Narrow" w:hAnsi="Arial Narrow" w:cs="Calibri"/>
          <w:sz w:val="24"/>
          <w:szCs w:val="24"/>
        </w:rPr>
      </w:pPr>
      <w:r w:rsidRPr="00637F79">
        <w:rPr>
          <w:rFonts w:ascii="Arial Narrow" w:hAnsi="Arial Narrow" w:cs="Calibri"/>
          <w:sz w:val="24"/>
          <w:szCs w:val="24"/>
        </w:rPr>
        <w:t>Visita guiada en Santiago de Compostela (día 4).</w:t>
      </w:r>
    </w:p>
    <w:p w14:paraId="79EF6EB8" w14:textId="77777777" w:rsidR="00637F79" w:rsidRDefault="00637F79" w:rsidP="00637F79">
      <w:pPr>
        <w:numPr>
          <w:ilvl w:val="0"/>
          <w:numId w:val="3"/>
        </w:numPr>
        <w:spacing w:after="0" w:line="240" w:lineRule="auto"/>
        <w:jc w:val="both"/>
        <w:rPr>
          <w:rFonts w:ascii="Arial Narrow" w:hAnsi="Arial Narrow" w:cs="Calibri"/>
          <w:sz w:val="24"/>
          <w:szCs w:val="24"/>
        </w:rPr>
      </w:pPr>
      <w:r w:rsidRPr="00637F79">
        <w:rPr>
          <w:rFonts w:ascii="Arial Narrow" w:hAnsi="Arial Narrow" w:cs="Calibri"/>
          <w:sz w:val="24"/>
          <w:szCs w:val="24"/>
        </w:rPr>
        <w:t>Visita guiada en Bilbao (día 6).</w:t>
      </w:r>
    </w:p>
    <w:p w14:paraId="71778260" w14:textId="77777777" w:rsidR="00637F79" w:rsidRDefault="00637F79" w:rsidP="00637F79">
      <w:pPr>
        <w:numPr>
          <w:ilvl w:val="0"/>
          <w:numId w:val="3"/>
        </w:numPr>
        <w:spacing w:after="0" w:line="240" w:lineRule="auto"/>
        <w:jc w:val="both"/>
        <w:rPr>
          <w:rFonts w:ascii="Arial Narrow" w:hAnsi="Arial Narrow" w:cs="Calibri"/>
          <w:sz w:val="24"/>
          <w:szCs w:val="24"/>
        </w:rPr>
      </w:pPr>
      <w:r w:rsidRPr="00637F79">
        <w:rPr>
          <w:rFonts w:ascii="Arial Narrow" w:hAnsi="Arial Narrow" w:cs="Calibri"/>
          <w:sz w:val="24"/>
          <w:szCs w:val="24"/>
        </w:rPr>
        <w:t>Visita a los Santuarios de Fátima (día 2); Braga (día 3), Covadonga (día 5); Loyola (día 6) y Lourdes (día 7).</w:t>
      </w:r>
    </w:p>
    <w:p w14:paraId="10D18EB2" w14:textId="77777777" w:rsidR="00637F79" w:rsidRDefault="00637F79" w:rsidP="00637F79">
      <w:pPr>
        <w:numPr>
          <w:ilvl w:val="0"/>
          <w:numId w:val="3"/>
        </w:numPr>
        <w:spacing w:after="0" w:line="240" w:lineRule="auto"/>
        <w:jc w:val="both"/>
        <w:rPr>
          <w:rFonts w:ascii="Arial Narrow" w:hAnsi="Arial Narrow" w:cs="Calibri"/>
          <w:sz w:val="24"/>
          <w:szCs w:val="24"/>
        </w:rPr>
      </w:pPr>
      <w:r w:rsidRPr="00637F79">
        <w:rPr>
          <w:rFonts w:ascii="Arial Narrow" w:hAnsi="Arial Narrow" w:cs="Calibri"/>
          <w:sz w:val="24"/>
          <w:szCs w:val="24"/>
        </w:rPr>
        <w:t>Visita a la Catedral-</w:t>
      </w:r>
      <w:r>
        <w:rPr>
          <w:rFonts w:ascii="Arial Narrow" w:hAnsi="Arial Narrow" w:cs="Calibri"/>
          <w:sz w:val="24"/>
          <w:szCs w:val="24"/>
        </w:rPr>
        <w:t xml:space="preserve">Basílica de nuestra </w:t>
      </w:r>
      <w:r w:rsidRPr="00637F79">
        <w:rPr>
          <w:rFonts w:ascii="Arial Narrow" w:hAnsi="Arial Narrow" w:cs="Calibri"/>
          <w:sz w:val="24"/>
          <w:szCs w:val="24"/>
        </w:rPr>
        <w:t>Sra. del Pilar en Zaragoza (día 8).</w:t>
      </w:r>
    </w:p>
    <w:p w14:paraId="525BF2D8" w14:textId="77777777" w:rsidR="00637F79" w:rsidRDefault="00637F79" w:rsidP="00637F79">
      <w:pPr>
        <w:numPr>
          <w:ilvl w:val="0"/>
          <w:numId w:val="3"/>
        </w:numPr>
        <w:spacing w:after="0" w:line="240" w:lineRule="auto"/>
        <w:jc w:val="both"/>
        <w:rPr>
          <w:rFonts w:ascii="Arial Narrow" w:hAnsi="Arial Narrow" w:cs="Calibri"/>
          <w:sz w:val="24"/>
          <w:szCs w:val="24"/>
        </w:rPr>
      </w:pPr>
      <w:r w:rsidRPr="00637F79">
        <w:rPr>
          <w:rFonts w:ascii="Arial Narrow" w:hAnsi="Arial Narrow" w:cs="Calibri"/>
          <w:sz w:val="24"/>
          <w:szCs w:val="24"/>
        </w:rPr>
        <w:t>Visita al Monasterio de Piedra (día 8).</w:t>
      </w:r>
    </w:p>
    <w:p w14:paraId="2C801A71" w14:textId="77777777" w:rsidR="00637F79" w:rsidRPr="00155AB2" w:rsidRDefault="00637F79" w:rsidP="00637F79">
      <w:pPr>
        <w:numPr>
          <w:ilvl w:val="0"/>
          <w:numId w:val="3"/>
        </w:numPr>
        <w:spacing w:after="0" w:line="240" w:lineRule="auto"/>
        <w:jc w:val="both"/>
        <w:rPr>
          <w:rFonts w:ascii="Arial Narrow" w:hAnsi="Arial Narrow" w:cs="Calibri"/>
          <w:sz w:val="24"/>
          <w:szCs w:val="24"/>
        </w:rPr>
      </w:pPr>
      <w:r w:rsidRPr="00637F79">
        <w:rPr>
          <w:rFonts w:ascii="Arial Narrow" w:hAnsi="Arial Narrow" w:cs="Calibri"/>
          <w:sz w:val="24"/>
          <w:szCs w:val="24"/>
        </w:rPr>
        <w:t>Tasas hoteleras.</w:t>
      </w:r>
    </w:p>
    <w:p w14:paraId="49832FF3" w14:textId="77777777" w:rsidR="001D17F2" w:rsidRPr="001D17F2" w:rsidRDefault="00487893" w:rsidP="001D17F2">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F320A0">
        <w:rPr>
          <w:rStyle w:val="StyleSquare"/>
          <w:rFonts w:ascii="Arial Narrow" w:hAnsi="Arial Narrow"/>
          <w:color w:val="auto"/>
          <w:sz w:val="24"/>
          <w:szCs w:val="24"/>
          <w:lang w:val="es-ES" w:eastAsia="es-PE"/>
        </w:rPr>
        <w:t>de hasta 60.000 USD (consulte suplemento mayor de 75 años)</w:t>
      </w:r>
    </w:p>
    <w:p w14:paraId="48D36162" w14:textId="77777777" w:rsidR="00487893" w:rsidRDefault="00487893" w:rsidP="00487893">
      <w:pPr>
        <w:spacing w:after="0" w:line="240" w:lineRule="auto"/>
        <w:ind w:left="720"/>
        <w:jc w:val="both"/>
        <w:rPr>
          <w:rFonts w:ascii="Arial Narrow" w:hAnsi="Arial Narrow" w:cs="Calibri"/>
          <w:sz w:val="24"/>
          <w:szCs w:val="24"/>
        </w:rPr>
      </w:pPr>
    </w:p>
    <w:p w14:paraId="704BB9DA" w14:textId="77777777" w:rsidR="00903340" w:rsidRDefault="00903340" w:rsidP="00184829">
      <w:pPr>
        <w:spacing w:after="0" w:line="240" w:lineRule="auto"/>
        <w:jc w:val="both"/>
        <w:rPr>
          <w:rFonts w:ascii="Arial Narrow" w:eastAsia="Adobe Fangsong Std R" w:hAnsi="Arial Narrow"/>
          <w:b/>
          <w:bCs/>
          <w:color w:val="C00000"/>
          <w:sz w:val="24"/>
          <w:szCs w:val="24"/>
        </w:rPr>
      </w:pPr>
    </w:p>
    <w:p w14:paraId="2425C474" w14:textId="77777777" w:rsidR="007D3630" w:rsidRPr="00D47306" w:rsidRDefault="00184829" w:rsidP="00184829">
      <w:pPr>
        <w:spacing w:after="0" w:line="240" w:lineRule="auto"/>
        <w:jc w:val="both"/>
        <w:rPr>
          <w:rFonts w:ascii="Arial Narrow" w:eastAsia="Adobe Fangsong Std R" w:hAnsi="Arial Narrow"/>
          <w:b/>
          <w:bCs/>
          <w:color w:val="C00000"/>
          <w:sz w:val="24"/>
          <w:szCs w:val="24"/>
        </w:rPr>
      </w:pPr>
      <w:r w:rsidRPr="00D47306">
        <w:rPr>
          <w:rFonts w:ascii="Arial Narrow" w:eastAsia="Adobe Fangsong Std R" w:hAnsi="Arial Narrow"/>
          <w:b/>
          <w:bCs/>
          <w:color w:val="C00000"/>
          <w:sz w:val="24"/>
          <w:szCs w:val="24"/>
        </w:rPr>
        <w:t>NO INCLUYE:</w:t>
      </w:r>
    </w:p>
    <w:p w14:paraId="57EE4B1D" w14:textId="77777777"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14:paraId="6BC4817B" w14:textId="77777777"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464753">
        <w:rPr>
          <w:rStyle w:val="StyleSquare"/>
          <w:rFonts w:ascii="Arial Narrow" w:hAnsi="Arial Narrow"/>
          <w:color w:val="auto"/>
          <w:sz w:val="24"/>
          <w:szCs w:val="24"/>
        </w:rPr>
        <w:t xml:space="preserve"> internacional</w:t>
      </w:r>
    </w:p>
    <w:p w14:paraId="6CA845BD" w14:textId="77777777" w:rsidR="00464753" w:rsidRPr="00464753" w:rsidRDefault="00464753" w:rsidP="00464753">
      <w:pPr>
        <w:pStyle w:val="P-Styleguiado"/>
        <w:numPr>
          <w:ilvl w:val="0"/>
          <w:numId w:val="2"/>
        </w:numPr>
        <w:rPr>
          <w:rStyle w:val="StyleSquare"/>
          <w:rFonts w:ascii="Arial Narrow" w:hAnsi="Arial Narrow"/>
          <w:color w:val="auto"/>
          <w:sz w:val="24"/>
          <w:szCs w:val="24"/>
        </w:rPr>
      </w:pPr>
      <w:r w:rsidRPr="00464753">
        <w:rPr>
          <w:rStyle w:val="StyleSquare"/>
          <w:rFonts w:ascii="Arial Narrow" w:hAnsi="Arial Narrow"/>
          <w:color w:val="auto"/>
          <w:sz w:val="24"/>
          <w:szCs w:val="24"/>
        </w:rPr>
        <w:t>Guía acompañante ni transporte durante</w:t>
      </w:r>
      <w:r>
        <w:rPr>
          <w:rStyle w:val="StyleSquare"/>
          <w:rFonts w:ascii="Arial Narrow" w:hAnsi="Arial Narrow"/>
          <w:color w:val="auto"/>
          <w:sz w:val="24"/>
          <w:szCs w:val="24"/>
        </w:rPr>
        <w:t xml:space="preserve"> </w:t>
      </w:r>
      <w:r w:rsidRPr="00464753">
        <w:rPr>
          <w:rStyle w:val="StyleSquare"/>
          <w:rFonts w:ascii="Arial Narrow" w:hAnsi="Arial Narrow"/>
          <w:color w:val="auto"/>
          <w:sz w:val="24"/>
          <w:szCs w:val="24"/>
        </w:rPr>
        <w:t>el camino.</w:t>
      </w:r>
    </w:p>
    <w:p w14:paraId="0E885FD2" w14:textId="77777777"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20D0AE05"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00B0A82C" w14:textId="77777777"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464753">
        <w:rPr>
          <w:rStyle w:val="StyleSquare"/>
          <w:rFonts w:ascii="Arial Narrow" w:hAnsi="Arial Narrow"/>
          <w:color w:val="auto"/>
          <w:sz w:val="24"/>
          <w:szCs w:val="24"/>
        </w:rPr>
        <w:t>xcursiones opcionales</w:t>
      </w:r>
    </w:p>
    <w:p w14:paraId="143055DC"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D5AA367" w14:textId="77777777"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393B7A87" w14:textId="77777777"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39D84F8B" w14:textId="77777777" w:rsidR="001022D9" w:rsidRDefault="001022D9" w:rsidP="00B93D06">
      <w:pPr>
        <w:tabs>
          <w:tab w:val="left" w:pos="2700"/>
        </w:tabs>
        <w:spacing w:after="0" w:line="240" w:lineRule="auto"/>
        <w:jc w:val="both"/>
        <w:rPr>
          <w:rFonts w:ascii="Arial Narrow" w:eastAsia="Adobe Fangsong Std R" w:hAnsi="Arial Narrow"/>
          <w:sz w:val="24"/>
          <w:szCs w:val="24"/>
        </w:rPr>
      </w:pPr>
    </w:p>
    <w:p w14:paraId="3A705606" w14:textId="77777777" w:rsidR="00903340" w:rsidRDefault="00903340" w:rsidP="00B93D06">
      <w:pPr>
        <w:tabs>
          <w:tab w:val="left" w:pos="2700"/>
        </w:tabs>
        <w:spacing w:after="0" w:line="240" w:lineRule="auto"/>
        <w:jc w:val="both"/>
        <w:rPr>
          <w:rFonts w:ascii="Arial Narrow" w:eastAsia="Adobe Fangsong Std R" w:hAnsi="Arial Narrow"/>
          <w:sz w:val="24"/>
          <w:szCs w:val="24"/>
        </w:rPr>
      </w:pPr>
    </w:p>
    <w:p w14:paraId="02A0E572" w14:textId="77777777" w:rsidR="00903340" w:rsidRDefault="00903340"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46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011"/>
        <w:gridCol w:w="3057"/>
        <w:gridCol w:w="2196"/>
        <w:gridCol w:w="2196"/>
      </w:tblGrid>
      <w:tr w:rsidR="00717D13" w14:paraId="4C763B0C" w14:textId="77777777" w:rsidTr="0012679E">
        <w:trPr>
          <w:trHeight w:val="807"/>
          <w:jc w:val="center"/>
        </w:trPr>
        <w:tc>
          <w:tcPr>
            <w:tcW w:w="3011" w:type="dxa"/>
            <w:vMerge w:val="restart"/>
            <w:shd w:val="clear" w:color="auto" w:fill="E7E6E6" w:themeFill="background2"/>
            <w:vAlign w:val="center"/>
          </w:tcPr>
          <w:p w14:paraId="718F01E8" w14:textId="77777777" w:rsidR="00717D13" w:rsidRDefault="00717D13" w:rsidP="00B757E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3057" w:type="dxa"/>
            <w:vMerge w:val="restart"/>
            <w:shd w:val="clear" w:color="auto" w:fill="E7E6E6" w:themeFill="background2"/>
            <w:vAlign w:val="center"/>
          </w:tcPr>
          <w:p w14:paraId="164903AB" w14:textId="77777777" w:rsidR="00717D13" w:rsidRDefault="00717D13" w:rsidP="00B757E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4392" w:type="dxa"/>
            <w:gridSpan w:val="2"/>
            <w:shd w:val="clear" w:color="auto" w:fill="E7E6E6" w:themeFill="background2"/>
            <w:vAlign w:val="center"/>
          </w:tcPr>
          <w:p w14:paraId="0A1E6E32" w14:textId="77777777" w:rsidR="00717D13" w:rsidRDefault="00717D13" w:rsidP="00B757E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717D13" w14:paraId="40CBA879" w14:textId="77777777" w:rsidTr="00717D13">
        <w:trPr>
          <w:trHeight w:val="432"/>
          <w:jc w:val="center"/>
        </w:trPr>
        <w:tc>
          <w:tcPr>
            <w:tcW w:w="3011" w:type="dxa"/>
            <w:vMerge/>
            <w:shd w:val="clear" w:color="auto" w:fill="E7E6E6" w:themeFill="background2"/>
            <w:vAlign w:val="center"/>
          </w:tcPr>
          <w:p w14:paraId="6EC40EC1" w14:textId="77777777" w:rsidR="00717D13" w:rsidRDefault="00717D13" w:rsidP="00B757E0">
            <w:pPr>
              <w:jc w:val="center"/>
              <w:rPr>
                <w:rFonts w:ascii="Arial Narrow" w:hAnsi="Arial Narrow" w:cs="Arial"/>
                <w:b/>
                <w:bCs/>
                <w:color w:val="C00000"/>
                <w:sz w:val="24"/>
                <w:szCs w:val="24"/>
                <w:lang w:val="es-ES" w:eastAsia="es-ES"/>
              </w:rPr>
            </w:pPr>
          </w:p>
        </w:tc>
        <w:tc>
          <w:tcPr>
            <w:tcW w:w="3057" w:type="dxa"/>
            <w:vMerge/>
            <w:shd w:val="clear" w:color="auto" w:fill="E7E6E6" w:themeFill="background2"/>
            <w:vAlign w:val="center"/>
          </w:tcPr>
          <w:p w14:paraId="7276E252" w14:textId="77777777" w:rsidR="00717D13" w:rsidRDefault="00717D13" w:rsidP="00B757E0">
            <w:pPr>
              <w:jc w:val="center"/>
              <w:rPr>
                <w:rFonts w:ascii="Arial Narrow" w:hAnsi="Arial Narrow" w:cs="Arial"/>
                <w:b/>
                <w:bCs/>
                <w:color w:val="C00000"/>
                <w:sz w:val="24"/>
                <w:szCs w:val="24"/>
                <w:lang w:val="es-ES" w:eastAsia="es-ES"/>
              </w:rPr>
            </w:pPr>
          </w:p>
        </w:tc>
        <w:tc>
          <w:tcPr>
            <w:tcW w:w="2196" w:type="dxa"/>
            <w:tcBorders>
              <w:bottom w:val="single" w:sz="4" w:space="0" w:color="auto"/>
            </w:tcBorders>
            <w:shd w:val="clear" w:color="auto" w:fill="E7E6E6" w:themeFill="background2"/>
            <w:vAlign w:val="center"/>
          </w:tcPr>
          <w:p w14:paraId="55D54652" w14:textId="77777777" w:rsidR="00717D13" w:rsidRDefault="00940A62" w:rsidP="00940A6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r w:rsidR="00717D13">
              <w:rPr>
                <w:rFonts w:ascii="Arial Narrow" w:hAnsi="Arial Narrow" w:cs="Arial"/>
                <w:b/>
                <w:bCs/>
                <w:color w:val="C00000"/>
                <w:sz w:val="24"/>
                <w:szCs w:val="24"/>
                <w:lang w:val="es-ES" w:eastAsia="es-ES"/>
              </w:rPr>
              <w:t xml:space="preserve"> </w:t>
            </w:r>
          </w:p>
        </w:tc>
        <w:tc>
          <w:tcPr>
            <w:tcW w:w="2196" w:type="dxa"/>
            <w:tcBorders>
              <w:bottom w:val="single" w:sz="4" w:space="0" w:color="auto"/>
            </w:tcBorders>
            <w:shd w:val="clear" w:color="auto" w:fill="E7E6E6" w:themeFill="background2"/>
            <w:vAlign w:val="center"/>
          </w:tcPr>
          <w:p w14:paraId="71F78C3B" w14:textId="77777777" w:rsidR="00717D13" w:rsidRDefault="00940A62" w:rsidP="00940A6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SUPL SGL</w:t>
            </w:r>
          </w:p>
        </w:tc>
      </w:tr>
      <w:tr w:rsidR="007C1A97" w14:paraId="5763B496" w14:textId="77777777" w:rsidTr="007C1A97">
        <w:trPr>
          <w:trHeight w:val="2422"/>
          <w:jc w:val="center"/>
        </w:trPr>
        <w:tc>
          <w:tcPr>
            <w:tcW w:w="3011" w:type="dxa"/>
            <w:vAlign w:val="center"/>
          </w:tcPr>
          <w:p w14:paraId="6813158D" w14:textId="77777777" w:rsidR="007C1A97" w:rsidRPr="007C1A97" w:rsidRDefault="007C1A97" w:rsidP="007C1A97">
            <w:pPr>
              <w:jc w:val="center"/>
              <w:rPr>
                <w:rFonts w:ascii="Arial Narrow" w:hAnsi="Arial Narrow" w:cs="Calibri"/>
                <w:b/>
                <w:bCs/>
                <w:sz w:val="22"/>
                <w:szCs w:val="22"/>
              </w:rPr>
            </w:pPr>
            <w:r w:rsidRPr="007C1A97">
              <w:rPr>
                <w:rFonts w:ascii="Arial Narrow" w:hAnsi="Arial Narrow" w:cs="Calibri"/>
                <w:b/>
                <w:bCs/>
                <w:sz w:val="22"/>
                <w:szCs w:val="22"/>
              </w:rPr>
              <w:t>2026</w:t>
            </w:r>
          </w:p>
          <w:p w14:paraId="3F2EBB02" w14:textId="77777777" w:rsidR="007C1A97" w:rsidRPr="007C1A97" w:rsidRDefault="007C1A97" w:rsidP="007C1A97">
            <w:pPr>
              <w:jc w:val="center"/>
              <w:rPr>
                <w:rFonts w:ascii="Arial Narrow" w:hAnsi="Arial Narrow" w:cs="Calibri"/>
                <w:b/>
                <w:bCs/>
                <w:sz w:val="22"/>
                <w:szCs w:val="22"/>
              </w:rPr>
            </w:pPr>
            <w:r w:rsidRPr="007C1A97">
              <w:rPr>
                <w:rFonts w:ascii="Arial Narrow" w:hAnsi="Arial Narrow" w:cs="Calibri"/>
                <w:b/>
                <w:bCs/>
                <w:sz w:val="22"/>
                <w:szCs w:val="22"/>
              </w:rPr>
              <w:t>MAY 24</w:t>
            </w:r>
          </w:p>
          <w:p w14:paraId="7EC90E12" w14:textId="77777777" w:rsidR="007C1A97" w:rsidRPr="007C1A97" w:rsidRDefault="007C1A97" w:rsidP="007C1A97">
            <w:pPr>
              <w:jc w:val="center"/>
              <w:rPr>
                <w:rFonts w:ascii="Arial Narrow" w:hAnsi="Arial Narrow" w:cs="Calibri"/>
                <w:b/>
                <w:bCs/>
                <w:sz w:val="22"/>
                <w:szCs w:val="22"/>
              </w:rPr>
            </w:pPr>
            <w:r w:rsidRPr="007C1A97">
              <w:rPr>
                <w:rFonts w:ascii="Arial Narrow" w:hAnsi="Arial Narrow" w:cs="Calibri"/>
                <w:b/>
                <w:bCs/>
                <w:sz w:val="22"/>
                <w:szCs w:val="22"/>
              </w:rPr>
              <w:t>JUN 21</w:t>
            </w:r>
          </w:p>
          <w:p w14:paraId="022DBA49" w14:textId="77777777" w:rsidR="007C1A97" w:rsidRPr="007C1A97" w:rsidRDefault="007C1A97" w:rsidP="007C1A97">
            <w:pPr>
              <w:jc w:val="center"/>
              <w:rPr>
                <w:rFonts w:ascii="Arial Narrow" w:hAnsi="Arial Narrow" w:cs="Calibri"/>
                <w:b/>
                <w:bCs/>
                <w:sz w:val="22"/>
                <w:szCs w:val="22"/>
              </w:rPr>
            </w:pPr>
            <w:r w:rsidRPr="007C1A97">
              <w:rPr>
                <w:rFonts w:ascii="Arial Narrow" w:hAnsi="Arial Narrow" w:cs="Calibri"/>
                <w:b/>
                <w:bCs/>
                <w:sz w:val="22"/>
                <w:szCs w:val="22"/>
              </w:rPr>
              <w:t>JUL 19</w:t>
            </w:r>
          </w:p>
          <w:p w14:paraId="2F502BCE" w14:textId="77777777" w:rsidR="007C1A97" w:rsidRPr="007C1A97" w:rsidRDefault="007C1A97" w:rsidP="007C1A97">
            <w:pPr>
              <w:jc w:val="center"/>
              <w:rPr>
                <w:rFonts w:ascii="Arial Narrow" w:hAnsi="Arial Narrow" w:cs="Calibri"/>
                <w:b/>
                <w:bCs/>
                <w:sz w:val="22"/>
                <w:szCs w:val="22"/>
              </w:rPr>
            </w:pPr>
            <w:r w:rsidRPr="007C1A97">
              <w:rPr>
                <w:rFonts w:ascii="Arial Narrow" w:hAnsi="Arial Narrow" w:cs="Calibri"/>
                <w:b/>
                <w:bCs/>
                <w:sz w:val="22"/>
                <w:szCs w:val="22"/>
              </w:rPr>
              <w:t>AGO 16</w:t>
            </w:r>
          </w:p>
          <w:p w14:paraId="31AD5AE7" w14:textId="77777777" w:rsidR="007C1A97" w:rsidRPr="007C1A97" w:rsidRDefault="007C1A97" w:rsidP="007C1A97">
            <w:pPr>
              <w:jc w:val="center"/>
              <w:rPr>
                <w:rFonts w:ascii="Arial Narrow" w:hAnsi="Arial Narrow" w:cs="Calibri"/>
                <w:b/>
                <w:bCs/>
                <w:sz w:val="22"/>
                <w:szCs w:val="22"/>
              </w:rPr>
            </w:pPr>
            <w:r w:rsidRPr="007C1A97">
              <w:rPr>
                <w:rFonts w:ascii="Arial Narrow" w:hAnsi="Arial Narrow" w:cs="Calibri"/>
                <w:b/>
                <w:bCs/>
                <w:sz w:val="22"/>
                <w:szCs w:val="22"/>
              </w:rPr>
              <w:t>SEP 13</w:t>
            </w:r>
          </w:p>
          <w:p w14:paraId="600AF94E" w14:textId="62850AF6" w:rsidR="007C1A97" w:rsidRPr="006C69CE" w:rsidRDefault="007C1A97" w:rsidP="007C1A97">
            <w:pPr>
              <w:jc w:val="center"/>
              <w:rPr>
                <w:rFonts w:ascii="Arial Narrow" w:hAnsi="Arial Narrow" w:cs="Calibri"/>
                <w:b/>
                <w:bCs/>
              </w:rPr>
            </w:pPr>
            <w:r w:rsidRPr="007C1A97">
              <w:rPr>
                <w:rFonts w:ascii="Arial Narrow" w:hAnsi="Arial Narrow" w:cs="Calibri"/>
                <w:b/>
                <w:bCs/>
                <w:sz w:val="22"/>
                <w:szCs w:val="22"/>
              </w:rPr>
              <w:t>OCT 4, 25</w:t>
            </w:r>
          </w:p>
        </w:tc>
        <w:tc>
          <w:tcPr>
            <w:tcW w:w="3057" w:type="dxa"/>
            <w:tcBorders>
              <w:top w:val="single" w:sz="8" w:space="0" w:color="auto"/>
              <w:left w:val="single" w:sz="8" w:space="0" w:color="auto"/>
              <w:bottom w:val="single" w:sz="8" w:space="0" w:color="auto"/>
              <w:right w:val="single" w:sz="4" w:space="0" w:color="auto"/>
            </w:tcBorders>
            <w:shd w:val="clear" w:color="auto" w:fill="auto"/>
            <w:vAlign w:val="center"/>
          </w:tcPr>
          <w:p w14:paraId="200B0CE4" w14:textId="77777777" w:rsidR="007C1A97" w:rsidRPr="0083775A" w:rsidRDefault="007C1A97" w:rsidP="007C1A97">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TURISTA / TURISTA SUPERIOR</w:t>
            </w:r>
          </w:p>
        </w:tc>
        <w:tc>
          <w:tcPr>
            <w:tcW w:w="21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FA3B5A" w14:textId="588CA9EB" w:rsidR="007C1A97" w:rsidRDefault="007C1A97" w:rsidP="007C1A97">
            <w:pPr>
              <w:jc w:val="center"/>
              <w:rPr>
                <w:rFonts w:ascii="Arial Narrow" w:hAnsi="Arial Narrow" w:cs="Calibri"/>
                <w:color w:val="000000"/>
                <w:sz w:val="22"/>
                <w:szCs w:val="22"/>
              </w:rPr>
            </w:pPr>
            <w:r>
              <w:rPr>
                <w:rFonts w:ascii="Arial Narrow" w:hAnsi="Arial Narrow" w:cs="Calibri"/>
                <w:color w:val="000000"/>
                <w:sz w:val="22"/>
                <w:szCs w:val="22"/>
              </w:rPr>
              <w:t>1.770</w:t>
            </w:r>
          </w:p>
        </w:tc>
        <w:tc>
          <w:tcPr>
            <w:tcW w:w="21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C3D233" w14:textId="13835016" w:rsidR="007C1A97" w:rsidRDefault="007C1A97" w:rsidP="007C1A97">
            <w:pPr>
              <w:jc w:val="center"/>
              <w:rPr>
                <w:rFonts w:ascii="Arial Narrow" w:hAnsi="Arial Narrow" w:cs="Calibri"/>
                <w:color w:val="000000"/>
                <w:sz w:val="22"/>
                <w:szCs w:val="22"/>
              </w:rPr>
            </w:pPr>
            <w:r>
              <w:rPr>
                <w:rFonts w:ascii="Arial Narrow" w:hAnsi="Arial Narrow" w:cs="Calibri"/>
                <w:color w:val="000000"/>
                <w:sz w:val="22"/>
                <w:szCs w:val="22"/>
              </w:rPr>
              <w:t>670</w:t>
            </w:r>
          </w:p>
        </w:tc>
      </w:tr>
    </w:tbl>
    <w:p w14:paraId="2713B1F7" w14:textId="77777777" w:rsidR="00576EB5" w:rsidRDefault="00576EB5" w:rsidP="00576EB5">
      <w:pPr>
        <w:rPr>
          <w:rStyle w:val="space1"/>
          <w:rFonts w:ascii="Arial Narrow" w:hAnsi="Arial Narrow"/>
          <w:b/>
          <w:color w:val="C00000"/>
          <w:sz w:val="24"/>
          <w:szCs w:val="24"/>
        </w:rPr>
      </w:pPr>
    </w:p>
    <w:p w14:paraId="399F118B" w14:textId="77777777" w:rsidR="00576EB5" w:rsidRDefault="00576EB5" w:rsidP="00576EB5">
      <w:pPr>
        <w:rPr>
          <w:rStyle w:val="space1"/>
          <w:sz w:val="24"/>
          <w:szCs w:val="24"/>
        </w:rPr>
      </w:pPr>
      <w:r>
        <w:rPr>
          <w:rStyle w:val="space1"/>
          <w:rFonts w:ascii="Arial Narrow" w:hAnsi="Arial Narrow"/>
          <w:b/>
          <w:color w:val="C00000"/>
          <w:sz w:val="24"/>
          <w:szCs w:val="24"/>
        </w:rPr>
        <w:t>CONDICIONES GENERALES</w:t>
      </w:r>
    </w:p>
    <w:p w14:paraId="2670DFE8" w14:textId="77777777" w:rsidR="00576EB5" w:rsidRDefault="00576EB5" w:rsidP="00576EB5">
      <w:pPr>
        <w:numPr>
          <w:ilvl w:val="0"/>
          <w:numId w:val="8"/>
        </w:numPr>
        <w:spacing w:after="0" w:line="252" w:lineRule="auto"/>
        <w:jc w:val="both"/>
        <w:rPr>
          <w:rFonts w:eastAsia="Arial Narrow" w:cs="Arial Narrow"/>
        </w:rPr>
      </w:pPr>
      <w:r>
        <w:rPr>
          <w:rFonts w:ascii="Arial Narrow" w:eastAsia="Arial Narrow" w:hAnsi="Arial Narrow" w:cs="Arial Narrow"/>
          <w:sz w:val="24"/>
          <w:szCs w:val="24"/>
        </w:rPr>
        <w:t xml:space="preserve">Precios por persona en </w:t>
      </w:r>
      <w:r w:rsidR="00CA740B">
        <w:rPr>
          <w:rFonts w:ascii="Arial Narrow" w:eastAsia="Arial Narrow" w:hAnsi="Arial Narrow" w:cs="Arial Narrow"/>
          <w:sz w:val="24"/>
          <w:szCs w:val="24"/>
        </w:rPr>
        <w:t>euros</w:t>
      </w:r>
      <w:r>
        <w:rPr>
          <w:rFonts w:ascii="Arial Narrow" w:eastAsia="Arial Narrow" w:hAnsi="Arial Narrow" w:cs="Arial Narrow"/>
          <w:sz w:val="24"/>
          <w:szCs w:val="24"/>
        </w:rPr>
        <w:t xml:space="preserve"> con impuestos incluidos</w:t>
      </w:r>
    </w:p>
    <w:p w14:paraId="534A9C06"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70507CBA"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ACDD0A6"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Aplican gastos de cancelación según condiciones generales sin excepción</w:t>
      </w:r>
    </w:p>
    <w:p w14:paraId="24CA4B7F" w14:textId="77777777" w:rsidR="00576EB5" w:rsidRDefault="00576EB5" w:rsidP="00576EB5">
      <w:pPr>
        <w:numPr>
          <w:ilvl w:val="0"/>
          <w:numId w:val="8"/>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7FBEFCC8"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CF486F5"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BEA3A0D"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3C1BE6B"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AB2E377"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4BCD28D7"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8A4AD6E"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09E08F7"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9CAA174"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DA0C20B" w14:textId="77777777" w:rsidR="00576EB5" w:rsidRPr="0022649D" w:rsidRDefault="00576EB5" w:rsidP="00576EB5">
      <w:pPr>
        <w:numPr>
          <w:ilvl w:val="0"/>
          <w:numId w:val="8"/>
        </w:numPr>
        <w:spacing w:after="0" w:line="252" w:lineRule="auto"/>
        <w:jc w:val="both"/>
        <w:rPr>
          <w:rFonts w:ascii="Arial Narrow" w:eastAsia="Arial Narrow" w:hAnsi="Arial Narrow" w:cs="Arial Narrow"/>
          <w:sz w:val="24"/>
          <w:szCs w:val="24"/>
          <w:lang w:val="en-US"/>
        </w:rPr>
      </w:pPr>
      <w:r w:rsidRPr="0022649D">
        <w:rPr>
          <w:rFonts w:ascii="Arial Narrow" w:eastAsia="Arial Narrow" w:hAnsi="Arial Narrow" w:cs="Arial Narrow"/>
          <w:sz w:val="24"/>
          <w:szCs w:val="24"/>
          <w:lang w:val="en-US"/>
        </w:rPr>
        <w:t>Check in 15.00 y check out 12:00 p.m.</w:t>
      </w:r>
    </w:p>
    <w:p w14:paraId="1B4122AC"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w:t>
      </w:r>
      <w:r w:rsidR="008041B7">
        <w:rPr>
          <w:rFonts w:ascii="Arial Narrow" w:eastAsia="Arial Narrow" w:hAnsi="Arial Narrow" w:cs="Arial Narrow"/>
          <w:sz w:val="24"/>
          <w:szCs w:val="24"/>
        </w:rPr>
        <w:t>euro</w:t>
      </w:r>
      <w:r>
        <w:rPr>
          <w:rFonts w:ascii="Arial Narrow" w:eastAsia="Arial Narrow" w:hAnsi="Arial Narrow" w:cs="Arial Narrow"/>
          <w:sz w:val="24"/>
          <w:szCs w:val="24"/>
        </w:rPr>
        <w:t xml:space="preserve"> se liquidará a la TRM del día en que se realice. </w:t>
      </w:r>
    </w:p>
    <w:p w14:paraId="2CDBF1EF" w14:textId="77777777" w:rsidR="00576EB5" w:rsidRDefault="00576EB5" w:rsidP="00576EB5">
      <w:pPr>
        <w:numPr>
          <w:ilvl w:val="0"/>
          <w:numId w:val="8"/>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CDD2250" w14:textId="77777777" w:rsidR="00903340" w:rsidRDefault="00903340" w:rsidP="00184829">
      <w:pPr>
        <w:pStyle w:val="text"/>
        <w:jc w:val="center"/>
        <w:rPr>
          <w:rFonts w:ascii="Arial Narrow" w:hAnsi="Arial Narrow"/>
          <w:b/>
          <w:color w:val="C00000"/>
          <w:sz w:val="24"/>
          <w:szCs w:val="24"/>
        </w:rPr>
      </w:pPr>
    </w:p>
    <w:p w14:paraId="1A7A0B4A" w14:textId="77777777" w:rsidR="00903340" w:rsidRDefault="00903340" w:rsidP="00184829">
      <w:pPr>
        <w:pStyle w:val="text"/>
        <w:jc w:val="center"/>
        <w:rPr>
          <w:rFonts w:ascii="Arial Narrow" w:hAnsi="Arial Narrow"/>
          <w:b/>
          <w:color w:val="C00000"/>
          <w:sz w:val="24"/>
          <w:szCs w:val="24"/>
        </w:rPr>
      </w:pPr>
    </w:p>
    <w:p w14:paraId="570FE083" w14:textId="77777777" w:rsidR="00903340" w:rsidRDefault="00903340" w:rsidP="00184829">
      <w:pPr>
        <w:pStyle w:val="text"/>
        <w:jc w:val="center"/>
        <w:rPr>
          <w:rFonts w:ascii="Arial Narrow" w:hAnsi="Arial Narrow"/>
          <w:b/>
          <w:color w:val="C00000"/>
          <w:sz w:val="24"/>
          <w:szCs w:val="24"/>
        </w:rPr>
      </w:pPr>
    </w:p>
    <w:p w14:paraId="1724D823"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7B846252" w14:textId="77777777" w:rsidR="00EF776A" w:rsidRPr="00823434" w:rsidRDefault="00EF776A" w:rsidP="006C6587">
      <w:pPr>
        <w:pStyle w:val="text"/>
        <w:jc w:val="center"/>
        <w:rPr>
          <w:rFonts w:ascii="Arial Narrow" w:hAnsi="Arial Narrow"/>
          <w:b/>
          <w:sz w:val="24"/>
          <w:szCs w:val="24"/>
        </w:rPr>
      </w:pPr>
    </w:p>
    <w:p w14:paraId="20BCD90E" w14:textId="77777777"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14:paraId="07DFABE8" w14:textId="77777777" w:rsidR="008960B0" w:rsidRPr="00357E37" w:rsidRDefault="00EF776A" w:rsidP="00784F0F">
      <w:pPr>
        <w:pStyle w:val="text"/>
        <w:rPr>
          <w:rFonts w:ascii="Arial Narrow" w:hAnsi="Arial Narrow"/>
          <w:sz w:val="18"/>
          <w:szCs w:val="22"/>
        </w:rPr>
      </w:pPr>
      <w:r w:rsidRPr="00357E37">
        <w:rPr>
          <w:rFonts w:ascii="Arial Narrow" w:hAnsi="Arial Narrow"/>
          <w:b/>
          <w:sz w:val="18"/>
          <w:szCs w:val="22"/>
        </w:rPr>
        <w:t xml:space="preserve">INNOVA </w:t>
      </w:r>
      <w:r w:rsidR="002132F5">
        <w:rPr>
          <w:rFonts w:ascii="Arial Narrow" w:hAnsi="Arial Narrow"/>
          <w:b/>
          <w:sz w:val="18"/>
          <w:szCs w:val="22"/>
        </w:rPr>
        <w:t xml:space="preserve">TRAVEL SAS </w:t>
      </w:r>
      <w:r w:rsidR="006C6587" w:rsidRPr="00357E37">
        <w:rPr>
          <w:rFonts w:ascii="Arial Narrow" w:hAnsi="Arial Narrow"/>
          <w:sz w:val="18"/>
          <w:szCs w:val="22"/>
        </w:rPr>
        <w:t xml:space="preserve">está sujeta al régimen de responsabilidad que establece la ley 300/96, D.R.  1075/97, Decreto 2438 de </w:t>
      </w:r>
      <w:r w:rsidRPr="00357E37">
        <w:rPr>
          <w:rFonts w:ascii="Arial Narrow" w:hAnsi="Arial Narrow"/>
          <w:sz w:val="18"/>
          <w:szCs w:val="22"/>
        </w:rPr>
        <w:t>2010 y</w:t>
      </w:r>
      <w:r w:rsidR="006C6587" w:rsidRPr="00357E37">
        <w:rPr>
          <w:rFonts w:ascii="Arial Narrow" w:hAnsi="Arial Narrow"/>
          <w:sz w:val="18"/>
          <w:szCs w:val="22"/>
        </w:rPr>
        <w:t xml:space="preserve"> demás decretos </w:t>
      </w:r>
      <w:r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Pr="00357E37">
        <w:rPr>
          <w:rFonts w:ascii="Arial Narrow" w:hAnsi="Arial Narrow"/>
          <w:sz w:val="18"/>
          <w:szCs w:val="22"/>
        </w:rPr>
        <w:t>dentro de</w:t>
      </w:r>
      <w:r w:rsidR="006C6587" w:rsidRPr="00357E37">
        <w:rPr>
          <w:rFonts w:ascii="Arial Narrow" w:hAnsi="Arial Narrow"/>
          <w:sz w:val="18"/>
          <w:szCs w:val="22"/>
        </w:rPr>
        <w:t xml:space="preserve"> los 30 días </w:t>
      </w:r>
      <w:r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Pr="00357E37">
        <w:rPr>
          <w:rFonts w:ascii="Arial Narrow" w:hAnsi="Arial Narrow"/>
          <w:sz w:val="18"/>
          <w:szCs w:val="22"/>
        </w:rPr>
        <w:t>gastos de</w:t>
      </w:r>
      <w:r w:rsidR="006C6587" w:rsidRPr="00357E37">
        <w:rPr>
          <w:rFonts w:ascii="Arial Narrow" w:hAnsi="Arial Narrow"/>
          <w:sz w:val="18"/>
          <w:szCs w:val="22"/>
        </w:rPr>
        <w:t xml:space="preserve"> administración de </w:t>
      </w:r>
      <w:r w:rsidR="006C6587" w:rsidRPr="00357E37">
        <w:rPr>
          <w:rFonts w:ascii="Arial Narrow" w:hAnsi="Arial Narrow"/>
          <w:sz w:val="18"/>
          <w:szCs w:val="22"/>
        </w:rPr>
        <w:lastRenderedPageBreak/>
        <w:t xml:space="preserve">la agencia. La agencia no </w:t>
      </w:r>
      <w:r w:rsidRPr="00357E37">
        <w:rPr>
          <w:rFonts w:ascii="Arial Narrow" w:hAnsi="Arial Narrow"/>
          <w:sz w:val="18"/>
          <w:szCs w:val="22"/>
        </w:rPr>
        <w:t>asume responsabilidad</w:t>
      </w:r>
      <w:r w:rsidR="006C6587" w:rsidRPr="00357E37">
        <w:rPr>
          <w:rFonts w:ascii="Arial Narrow" w:hAnsi="Arial Narrow"/>
          <w:sz w:val="18"/>
          <w:szCs w:val="22"/>
        </w:rPr>
        <w:t xml:space="preserve"> </w:t>
      </w:r>
      <w:r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0F6B74">
        <w:rPr>
          <w:rFonts w:ascii="Arial Narrow" w:hAnsi="Arial Narrow"/>
          <w:sz w:val="18"/>
          <w:szCs w:val="22"/>
        </w:rPr>
        <w:t xml:space="preserve"> </w:t>
      </w:r>
      <w:r w:rsidR="006C6587"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006C6587"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0F6B74">
        <w:rPr>
          <w:rFonts w:ascii="Arial Narrow" w:hAnsi="Arial Narrow"/>
          <w:sz w:val="18"/>
          <w:szCs w:val="22"/>
        </w:rPr>
        <w:t xml:space="preserve"> </w:t>
      </w:r>
      <w:r w:rsidR="006C6587"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0F6B74">
        <w:rPr>
          <w:rFonts w:ascii="Arial Narrow" w:hAnsi="Arial Narrow"/>
          <w:sz w:val="18"/>
          <w:szCs w:val="22"/>
        </w:rPr>
        <w:t xml:space="preserve"> </w:t>
      </w:r>
      <w:r w:rsidR="006C6587"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006C6587" w:rsidRPr="00357E37">
        <w:rPr>
          <w:rFonts w:ascii="Arial Narrow" w:hAnsi="Arial Narrow"/>
          <w:sz w:val="18"/>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006C6587"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0F6B74">
        <w:rPr>
          <w:rFonts w:ascii="Arial Narrow" w:hAnsi="Arial Narrow"/>
          <w:sz w:val="18"/>
          <w:szCs w:val="22"/>
        </w:rPr>
        <w:t xml:space="preserve"> </w:t>
      </w:r>
      <w:r w:rsidR="006C6587"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0F6B74">
        <w:rPr>
          <w:rFonts w:ascii="Arial Narrow" w:hAnsi="Arial Narrow"/>
          <w:sz w:val="18"/>
          <w:szCs w:val="22"/>
        </w:rPr>
        <w:t xml:space="preserve"> </w:t>
      </w:r>
      <w:r w:rsidR="002132F5">
        <w:rPr>
          <w:rFonts w:ascii="Arial Narrow" w:hAnsi="Arial Narrow"/>
          <w:b/>
          <w:sz w:val="18"/>
          <w:szCs w:val="22"/>
        </w:rPr>
        <w:t xml:space="preserve">RNT N°164397 INNOVA TRAVEL </w:t>
      </w:r>
      <w:r w:rsidR="006C6587" w:rsidRPr="00357E37">
        <w:rPr>
          <w:rFonts w:ascii="Arial Narrow" w:hAnsi="Arial Narrow"/>
          <w:sz w:val="18"/>
          <w:szCs w:val="22"/>
        </w:rPr>
        <w:t>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p w14:paraId="2AD29124" w14:textId="77777777" w:rsidR="008960B0" w:rsidRPr="00823434" w:rsidRDefault="008960B0" w:rsidP="0046470D">
      <w:pPr>
        <w:pStyle w:val="P-Styleguiado"/>
        <w:rPr>
          <w:rFonts w:ascii="Arial Narrow" w:hAnsi="Arial Narrow"/>
          <w:sz w:val="22"/>
          <w:szCs w:val="22"/>
        </w:rPr>
      </w:pPr>
    </w:p>
    <w:p w14:paraId="6B16CBD8"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2FB603" w14:textId="77777777" w:rsidR="000E125F" w:rsidRDefault="000E125F" w:rsidP="00E67A97">
      <w:pPr>
        <w:spacing w:after="0" w:line="240" w:lineRule="auto"/>
      </w:pPr>
      <w:r>
        <w:separator/>
      </w:r>
    </w:p>
  </w:endnote>
  <w:endnote w:type="continuationSeparator" w:id="0">
    <w:p w14:paraId="60B67768"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971F64" w14:textId="77777777" w:rsidR="000E125F" w:rsidRDefault="000E125F" w:rsidP="00E67A97">
      <w:pPr>
        <w:spacing w:after="0" w:line="240" w:lineRule="auto"/>
      </w:pPr>
      <w:r>
        <w:separator/>
      </w:r>
    </w:p>
  </w:footnote>
  <w:footnote w:type="continuationSeparator" w:id="0">
    <w:p w14:paraId="49101826"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18CCB" w14:textId="77777777" w:rsidR="000E125F" w:rsidRDefault="000E125F" w:rsidP="00677E72">
    <w:r w:rsidRPr="000431E9">
      <w:rPr>
        <w:noProof/>
        <w:lang w:val="en-US"/>
      </w:rPr>
      <w:drawing>
        <wp:anchor distT="0" distB="0" distL="114300" distR="114300" simplePos="0" relativeHeight="251659264" behindDoc="1" locked="0" layoutInCell="1" allowOverlap="1" wp14:anchorId="1E91E186" wp14:editId="5D85850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6E613DD7"/>
    <w:multiLevelType w:val="hybridMultilevel"/>
    <w:tmpl w:val="4B8803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5"/>
  </w:num>
  <w:num w:numId="4">
    <w:abstractNumId w:val="1"/>
  </w:num>
  <w:num w:numId="5">
    <w:abstractNumId w:val="0"/>
  </w:num>
  <w:num w:numId="6">
    <w:abstractNumId w:val="7"/>
  </w:num>
  <w:num w:numId="7">
    <w:abstractNumId w:val="6"/>
  </w:num>
  <w:num w:numId="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3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6D6B"/>
    <w:rsid w:val="00007CBA"/>
    <w:rsid w:val="00013F67"/>
    <w:rsid w:val="00016580"/>
    <w:rsid w:val="00021BE0"/>
    <w:rsid w:val="000254DD"/>
    <w:rsid w:val="00030AFB"/>
    <w:rsid w:val="0003168C"/>
    <w:rsid w:val="00032E34"/>
    <w:rsid w:val="00033CEB"/>
    <w:rsid w:val="00045436"/>
    <w:rsid w:val="000457E5"/>
    <w:rsid w:val="0005057E"/>
    <w:rsid w:val="00050992"/>
    <w:rsid w:val="00051352"/>
    <w:rsid w:val="000544AD"/>
    <w:rsid w:val="00057C5F"/>
    <w:rsid w:val="000657FD"/>
    <w:rsid w:val="00074C9D"/>
    <w:rsid w:val="00074F41"/>
    <w:rsid w:val="00082734"/>
    <w:rsid w:val="000864D4"/>
    <w:rsid w:val="00087F17"/>
    <w:rsid w:val="00093E01"/>
    <w:rsid w:val="00094C6F"/>
    <w:rsid w:val="00095E82"/>
    <w:rsid w:val="000976A5"/>
    <w:rsid w:val="000A64A5"/>
    <w:rsid w:val="000A67E6"/>
    <w:rsid w:val="000B11D6"/>
    <w:rsid w:val="000B5D3C"/>
    <w:rsid w:val="000C4572"/>
    <w:rsid w:val="000C7C23"/>
    <w:rsid w:val="000D158B"/>
    <w:rsid w:val="000D4396"/>
    <w:rsid w:val="000E11E2"/>
    <w:rsid w:val="000E125F"/>
    <w:rsid w:val="000E2654"/>
    <w:rsid w:val="000E49A9"/>
    <w:rsid w:val="000E665B"/>
    <w:rsid w:val="000E6AC5"/>
    <w:rsid w:val="000E6D75"/>
    <w:rsid w:val="000F6AB8"/>
    <w:rsid w:val="000F6B74"/>
    <w:rsid w:val="000F7381"/>
    <w:rsid w:val="001022D9"/>
    <w:rsid w:val="00102F7A"/>
    <w:rsid w:val="00103239"/>
    <w:rsid w:val="00112313"/>
    <w:rsid w:val="00124D1E"/>
    <w:rsid w:val="001339EB"/>
    <w:rsid w:val="00137668"/>
    <w:rsid w:val="00137694"/>
    <w:rsid w:val="00153C4B"/>
    <w:rsid w:val="00155AB2"/>
    <w:rsid w:val="00176C6A"/>
    <w:rsid w:val="00177E3C"/>
    <w:rsid w:val="00182264"/>
    <w:rsid w:val="00184829"/>
    <w:rsid w:val="001A2F73"/>
    <w:rsid w:val="001A33B8"/>
    <w:rsid w:val="001D03C5"/>
    <w:rsid w:val="001D0894"/>
    <w:rsid w:val="001D17F2"/>
    <w:rsid w:val="001E0074"/>
    <w:rsid w:val="001E3372"/>
    <w:rsid w:val="001E78C3"/>
    <w:rsid w:val="001F0CA9"/>
    <w:rsid w:val="001F22B5"/>
    <w:rsid w:val="001F54CC"/>
    <w:rsid w:val="001F6616"/>
    <w:rsid w:val="00200B0E"/>
    <w:rsid w:val="00204BEA"/>
    <w:rsid w:val="0021329B"/>
    <w:rsid w:val="002132F5"/>
    <w:rsid w:val="002223DB"/>
    <w:rsid w:val="00224133"/>
    <w:rsid w:val="0022649D"/>
    <w:rsid w:val="00226BF8"/>
    <w:rsid w:val="00226E4A"/>
    <w:rsid w:val="0022753A"/>
    <w:rsid w:val="0023108B"/>
    <w:rsid w:val="00237F43"/>
    <w:rsid w:val="00240EE7"/>
    <w:rsid w:val="00242176"/>
    <w:rsid w:val="0024364C"/>
    <w:rsid w:val="002507DC"/>
    <w:rsid w:val="002532AC"/>
    <w:rsid w:val="0025791A"/>
    <w:rsid w:val="002755CB"/>
    <w:rsid w:val="00282DF2"/>
    <w:rsid w:val="00282F41"/>
    <w:rsid w:val="002838FE"/>
    <w:rsid w:val="00297642"/>
    <w:rsid w:val="002A29B9"/>
    <w:rsid w:val="002A7531"/>
    <w:rsid w:val="002B3C19"/>
    <w:rsid w:val="002B6F26"/>
    <w:rsid w:val="002C3C7B"/>
    <w:rsid w:val="002D6AFD"/>
    <w:rsid w:val="002E1A12"/>
    <w:rsid w:val="002E21C5"/>
    <w:rsid w:val="002E6EFE"/>
    <w:rsid w:val="002F1201"/>
    <w:rsid w:val="002F1F1A"/>
    <w:rsid w:val="002F3173"/>
    <w:rsid w:val="002F3A6C"/>
    <w:rsid w:val="002F4216"/>
    <w:rsid w:val="002F4D95"/>
    <w:rsid w:val="002F6A37"/>
    <w:rsid w:val="00305A97"/>
    <w:rsid w:val="00310FE4"/>
    <w:rsid w:val="00322471"/>
    <w:rsid w:val="00333E64"/>
    <w:rsid w:val="0034261A"/>
    <w:rsid w:val="00344F7E"/>
    <w:rsid w:val="0035162D"/>
    <w:rsid w:val="00357E37"/>
    <w:rsid w:val="00375F3D"/>
    <w:rsid w:val="00377392"/>
    <w:rsid w:val="00384606"/>
    <w:rsid w:val="003853DA"/>
    <w:rsid w:val="00386207"/>
    <w:rsid w:val="00392BE0"/>
    <w:rsid w:val="00393468"/>
    <w:rsid w:val="00394F8D"/>
    <w:rsid w:val="00396B84"/>
    <w:rsid w:val="003A2551"/>
    <w:rsid w:val="003A4E81"/>
    <w:rsid w:val="003B037A"/>
    <w:rsid w:val="003B2AD3"/>
    <w:rsid w:val="003B3C23"/>
    <w:rsid w:val="003B73FF"/>
    <w:rsid w:val="003C4436"/>
    <w:rsid w:val="003C6F0B"/>
    <w:rsid w:val="003C70DC"/>
    <w:rsid w:val="003C7ED0"/>
    <w:rsid w:val="003D373D"/>
    <w:rsid w:val="003E2DC9"/>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30003"/>
    <w:rsid w:val="00433AC8"/>
    <w:rsid w:val="00433EF7"/>
    <w:rsid w:val="004342EB"/>
    <w:rsid w:val="004377FF"/>
    <w:rsid w:val="004406A3"/>
    <w:rsid w:val="00441456"/>
    <w:rsid w:val="00441A80"/>
    <w:rsid w:val="0044295E"/>
    <w:rsid w:val="004569FB"/>
    <w:rsid w:val="0045744F"/>
    <w:rsid w:val="004578F5"/>
    <w:rsid w:val="0046470D"/>
    <w:rsid w:val="00464753"/>
    <w:rsid w:val="00464F53"/>
    <w:rsid w:val="00467B3C"/>
    <w:rsid w:val="00471853"/>
    <w:rsid w:val="00475686"/>
    <w:rsid w:val="00476747"/>
    <w:rsid w:val="0048302C"/>
    <w:rsid w:val="00487893"/>
    <w:rsid w:val="00492BD7"/>
    <w:rsid w:val="00493E40"/>
    <w:rsid w:val="004B14EF"/>
    <w:rsid w:val="004B5D72"/>
    <w:rsid w:val="004C033F"/>
    <w:rsid w:val="004E0C36"/>
    <w:rsid w:val="004E1D8C"/>
    <w:rsid w:val="004F0AEA"/>
    <w:rsid w:val="004F3324"/>
    <w:rsid w:val="004F658D"/>
    <w:rsid w:val="005003E5"/>
    <w:rsid w:val="00500469"/>
    <w:rsid w:val="00502BD2"/>
    <w:rsid w:val="00506AE0"/>
    <w:rsid w:val="00506F9E"/>
    <w:rsid w:val="00507402"/>
    <w:rsid w:val="005165C3"/>
    <w:rsid w:val="0052294F"/>
    <w:rsid w:val="00532514"/>
    <w:rsid w:val="00532FDE"/>
    <w:rsid w:val="005369AB"/>
    <w:rsid w:val="0053790E"/>
    <w:rsid w:val="00537DAE"/>
    <w:rsid w:val="0055255A"/>
    <w:rsid w:val="00553373"/>
    <w:rsid w:val="00555C7A"/>
    <w:rsid w:val="005672EE"/>
    <w:rsid w:val="005678C2"/>
    <w:rsid w:val="00575B5D"/>
    <w:rsid w:val="005766D3"/>
    <w:rsid w:val="00576EB5"/>
    <w:rsid w:val="00577553"/>
    <w:rsid w:val="00586CA8"/>
    <w:rsid w:val="00594347"/>
    <w:rsid w:val="005957E7"/>
    <w:rsid w:val="005A1C89"/>
    <w:rsid w:val="005A3FD3"/>
    <w:rsid w:val="005B6B92"/>
    <w:rsid w:val="005B7DB0"/>
    <w:rsid w:val="005C064A"/>
    <w:rsid w:val="005C0ACF"/>
    <w:rsid w:val="005C5B15"/>
    <w:rsid w:val="005C5E03"/>
    <w:rsid w:val="005D0B4A"/>
    <w:rsid w:val="005D4358"/>
    <w:rsid w:val="005D60BD"/>
    <w:rsid w:val="005D71CA"/>
    <w:rsid w:val="005D7B4F"/>
    <w:rsid w:val="005F0F9B"/>
    <w:rsid w:val="005F18EE"/>
    <w:rsid w:val="005F32F7"/>
    <w:rsid w:val="005F369E"/>
    <w:rsid w:val="00620189"/>
    <w:rsid w:val="00623731"/>
    <w:rsid w:val="006242CE"/>
    <w:rsid w:val="006263E5"/>
    <w:rsid w:val="00632895"/>
    <w:rsid w:val="00637F79"/>
    <w:rsid w:val="00641928"/>
    <w:rsid w:val="00652C9E"/>
    <w:rsid w:val="00653F99"/>
    <w:rsid w:val="0067140F"/>
    <w:rsid w:val="00673E8E"/>
    <w:rsid w:val="00677E72"/>
    <w:rsid w:val="00680012"/>
    <w:rsid w:val="00683DB7"/>
    <w:rsid w:val="00686E03"/>
    <w:rsid w:val="00687682"/>
    <w:rsid w:val="006A27E9"/>
    <w:rsid w:val="006A63B8"/>
    <w:rsid w:val="006A6EEF"/>
    <w:rsid w:val="006A78A6"/>
    <w:rsid w:val="006B4C11"/>
    <w:rsid w:val="006B5502"/>
    <w:rsid w:val="006B6DD4"/>
    <w:rsid w:val="006C333B"/>
    <w:rsid w:val="006C44A1"/>
    <w:rsid w:val="006C4725"/>
    <w:rsid w:val="006C4ACA"/>
    <w:rsid w:val="006C5B50"/>
    <w:rsid w:val="006C5DF7"/>
    <w:rsid w:val="006C6587"/>
    <w:rsid w:val="006C69CE"/>
    <w:rsid w:val="006E062B"/>
    <w:rsid w:val="006E2A9D"/>
    <w:rsid w:val="006E2F94"/>
    <w:rsid w:val="006F6D08"/>
    <w:rsid w:val="007009AA"/>
    <w:rsid w:val="007019B0"/>
    <w:rsid w:val="00705265"/>
    <w:rsid w:val="00705F93"/>
    <w:rsid w:val="00710733"/>
    <w:rsid w:val="0071257C"/>
    <w:rsid w:val="0071458F"/>
    <w:rsid w:val="0071477C"/>
    <w:rsid w:val="00717D13"/>
    <w:rsid w:val="00725E66"/>
    <w:rsid w:val="00731B1B"/>
    <w:rsid w:val="0073707C"/>
    <w:rsid w:val="007405FF"/>
    <w:rsid w:val="007406CE"/>
    <w:rsid w:val="00741726"/>
    <w:rsid w:val="00745061"/>
    <w:rsid w:val="00751398"/>
    <w:rsid w:val="007535DD"/>
    <w:rsid w:val="00753954"/>
    <w:rsid w:val="00755E08"/>
    <w:rsid w:val="0076034D"/>
    <w:rsid w:val="00761045"/>
    <w:rsid w:val="00765708"/>
    <w:rsid w:val="00772E0D"/>
    <w:rsid w:val="007838FB"/>
    <w:rsid w:val="00784F0F"/>
    <w:rsid w:val="00785D7F"/>
    <w:rsid w:val="0078754C"/>
    <w:rsid w:val="00793F25"/>
    <w:rsid w:val="00795E47"/>
    <w:rsid w:val="007B7B94"/>
    <w:rsid w:val="007C1A97"/>
    <w:rsid w:val="007C7FBB"/>
    <w:rsid w:val="007D3630"/>
    <w:rsid w:val="007E5DE9"/>
    <w:rsid w:val="007E5F15"/>
    <w:rsid w:val="007E684B"/>
    <w:rsid w:val="007F00BD"/>
    <w:rsid w:val="007F2E9C"/>
    <w:rsid w:val="00801D77"/>
    <w:rsid w:val="008028D3"/>
    <w:rsid w:val="008041B7"/>
    <w:rsid w:val="0081348A"/>
    <w:rsid w:val="00817BF4"/>
    <w:rsid w:val="00820FEA"/>
    <w:rsid w:val="00823434"/>
    <w:rsid w:val="008356D8"/>
    <w:rsid w:val="0083775A"/>
    <w:rsid w:val="0084202C"/>
    <w:rsid w:val="0084538B"/>
    <w:rsid w:val="00851DCC"/>
    <w:rsid w:val="00853BD9"/>
    <w:rsid w:val="00855AB2"/>
    <w:rsid w:val="008567BD"/>
    <w:rsid w:val="00856D5C"/>
    <w:rsid w:val="00862859"/>
    <w:rsid w:val="00874FEB"/>
    <w:rsid w:val="008772D4"/>
    <w:rsid w:val="00877742"/>
    <w:rsid w:val="00880B18"/>
    <w:rsid w:val="00882924"/>
    <w:rsid w:val="00884EDE"/>
    <w:rsid w:val="00887329"/>
    <w:rsid w:val="008960B0"/>
    <w:rsid w:val="008A6DB3"/>
    <w:rsid w:val="008B0BC1"/>
    <w:rsid w:val="008B0D6A"/>
    <w:rsid w:val="008B30A4"/>
    <w:rsid w:val="008B382E"/>
    <w:rsid w:val="008B6A73"/>
    <w:rsid w:val="008C085E"/>
    <w:rsid w:val="008C4ED1"/>
    <w:rsid w:val="008C7109"/>
    <w:rsid w:val="008D079C"/>
    <w:rsid w:val="008D0DCB"/>
    <w:rsid w:val="008D2F40"/>
    <w:rsid w:val="008D6D44"/>
    <w:rsid w:val="008D74E0"/>
    <w:rsid w:val="008E1255"/>
    <w:rsid w:val="008F04F1"/>
    <w:rsid w:val="008F2CAC"/>
    <w:rsid w:val="008F33F4"/>
    <w:rsid w:val="008F76F7"/>
    <w:rsid w:val="00903340"/>
    <w:rsid w:val="00913AF1"/>
    <w:rsid w:val="00914458"/>
    <w:rsid w:val="00915943"/>
    <w:rsid w:val="00930D0E"/>
    <w:rsid w:val="00931ACD"/>
    <w:rsid w:val="009371AC"/>
    <w:rsid w:val="00940A62"/>
    <w:rsid w:val="00941240"/>
    <w:rsid w:val="00947F64"/>
    <w:rsid w:val="00950229"/>
    <w:rsid w:val="00955687"/>
    <w:rsid w:val="00961C92"/>
    <w:rsid w:val="00965C26"/>
    <w:rsid w:val="009776C6"/>
    <w:rsid w:val="009834A9"/>
    <w:rsid w:val="009974B9"/>
    <w:rsid w:val="00997FF7"/>
    <w:rsid w:val="009A65E1"/>
    <w:rsid w:val="009B19CC"/>
    <w:rsid w:val="009B1C9C"/>
    <w:rsid w:val="009B4B17"/>
    <w:rsid w:val="009B791C"/>
    <w:rsid w:val="009C6722"/>
    <w:rsid w:val="009D04BE"/>
    <w:rsid w:val="009D2E50"/>
    <w:rsid w:val="009D7A13"/>
    <w:rsid w:val="009E2140"/>
    <w:rsid w:val="009F1BBB"/>
    <w:rsid w:val="009F6F87"/>
    <w:rsid w:val="009F782F"/>
    <w:rsid w:val="00A00AF3"/>
    <w:rsid w:val="00A0359B"/>
    <w:rsid w:val="00A06B12"/>
    <w:rsid w:val="00A074F5"/>
    <w:rsid w:val="00A13BFC"/>
    <w:rsid w:val="00A157F2"/>
    <w:rsid w:val="00A158D9"/>
    <w:rsid w:val="00A21A75"/>
    <w:rsid w:val="00A23D6B"/>
    <w:rsid w:val="00A35D95"/>
    <w:rsid w:val="00A372BB"/>
    <w:rsid w:val="00A4581F"/>
    <w:rsid w:val="00A53015"/>
    <w:rsid w:val="00A53653"/>
    <w:rsid w:val="00A5745C"/>
    <w:rsid w:val="00A607DE"/>
    <w:rsid w:val="00A6467E"/>
    <w:rsid w:val="00A662E0"/>
    <w:rsid w:val="00A73B1D"/>
    <w:rsid w:val="00A76E7A"/>
    <w:rsid w:val="00A81BAE"/>
    <w:rsid w:val="00A92896"/>
    <w:rsid w:val="00A96729"/>
    <w:rsid w:val="00AA295E"/>
    <w:rsid w:val="00AA32AE"/>
    <w:rsid w:val="00AB157C"/>
    <w:rsid w:val="00AB3B3C"/>
    <w:rsid w:val="00AC070B"/>
    <w:rsid w:val="00AC36F2"/>
    <w:rsid w:val="00AD0218"/>
    <w:rsid w:val="00AD4D5D"/>
    <w:rsid w:val="00AD54AF"/>
    <w:rsid w:val="00AE02DC"/>
    <w:rsid w:val="00AE1080"/>
    <w:rsid w:val="00AE33BD"/>
    <w:rsid w:val="00AE4855"/>
    <w:rsid w:val="00AF0CC3"/>
    <w:rsid w:val="00AF2C47"/>
    <w:rsid w:val="00AF4717"/>
    <w:rsid w:val="00AF50E4"/>
    <w:rsid w:val="00B1112F"/>
    <w:rsid w:val="00B14F58"/>
    <w:rsid w:val="00B15732"/>
    <w:rsid w:val="00B22521"/>
    <w:rsid w:val="00B2416B"/>
    <w:rsid w:val="00B275C5"/>
    <w:rsid w:val="00B319A3"/>
    <w:rsid w:val="00B31F1F"/>
    <w:rsid w:val="00B33D60"/>
    <w:rsid w:val="00B349DE"/>
    <w:rsid w:val="00B40C9E"/>
    <w:rsid w:val="00B50324"/>
    <w:rsid w:val="00B52270"/>
    <w:rsid w:val="00B53723"/>
    <w:rsid w:val="00B551D5"/>
    <w:rsid w:val="00B63AEB"/>
    <w:rsid w:val="00B81AD3"/>
    <w:rsid w:val="00B82DCE"/>
    <w:rsid w:val="00B93D06"/>
    <w:rsid w:val="00B947EB"/>
    <w:rsid w:val="00B94EE9"/>
    <w:rsid w:val="00BA3338"/>
    <w:rsid w:val="00BA360B"/>
    <w:rsid w:val="00BA3BB3"/>
    <w:rsid w:val="00BA6EEF"/>
    <w:rsid w:val="00BB2FA6"/>
    <w:rsid w:val="00BB7E06"/>
    <w:rsid w:val="00BD12E6"/>
    <w:rsid w:val="00BD592F"/>
    <w:rsid w:val="00BE1A11"/>
    <w:rsid w:val="00BE2092"/>
    <w:rsid w:val="00BE2CFA"/>
    <w:rsid w:val="00BE4BDD"/>
    <w:rsid w:val="00BE5EF1"/>
    <w:rsid w:val="00BE6A96"/>
    <w:rsid w:val="00BF5D84"/>
    <w:rsid w:val="00BF5DB0"/>
    <w:rsid w:val="00C012A3"/>
    <w:rsid w:val="00C05CE1"/>
    <w:rsid w:val="00C066A2"/>
    <w:rsid w:val="00C11874"/>
    <w:rsid w:val="00C127AF"/>
    <w:rsid w:val="00C20034"/>
    <w:rsid w:val="00C215C6"/>
    <w:rsid w:val="00C241B9"/>
    <w:rsid w:val="00C24279"/>
    <w:rsid w:val="00C25823"/>
    <w:rsid w:val="00C25FAC"/>
    <w:rsid w:val="00C27A55"/>
    <w:rsid w:val="00C3120E"/>
    <w:rsid w:val="00C33343"/>
    <w:rsid w:val="00C3666E"/>
    <w:rsid w:val="00C4428B"/>
    <w:rsid w:val="00C52C7D"/>
    <w:rsid w:val="00C60A3D"/>
    <w:rsid w:val="00C733DA"/>
    <w:rsid w:val="00C76DC8"/>
    <w:rsid w:val="00C85D88"/>
    <w:rsid w:val="00C903F6"/>
    <w:rsid w:val="00C92289"/>
    <w:rsid w:val="00CA740B"/>
    <w:rsid w:val="00CB0D2B"/>
    <w:rsid w:val="00CB113B"/>
    <w:rsid w:val="00CB1FC1"/>
    <w:rsid w:val="00CB203C"/>
    <w:rsid w:val="00CB2DD6"/>
    <w:rsid w:val="00CC1309"/>
    <w:rsid w:val="00CC3213"/>
    <w:rsid w:val="00CC34A7"/>
    <w:rsid w:val="00CC4F0A"/>
    <w:rsid w:val="00CC517C"/>
    <w:rsid w:val="00CC7D92"/>
    <w:rsid w:val="00CD5737"/>
    <w:rsid w:val="00CD72B4"/>
    <w:rsid w:val="00CE69A0"/>
    <w:rsid w:val="00CF0C08"/>
    <w:rsid w:val="00CF5AE9"/>
    <w:rsid w:val="00D03B3E"/>
    <w:rsid w:val="00D03B48"/>
    <w:rsid w:val="00D1093E"/>
    <w:rsid w:val="00D14608"/>
    <w:rsid w:val="00D158DA"/>
    <w:rsid w:val="00D15EAB"/>
    <w:rsid w:val="00D212B6"/>
    <w:rsid w:val="00D244C6"/>
    <w:rsid w:val="00D25640"/>
    <w:rsid w:val="00D277DD"/>
    <w:rsid w:val="00D30BAD"/>
    <w:rsid w:val="00D47306"/>
    <w:rsid w:val="00D548BE"/>
    <w:rsid w:val="00D70311"/>
    <w:rsid w:val="00D727C5"/>
    <w:rsid w:val="00D757DF"/>
    <w:rsid w:val="00D82C07"/>
    <w:rsid w:val="00D90473"/>
    <w:rsid w:val="00D91F06"/>
    <w:rsid w:val="00D9531C"/>
    <w:rsid w:val="00D97183"/>
    <w:rsid w:val="00DA1BC2"/>
    <w:rsid w:val="00DA44E6"/>
    <w:rsid w:val="00DA6CB7"/>
    <w:rsid w:val="00DB5ECE"/>
    <w:rsid w:val="00DC54B7"/>
    <w:rsid w:val="00DD2857"/>
    <w:rsid w:val="00DD31C6"/>
    <w:rsid w:val="00DD5882"/>
    <w:rsid w:val="00DE0BF6"/>
    <w:rsid w:val="00DF05DA"/>
    <w:rsid w:val="00E008AB"/>
    <w:rsid w:val="00E025F0"/>
    <w:rsid w:val="00E06018"/>
    <w:rsid w:val="00E06A29"/>
    <w:rsid w:val="00E13C55"/>
    <w:rsid w:val="00E1588A"/>
    <w:rsid w:val="00E1733F"/>
    <w:rsid w:val="00E24923"/>
    <w:rsid w:val="00E24C33"/>
    <w:rsid w:val="00E25A9B"/>
    <w:rsid w:val="00E270D4"/>
    <w:rsid w:val="00E31791"/>
    <w:rsid w:val="00E33F94"/>
    <w:rsid w:val="00E3491E"/>
    <w:rsid w:val="00E35EAD"/>
    <w:rsid w:val="00E36100"/>
    <w:rsid w:val="00E46AE6"/>
    <w:rsid w:val="00E53D1E"/>
    <w:rsid w:val="00E574B8"/>
    <w:rsid w:val="00E62FC7"/>
    <w:rsid w:val="00E67A97"/>
    <w:rsid w:val="00E7228D"/>
    <w:rsid w:val="00E81C2D"/>
    <w:rsid w:val="00E8475A"/>
    <w:rsid w:val="00E87766"/>
    <w:rsid w:val="00E959F9"/>
    <w:rsid w:val="00EA11D8"/>
    <w:rsid w:val="00EA402C"/>
    <w:rsid w:val="00EA59A0"/>
    <w:rsid w:val="00EA6A35"/>
    <w:rsid w:val="00EA6D73"/>
    <w:rsid w:val="00EB3A6B"/>
    <w:rsid w:val="00EB460D"/>
    <w:rsid w:val="00EC027E"/>
    <w:rsid w:val="00EC2687"/>
    <w:rsid w:val="00ED2EF7"/>
    <w:rsid w:val="00EE03E8"/>
    <w:rsid w:val="00EF082B"/>
    <w:rsid w:val="00EF776A"/>
    <w:rsid w:val="00F01B4B"/>
    <w:rsid w:val="00F02970"/>
    <w:rsid w:val="00F04618"/>
    <w:rsid w:val="00F1010B"/>
    <w:rsid w:val="00F13ACB"/>
    <w:rsid w:val="00F14C9C"/>
    <w:rsid w:val="00F17D0D"/>
    <w:rsid w:val="00F17FFA"/>
    <w:rsid w:val="00F21827"/>
    <w:rsid w:val="00F242AB"/>
    <w:rsid w:val="00F274EB"/>
    <w:rsid w:val="00F316BD"/>
    <w:rsid w:val="00F320A0"/>
    <w:rsid w:val="00F41418"/>
    <w:rsid w:val="00F41597"/>
    <w:rsid w:val="00F520D1"/>
    <w:rsid w:val="00F55AF2"/>
    <w:rsid w:val="00F5656D"/>
    <w:rsid w:val="00F65265"/>
    <w:rsid w:val="00F735CA"/>
    <w:rsid w:val="00F807CF"/>
    <w:rsid w:val="00F82E57"/>
    <w:rsid w:val="00F9018F"/>
    <w:rsid w:val="00F97672"/>
    <w:rsid w:val="00FB12CA"/>
    <w:rsid w:val="00FB1CD7"/>
    <w:rsid w:val="00FB2ACB"/>
    <w:rsid w:val="00FB338A"/>
    <w:rsid w:val="00FC0388"/>
    <w:rsid w:val="00FC6725"/>
    <w:rsid w:val="00FC7C9A"/>
    <w:rsid w:val="00FD055B"/>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3121"/>
    <o:shapelayout v:ext="edit">
      <o:idmap v:ext="edit" data="1"/>
    </o:shapelayout>
  </w:shapeDefaults>
  <w:decimalSymbol w:val=","/>
  <w:listSeparator w:val=";"/>
  <w14:docId w14:val="1B43CD8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 w:type="character" w:styleId="Textoennegrita">
    <w:name w:val="Strong"/>
    <w:basedOn w:val="Fuentedeprrafopredeter"/>
    <w:uiPriority w:val="22"/>
    <w:qFormat/>
    <w:rsid w:val="001F22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20244712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05162013">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685686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03052019">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55370741">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300A47-9350-4ADF-81D5-1A1D73CEB7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5</Pages>
  <Words>2322</Words>
  <Characters>12777</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16</cp:revision>
  <dcterms:created xsi:type="dcterms:W3CDTF">2023-04-18T16:25:00Z</dcterms:created>
  <dcterms:modified xsi:type="dcterms:W3CDTF">2026-05-04T16:53:00Z</dcterms:modified>
</cp:coreProperties>
</file>