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697" w:rsidRDefault="00592697" w:rsidP="00DF3AD5">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TOSCANA ENCANTADA </w:t>
      </w:r>
      <w:r w:rsidR="00D555E9">
        <w:rPr>
          <w:rFonts w:ascii="Arial Narrow" w:hAnsi="Arial Narrow"/>
          <w:b/>
          <w:color w:val="C00000"/>
          <w:sz w:val="36"/>
          <w:szCs w:val="28"/>
        </w:rPr>
        <w:t>CON ROMA</w:t>
      </w:r>
    </w:p>
    <w:p w:rsidR="00132F1D" w:rsidRPr="00132F1D" w:rsidRDefault="00132F1D" w:rsidP="00132F1D">
      <w:pPr>
        <w:spacing w:after="0" w:line="240" w:lineRule="auto"/>
        <w:jc w:val="center"/>
        <w:rPr>
          <w:rFonts w:ascii="Arial Narrow" w:hAnsi="Arial Narrow"/>
          <w:b/>
          <w:color w:val="C00000"/>
          <w:sz w:val="28"/>
          <w:szCs w:val="28"/>
        </w:rPr>
      </w:pPr>
      <w:r w:rsidRPr="00132F1D">
        <w:rPr>
          <w:rFonts w:ascii="Arial Narrow" w:hAnsi="Arial Narrow"/>
          <w:b/>
          <w:color w:val="C00000"/>
          <w:sz w:val="28"/>
          <w:szCs w:val="28"/>
        </w:rPr>
        <w:t>Recorrido</w:t>
      </w:r>
    </w:p>
    <w:p w:rsidR="00DF3AD5" w:rsidRPr="0002082F" w:rsidRDefault="00132F1D" w:rsidP="00132F1D">
      <w:pPr>
        <w:spacing w:after="0" w:line="240" w:lineRule="auto"/>
        <w:jc w:val="center"/>
        <w:rPr>
          <w:rFonts w:ascii="Arial Narrow" w:hAnsi="Arial Narrow"/>
          <w:i/>
          <w:color w:val="C00000"/>
          <w:sz w:val="24"/>
          <w:szCs w:val="28"/>
        </w:rPr>
      </w:pPr>
      <w:r>
        <w:rPr>
          <w:rFonts w:ascii="Arial Narrow" w:hAnsi="Arial Narrow"/>
          <w:i/>
          <w:color w:val="C00000"/>
          <w:sz w:val="28"/>
          <w:szCs w:val="28"/>
        </w:rPr>
        <w:t xml:space="preserve"> </w:t>
      </w:r>
      <w:r w:rsidRPr="0002082F">
        <w:rPr>
          <w:rFonts w:ascii="Arial Narrow" w:hAnsi="Arial Narrow"/>
          <w:i/>
          <w:color w:val="C00000"/>
          <w:sz w:val="24"/>
          <w:szCs w:val="28"/>
        </w:rPr>
        <w:t xml:space="preserve">Roma, San </w:t>
      </w:r>
      <w:proofErr w:type="spellStart"/>
      <w:r w:rsidRPr="0002082F">
        <w:rPr>
          <w:rFonts w:ascii="Arial Narrow" w:hAnsi="Arial Narrow"/>
          <w:i/>
          <w:color w:val="C00000"/>
          <w:sz w:val="24"/>
          <w:szCs w:val="28"/>
        </w:rPr>
        <w:t>Miniato</w:t>
      </w:r>
      <w:proofErr w:type="spellEnd"/>
      <w:r w:rsidRPr="0002082F">
        <w:rPr>
          <w:rFonts w:ascii="Arial Narrow" w:hAnsi="Arial Narrow"/>
          <w:i/>
          <w:color w:val="C00000"/>
          <w:sz w:val="24"/>
          <w:szCs w:val="28"/>
        </w:rPr>
        <w:t xml:space="preserve">, Pisa, </w:t>
      </w:r>
      <w:proofErr w:type="spellStart"/>
      <w:r w:rsidRPr="0002082F">
        <w:rPr>
          <w:rFonts w:ascii="Arial Narrow" w:hAnsi="Arial Narrow"/>
          <w:i/>
          <w:color w:val="C00000"/>
          <w:sz w:val="24"/>
          <w:szCs w:val="28"/>
        </w:rPr>
        <w:t>Cinque</w:t>
      </w:r>
      <w:proofErr w:type="spellEnd"/>
      <w:r w:rsidRPr="0002082F">
        <w:rPr>
          <w:rFonts w:ascii="Arial Narrow" w:hAnsi="Arial Narrow"/>
          <w:i/>
          <w:color w:val="C00000"/>
          <w:sz w:val="24"/>
          <w:szCs w:val="28"/>
        </w:rPr>
        <w:t xml:space="preserve"> Terre, Región de la Toscana, Florencia, Lucca, Pistoia, Región de Chianti , Siena , Roma</w:t>
      </w:r>
    </w:p>
    <w:p w:rsidR="00132F1D" w:rsidRDefault="00132F1D" w:rsidP="00132F1D">
      <w:pPr>
        <w:spacing w:after="0" w:line="240" w:lineRule="auto"/>
        <w:jc w:val="center"/>
        <w:rPr>
          <w:rFonts w:ascii="Arial Narrow" w:hAnsi="Arial Narrow"/>
          <w:b/>
          <w:color w:val="C00000"/>
          <w:sz w:val="28"/>
          <w:szCs w:val="28"/>
        </w:rPr>
      </w:pPr>
    </w:p>
    <w:p w:rsidR="00B93D06" w:rsidRDefault="00132F1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7</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F3AD5">
        <w:rPr>
          <w:rFonts w:ascii="Arial Narrow" w:eastAsia="Adobe Fangsong Std R" w:hAnsi="Arial Narrow"/>
          <w:b/>
          <w:bCs/>
          <w:i/>
          <w:color w:val="C00000"/>
          <w:sz w:val="24"/>
          <w:szCs w:val="24"/>
        </w:rPr>
        <w:t xml:space="preserve">sábado </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132F1D">
        <w:rPr>
          <w:rFonts w:ascii="Arial Narrow" w:eastAsia="Adobe Fangsong Std R" w:hAnsi="Arial Narrow" w:cstheme="minorBidi"/>
          <w:b/>
          <w:bCs/>
          <w:color w:val="C00000"/>
          <w:kern w:val="0"/>
          <w:sz w:val="24"/>
          <w:szCs w:val="24"/>
          <w:lang w:val="es-CO" w:eastAsia="en-US"/>
        </w:rPr>
        <w:t>BOGOTA – ROMA</w:t>
      </w:r>
    </w:p>
    <w:p w:rsidR="00214D9A" w:rsidRPr="00817D39" w:rsidRDefault="00817D39" w:rsidP="00811188">
      <w:pPr>
        <w:pStyle w:val="western"/>
        <w:jc w:val="both"/>
        <w:rPr>
          <w:rFonts w:ascii="Arial Narrow" w:hAnsi="Arial Narrow"/>
          <w:sz w:val="24"/>
          <w:lang w:val="es-ES"/>
        </w:rPr>
      </w:pPr>
      <w:r w:rsidRPr="00817D39">
        <w:rPr>
          <w:rFonts w:ascii="Arial Narrow" w:hAnsi="Arial Narrow"/>
          <w:sz w:val="24"/>
          <w:lang w:val="es-ES"/>
        </w:rPr>
        <w:t xml:space="preserve">Llegada al aeropuerto de Roma. Traslado privado al hotel. Alojamiento  </w:t>
      </w:r>
    </w:p>
    <w:p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132F1D" w:rsidRPr="00132F1D">
        <w:rPr>
          <w:rFonts w:ascii="Arial Narrow" w:eastAsia="Adobe Fangsong Std R" w:hAnsi="Arial Narrow" w:cstheme="minorBidi"/>
          <w:b/>
          <w:bCs/>
          <w:color w:val="C00000"/>
          <w:kern w:val="0"/>
          <w:sz w:val="24"/>
          <w:szCs w:val="24"/>
          <w:lang w:val="es-CO" w:eastAsia="en-US"/>
        </w:rPr>
        <w:t>ROMA - SAN MINIATO - PISA - REGIÓN DE PISA</w:t>
      </w:r>
    </w:p>
    <w:p w:rsidR="00F8208D"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Salida hacia San </w:t>
      </w:r>
      <w:proofErr w:type="spellStart"/>
      <w:r w:rsidRPr="00132F1D">
        <w:rPr>
          <w:rFonts w:ascii="Arial Narrow" w:hAnsi="Arial Narrow"/>
          <w:sz w:val="24"/>
          <w:lang w:val="es-ES"/>
        </w:rPr>
        <w:t>Miniato</w:t>
      </w:r>
      <w:proofErr w:type="spellEnd"/>
      <w:r w:rsidRPr="00132F1D">
        <w:rPr>
          <w:rFonts w:ascii="Arial Narrow" w:hAnsi="Arial Narrow"/>
          <w:sz w:val="24"/>
          <w:lang w:val="es-ES"/>
        </w:rPr>
        <w:t>, hermoso pueblo medieval, famoso por su trufa blanca, donde tendremos tiempo libre para explorar lugares como la plaza de la República, su catedral y, en la parte alta de la ciudad, ver la Torre de Federico II y disfrutar de sus vistas. Almuerzo. Por la tarde continuaremos hacia Pisa, cuna de Galileo, donde haremos una visita panorámica en la que conoceremos la maravillosa Plaza de los Milagros, un impresionante conjunto monumental que es el testimonio de su esplendoroso pasado como potencia marítima, donde se encuentran el baptisterio, la catedral y la famosa Torre Inclinada. Traslado a nuestro hotel en la región de Pisa. Cena y alojamiento.</w:t>
      </w:r>
    </w:p>
    <w:p w:rsidR="00132F1D" w:rsidRPr="00F8208D" w:rsidRDefault="00132F1D" w:rsidP="00811188">
      <w:pPr>
        <w:pStyle w:val="western"/>
        <w:jc w:val="both"/>
        <w:rPr>
          <w:rFonts w:ascii="Arial Narrow" w:hAnsi="Arial Narrow"/>
          <w:sz w:val="24"/>
          <w:lang w:val="es-ES"/>
        </w:rPr>
      </w:pPr>
    </w:p>
    <w:p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PISA - CINQUE TERRE - REGIÓN DE LA TOSCANA</w:t>
      </w:r>
    </w:p>
    <w:p w:rsidR="00132F1D"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Hoy dedicaremos el día a visitar uno de los paisajes más encantadores de la Riviera Italiana: el Parque Nacional de Le </w:t>
      </w:r>
      <w:proofErr w:type="spellStart"/>
      <w:r w:rsidRPr="00132F1D">
        <w:rPr>
          <w:rFonts w:ascii="Arial Narrow" w:hAnsi="Arial Narrow"/>
          <w:sz w:val="24"/>
          <w:lang w:val="es-ES"/>
        </w:rPr>
        <w:t>Cinque</w:t>
      </w:r>
      <w:proofErr w:type="spellEnd"/>
      <w:r w:rsidRPr="00132F1D">
        <w:rPr>
          <w:rFonts w:ascii="Arial Narrow" w:hAnsi="Arial Narrow"/>
          <w:sz w:val="24"/>
          <w:lang w:val="es-ES"/>
        </w:rPr>
        <w:t xml:space="preserve"> Terre, declarado Patrimonio de la Humanidad por la Unesco. Cinco pueblos suspendidos entre el mar y la tierra, de los cuales visitaremos </w:t>
      </w:r>
      <w:proofErr w:type="spellStart"/>
      <w:r w:rsidRPr="00132F1D">
        <w:rPr>
          <w:rFonts w:ascii="Arial Narrow" w:hAnsi="Arial Narrow"/>
          <w:sz w:val="24"/>
          <w:lang w:val="es-ES"/>
        </w:rPr>
        <w:t>Vernazza</w:t>
      </w:r>
      <w:proofErr w:type="spellEnd"/>
      <w:r w:rsidRPr="00132F1D">
        <w:rPr>
          <w:rFonts w:ascii="Arial Narrow" w:hAnsi="Arial Narrow"/>
          <w:sz w:val="24"/>
          <w:lang w:val="es-ES"/>
        </w:rPr>
        <w:t xml:space="preserve"> y </w:t>
      </w:r>
      <w:proofErr w:type="spellStart"/>
      <w:r w:rsidRPr="00132F1D">
        <w:rPr>
          <w:rFonts w:ascii="Arial Narrow" w:hAnsi="Arial Narrow"/>
          <w:sz w:val="24"/>
          <w:lang w:val="es-ES"/>
        </w:rPr>
        <w:t>Monterosso</w:t>
      </w:r>
      <w:proofErr w:type="spellEnd"/>
      <w:r w:rsidRPr="00132F1D">
        <w:rPr>
          <w:rFonts w:ascii="Arial Narrow" w:hAnsi="Arial Narrow"/>
          <w:sz w:val="24"/>
          <w:lang w:val="es-ES"/>
        </w:rPr>
        <w:t xml:space="preserve"> al Mare. Por la mañana nos dirigiremos a La Spezia para tomar un barco* que nos llevará a </w:t>
      </w:r>
      <w:proofErr w:type="spellStart"/>
      <w:r w:rsidRPr="00132F1D">
        <w:rPr>
          <w:rFonts w:ascii="Arial Narrow" w:hAnsi="Arial Narrow"/>
          <w:sz w:val="24"/>
          <w:lang w:val="es-ES"/>
        </w:rPr>
        <w:t>Vernazza</w:t>
      </w:r>
      <w:proofErr w:type="spellEnd"/>
      <w:r w:rsidRPr="00132F1D">
        <w:rPr>
          <w:rFonts w:ascii="Arial Narrow" w:hAnsi="Arial Narrow"/>
          <w:sz w:val="24"/>
          <w:lang w:val="es-ES"/>
        </w:rPr>
        <w:t xml:space="preserve">. Desembarque y tiempo libre para conocer uno de los pueblos pesqueros más coloridos y fotografiados de la zona. Después seguiremos la visita tomando un barco hasta </w:t>
      </w:r>
      <w:proofErr w:type="spellStart"/>
      <w:r w:rsidRPr="00132F1D">
        <w:rPr>
          <w:rFonts w:ascii="Arial Narrow" w:hAnsi="Arial Narrow"/>
          <w:sz w:val="24"/>
          <w:lang w:val="es-ES"/>
        </w:rPr>
        <w:t>Monterosso</w:t>
      </w:r>
      <w:proofErr w:type="spellEnd"/>
      <w:r w:rsidRPr="00132F1D">
        <w:rPr>
          <w:rFonts w:ascii="Arial Narrow" w:hAnsi="Arial Narrow"/>
          <w:sz w:val="24"/>
          <w:lang w:val="es-ES"/>
        </w:rPr>
        <w:t xml:space="preserve"> al Mare, antiguo pueblo de pescadores considerado “la perla de Le </w:t>
      </w:r>
      <w:proofErr w:type="spellStart"/>
      <w:r w:rsidRPr="00132F1D">
        <w:rPr>
          <w:rFonts w:ascii="Arial Narrow" w:hAnsi="Arial Narrow"/>
          <w:sz w:val="24"/>
          <w:lang w:val="es-ES"/>
        </w:rPr>
        <w:t>Cinque</w:t>
      </w:r>
      <w:proofErr w:type="spellEnd"/>
      <w:r w:rsidRPr="00132F1D">
        <w:rPr>
          <w:rFonts w:ascii="Arial Narrow" w:hAnsi="Arial Narrow"/>
          <w:sz w:val="24"/>
          <w:lang w:val="es-ES"/>
        </w:rPr>
        <w:t xml:space="preserve"> Terre”, donde tendrás tiempo libre para pasear por su centro histórico o acercarte a su playa. Regreso en barco a La Spezia y después nos dirigiremos en nuestro autobús hacia nuestro hotel en la región de la To</w:t>
      </w:r>
      <w:r>
        <w:rPr>
          <w:rFonts w:ascii="Arial Narrow" w:hAnsi="Arial Narrow"/>
          <w:sz w:val="24"/>
          <w:lang w:val="es-ES"/>
        </w:rPr>
        <w:t xml:space="preserve">scana. Cena y alojamiento. </w:t>
      </w:r>
    </w:p>
    <w:p w:rsidR="006B46FF" w:rsidRPr="00132F1D" w:rsidRDefault="00132F1D" w:rsidP="00811188">
      <w:pPr>
        <w:pStyle w:val="western"/>
        <w:jc w:val="both"/>
        <w:rPr>
          <w:rFonts w:ascii="Arial Narrow" w:hAnsi="Arial Narrow"/>
          <w:b/>
          <w:sz w:val="24"/>
          <w:lang w:val="es-ES"/>
        </w:rPr>
      </w:pPr>
      <w:r w:rsidRPr="00132F1D">
        <w:rPr>
          <w:rFonts w:ascii="Arial Narrow" w:hAnsi="Arial Narrow"/>
          <w:b/>
          <w:sz w:val="24"/>
          <w:lang w:val="es-ES"/>
        </w:rPr>
        <w:t xml:space="preserve">*Si las condiciones climatológicas no lo permiten, el recorrido por </w:t>
      </w:r>
      <w:proofErr w:type="spellStart"/>
      <w:r w:rsidRPr="00132F1D">
        <w:rPr>
          <w:rFonts w:ascii="Arial Narrow" w:hAnsi="Arial Narrow"/>
          <w:b/>
          <w:sz w:val="24"/>
          <w:lang w:val="es-ES"/>
        </w:rPr>
        <w:t>Cinque</w:t>
      </w:r>
      <w:proofErr w:type="spellEnd"/>
      <w:r w:rsidRPr="00132F1D">
        <w:rPr>
          <w:rFonts w:ascii="Arial Narrow" w:hAnsi="Arial Narrow"/>
          <w:b/>
          <w:sz w:val="24"/>
          <w:lang w:val="es-ES"/>
        </w:rPr>
        <w:t xml:space="preserve"> Terre se realizará en tren*</w:t>
      </w:r>
    </w:p>
    <w:p w:rsidR="00132F1D" w:rsidRDefault="00132F1D" w:rsidP="00811188">
      <w:pPr>
        <w:pStyle w:val="western"/>
        <w:jc w:val="both"/>
        <w:rPr>
          <w:rFonts w:ascii="Arial Narrow" w:hAnsi="Arial Narrow"/>
          <w:sz w:val="24"/>
          <w:lang w:val="es-ES"/>
        </w:rPr>
      </w:pPr>
    </w:p>
    <w:p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132F1D" w:rsidRPr="00132F1D">
        <w:rPr>
          <w:rFonts w:ascii="Arial Narrow" w:hAnsi="Arial Narrow"/>
          <w:b/>
          <w:color w:val="C00000"/>
          <w:sz w:val="24"/>
          <w:lang w:val="es-ES"/>
        </w:rPr>
        <w:t>REGIÓN DE LA TOSCANA - FLORENCIA – REGIÓN DE LA TOSCANA</w:t>
      </w:r>
    </w:p>
    <w:p w:rsidR="003F01F8"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Salida hacia Florencia. Una visita panorámica nos guiará por los lugares más emblemáticos de la ciudad como: el Duomo de Santa Maria del </w:t>
      </w:r>
      <w:proofErr w:type="spellStart"/>
      <w:r w:rsidRPr="00132F1D">
        <w:rPr>
          <w:rFonts w:ascii="Arial Narrow" w:hAnsi="Arial Narrow"/>
          <w:sz w:val="24"/>
          <w:lang w:val="es-ES"/>
        </w:rPr>
        <w:t>Fiore</w:t>
      </w:r>
      <w:proofErr w:type="spellEnd"/>
      <w:r w:rsidRPr="00132F1D">
        <w:rPr>
          <w:rFonts w:ascii="Arial Narrow" w:hAnsi="Arial Narrow"/>
          <w:sz w:val="24"/>
          <w:lang w:val="es-ES"/>
        </w:rPr>
        <w:t xml:space="preserve">, con su maravillosa cúpula realizada por Brunelleschi y que sirvió de modelo a Miguel Ángel para realizar la de San Pedro en el Vaticano; el campanario, construido por Giotto; el Baptisterio con las famosas Puertas del Paraíso de </w:t>
      </w:r>
      <w:proofErr w:type="spellStart"/>
      <w:r w:rsidRPr="00132F1D">
        <w:rPr>
          <w:rFonts w:ascii="Arial Narrow" w:hAnsi="Arial Narrow"/>
          <w:sz w:val="24"/>
          <w:lang w:val="es-ES"/>
        </w:rPr>
        <w:t>Ghiberti</w:t>
      </w:r>
      <w:proofErr w:type="spellEnd"/>
      <w:r w:rsidRPr="00132F1D">
        <w:rPr>
          <w:rFonts w:ascii="Arial Narrow" w:hAnsi="Arial Narrow"/>
          <w:sz w:val="24"/>
          <w:lang w:val="es-ES"/>
        </w:rPr>
        <w:t xml:space="preserve">; el Ponte </w:t>
      </w:r>
      <w:proofErr w:type="spellStart"/>
      <w:r w:rsidRPr="00132F1D">
        <w:rPr>
          <w:rFonts w:ascii="Arial Narrow" w:hAnsi="Arial Narrow"/>
          <w:sz w:val="24"/>
          <w:lang w:val="es-ES"/>
        </w:rPr>
        <w:t>Vecchio</w:t>
      </w:r>
      <w:proofErr w:type="spellEnd"/>
      <w:r w:rsidRPr="00132F1D">
        <w:rPr>
          <w:rFonts w:ascii="Arial Narrow" w:hAnsi="Arial Narrow"/>
          <w:sz w:val="24"/>
          <w:lang w:val="es-ES"/>
        </w:rPr>
        <w:t xml:space="preserve">; la Plaza de la Signoria con el Palazzo Vecchio y su conjunto estatuas y fuentes de una gran riqueza artística etc. Tiempo libre para seguir recorriendo sus calles o realizar alguna visita </w:t>
      </w:r>
      <w:r w:rsidRPr="00132F1D">
        <w:rPr>
          <w:rFonts w:ascii="Arial Narrow" w:hAnsi="Arial Narrow"/>
          <w:sz w:val="24"/>
          <w:lang w:val="es-ES"/>
        </w:rPr>
        <w:lastRenderedPageBreak/>
        <w:t xml:space="preserve">opcional como la de “Tesoros de Florencia”. En ella visitaremos el Museo de la Ópera del Duomo, donde admiraremos una imponente reconstrucción de la fachada original de la Catedral, los originales de las Puertas del Paraíso de Lorenzo </w:t>
      </w:r>
      <w:proofErr w:type="spellStart"/>
      <w:r w:rsidRPr="00132F1D">
        <w:rPr>
          <w:rFonts w:ascii="Arial Narrow" w:hAnsi="Arial Narrow"/>
          <w:sz w:val="24"/>
          <w:lang w:val="es-ES"/>
        </w:rPr>
        <w:t>Ghiberti</w:t>
      </w:r>
      <w:proofErr w:type="spellEnd"/>
      <w:r w:rsidRPr="00132F1D">
        <w:rPr>
          <w:rFonts w:ascii="Arial Narrow" w:hAnsi="Arial Narrow"/>
          <w:sz w:val="24"/>
          <w:lang w:val="es-ES"/>
        </w:rPr>
        <w:t xml:space="preserve"> y obras tan destacables como la Piedad </w:t>
      </w:r>
      <w:proofErr w:type="spellStart"/>
      <w:r w:rsidRPr="00132F1D">
        <w:rPr>
          <w:rFonts w:ascii="Arial Narrow" w:hAnsi="Arial Narrow"/>
          <w:sz w:val="24"/>
          <w:lang w:val="es-ES"/>
        </w:rPr>
        <w:t>Bandini</w:t>
      </w:r>
      <w:proofErr w:type="spellEnd"/>
      <w:r w:rsidRPr="00132F1D">
        <w:rPr>
          <w:rFonts w:ascii="Arial Narrow" w:hAnsi="Arial Narrow"/>
          <w:sz w:val="24"/>
          <w:lang w:val="es-ES"/>
        </w:rPr>
        <w:t xml:space="preserve"> de </w:t>
      </w:r>
      <w:proofErr w:type="spellStart"/>
      <w:r w:rsidRPr="00132F1D">
        <w:rPr>
          <w:rFonts w:ascii="Arial Narrow" w:hAnsi="Arial Narrow"/>
          <w:sz w:val="24"/>
          <w:lang w:val="es-ES"/>
        </w:rPr>
        <w:t>Michelangelo</w:t>
      </w:r>
      <w:proofErr w:type="spellEnd"/>
      <w:r w:rsidRPr="00132F1D">
        <w:rPr>
          <w:rFonts w:ascii="Arial Narrow" w:hAnsi="Arial Narrow"/>
          <w:sz w:val="24"/>
          <w:lang w:val="es-ES"/>
        </w:rPr>
        <w:t xml:space="preserve"> </w:t>
      </w:r>
      <w:proofErr w:type="spellStart"/>
      <w:r w:rsidRPr="00132F1D">
        <w:rPr>
          <w:rFonts w:ascii="Arial Narrow" w:hAnsi="Arial Narrow"/>
          <w:sz w:val="24"/>
          <w:lang w:val="es-ES"/>
        </w:rPr>
        <w:t>Buonarroti</w:t>
      </w:r>
      <w:proofErr w:type="spellEnd"/>
      <w:r w:rsidRPr="00132F1D">
        <w:rPr>
          <w:rFonts w:ascii="Arial Narrow" w:hAnsi="Arial Narrow"/>
          <w:sz w:val="24"/>
          <w:lang w:val="es-ES"/>
        </w:rPr>
        <w:t>. Regreso a nuestro hotel. Cena y alojamiento.</w:t>
      </w:r>
    </w:p>
    <w:p w:rsidR="00132F1D" w:rsidRDefault="00132F1D" w:rsidP="00811188">
      <w:pPr>
        <w:pStyle w:val="western"/>
        <w:jc w:val="both"/>
        <w:rPr>
          <w:rFonts w:ascii="Arial Narrow" w:eastAsia="Adobe Fangsong Std R" w:hAnsi="Arial Narrow" w:cstheme="minorBidi"/>
          <w:b/>
          <w:bCs/>
          <w:color w:val="C00000"/>
          <w:kern w:val="0"/>
          <w:sz w:val="24"/>
          <w:szCs w:val="24"/>
          <w:lang w:val="es-CO" w:eastAsia="en-US"/>
        </w:rPr>
      </w:pPr>
    </w:p>
    <w:p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LA TOSCANA - LUCCA - PISTOIA – REGIÓN DE LA TOSCANA</w:t>
      </w:r>
    </w:p>
    <w:p w:rsidR="00FA38E5" w:rsidRDefault="00132F1D" w:rsidP="00811188">
      <w:pPr>
        <w:spacing w:after="0" w:line="240" w:lineRule="auto"/>
        <w:jc w:val="both"/>
        <w:rPr>
          <w:rFonts w:ascii="Arial Narrow" w:eastAsia="SimSun" w:hAnsi="Arial Narrow" w:cs="Calibri"/>
          <w:kern w:val="2"/>
          <w:sz w:val="24"/>
          <w:lang w:eastAsia="zh-CN"/>
        </w:rPr>
      </w:pPr>
      <w:r w:rsidRPr="00132F1D">
        <w:rPr>
          <w:rFonts w:ascii="Arial Narrow" w:eastAsia="SimSun" w:hAnsi="Arial Narrow" w:cs="Calibri"/>
          <w:kern w:val="2"/>
          <w:sz w:val="24"/>
          <w:lang w:eastAsia="zh-CN"/>
        </w:rPr>
        <w:t xml:space="preserve">Desayuno. Salida hacia Lucca, considerada una de las joyas de la Toscana y una de las comunas que mantienen intactas sus murallas. Haremos una visita panorámica a pie de su centro histórico, el cual conserva su esplendor original desde la Edad Media. Conoceremos algunos de sus monumentos más destacados como el Duomo di San Martino, la Torre de </w:t>
      </w:r>
      <w:proofErr w:type="spellStart"/>
      <w:r w:rsidRPr="00132F1D">
        <w:rPr>
          <w:rFonts w:ascii="Arial Narrow" w:eastAsia="SimSun" w:hAnsi="Arial Narrow" w:cs="Calibri"/>
          <w:kern w:val="2"/>
          <w:sz w:val="24"/>
          <w:lang w:eastAsia="zh-CN"/>
        </w:rPr>
        <w:t>Gungui</w:t>
      </w:r>
      <w:proofErr w:type="spellEnd"/>
      <w:r w:rsidRPr="00132F1D">
        <w:rPr>
          <w:rFonts w:ascii="Arial Narrow" w:eastAsia="SimSun" w:hAnsi="Arial Narrow" w:cs="Calibri"/>
          <w:kern w:val="2"/>
          <w:sz w:val="24"/>
          <w:lang w:eastAsia="zh-CN"/>
        </w:rPr>
        <w:t xml:space="preserve"> (exterior), sus murallas, etc. Almuerzo. Nuestra siguiente parada será en la gran desconocida Pistoia, una de las poblaciones más bonitas de la región, donde realizaremos una visita panorámica con guía local, donde recorreremos algunas de sus calles y plazas como la plaza del Duomo, donde se encuentran monumentos como la catedral de San </w:t>
      </w:r>
      <w:proofErr w:type="spellStart"/>
      <w:r w:rsidRPr="00132F1D">
        <w:rPr>
          <w:rFonts w:ascii="Arial Narrow" w:eastAsia="SimSun" w:hAnsi="Arial Narrow" w:cs="Calibri"/>
          <w:kern w:val="2"/>
          <w:sz w:val="24"/>
          <w:lang w:eastAsia="zh-CN"/>
        </w:rPr>
        <w:t>Zeno</w:t>
      </w:r>
      <w:proofErr w:type="spellEnd"/>
      <w:r w:rsidRPr="00132F1D">
        <w:rPr>
          <w:rFonts w:ascii="Arial Narrow" w:eastAsia="SimSun" w:hAnsi="Arial Narrow" w:cs="Calibri"/>
          <w:kern w:val="2"/>
          <w:sz w:val="24"/>
          <w:lang w:eastAsia="zh-CN"/>
        </w:rPr>
        <w:t xml:space="preserve"> y el Baptisterio, etc. Regreso a nuestro hotel. Cena y alojamiento.</w:t>
      </w:r>
    </w:p>
    <w:p w:rsidR="00132F1D" w:rsidRDefault="00132F1D" w:rsidP="00811188">
      <w:pPr>
        <w:spacing w:after="0" w:line="240" w:lineRule="auto"/>
        <w:jc w:val="both"/>
        <w:rPr>
          <w:rFonts w:ascii="Arial Narrow" w:hAnsi="Arial Narrow" w:cs="Times New Roman"/>
          <w:sz w:val="24"/>
          <w:szCs w:val="24"/>
          <w:lang w:eastAsia="es-CO"/>
        </w:rPr>
      </w:pPr>
    </w:p>
    <w:p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LA TOSCANA - REGIÓN DEL CHIANTI - SAN GIMIGNANO - SIENA – ROMA</w:t>
      </w:r>
    </w:p>
    <w:p w:rsidR="003056A3" w:rsidRDefault="00132F1D" w:rsidP="00811188">
      <w:pPr>
        <w:pStyle w:val="western"/>
        <w:jc w:val="both"/>
        <w:rPr>
          <w:rFonts w:ascii="Arial Narrow" w:hAnsi="Arial Narrow"/>
          <w:sz w:val="24"/>
          <w:lang w:val="es-ES"/>
        </w:rPr>
      </w:pPr>
      <w:r w:rsidRPr="00132F1D">
        <w:rPr>
          <w:rFonts w:ascii="Arial Narrow" w:hAnsi="Arial Narrow"/>
          <w:sz w:val="24"/>
          <w:lang w:val="es-ES"/>
        </w:rPr>
        <w:t>Desayuno. Iniciaremos nuestro recorrido entre colinas, viñedos y cipreses hasta llegar a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Después nos dirigiremos hacia Siena, donde haremos una visita a una bodega de vinos de la región. Almuerzo. Por la tarde haremos una visita panorámica de esta preciosa ciudad de estilo medieval, declarada Patrimonio de la Humanidad por la Unesco. Recorreremos su centro histórico donde destacan la Catedral (exterior) y la Plaza de Campo con su original forma de abanico, donde se encuentra el Palacio del Ayuntamiento gótico, etc. A última hora salida hacia Roma. Cena y alojamiento</w:t>
      </w:r>
      <w:r>
        <w:rPr>
          <w:rFonts w:ascii="Arial Narrow" w:hAnsi="Arial Narrow"/>
          <w:sz w:val="24"/>
          <w:lang w:val="es-ES"/>
        </w:rPr>
        <w:t>.</w:t>
      </w:r>
    </w:p>
    <w:p w:rsidR="00FA38E5" w:rsidRDefault="00FA38E5" w:rsidP="00811188">
      <w:pPr>
        <w:pStyle w:val="western"/>
        <w:jc w:val="both"/>
        <w:rPr>
          <w:rFonts w:ascii="Arial Narrow" w:eastAsia="Adobe Fangsong Std R" w:hAnsi="Arial Narrow" w:cstheme="minorBidi"/>
          <w:b/>
          <w:bCs/>
          <w:color w:val="C00000"/>
          <w:kern w:val="0"/>
          <w:sz w:val="24"/>
          <w:szCs w:val="24"/>
          <w:lang w:val="es-CO" w:eastAsia="en-US"/>
        </w:rPr>
      </w:pPr>
    </w:p>
    <w:p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rsidR="00132F1D" w:rsidRDefault="00132F1D" w:rsidP="004E27FA">
      <w:pPr>
        <w:pStyle w:val="western"/>
        <w:jc w:val="both"/>
        <w:rPr>
          <w:rFonts w:ascii="Arial Narrow" w:hAnsi="Arial Narrow"/>
          <w:sz w:val="24"/>
          <w:lang w:val="es-ES"/>
        </w:rPr>
      </w:pPr>
      <w:r w:rsidRPr="00132F1D">
        <w:rPr>
          <w:rFonts w:ascii="Arial Narrow" w:hAnsi="Arial Narrow"/>
          <w:sz w:val="24"/>
          <w:lang w:val="es-ES"/>
        </w:rPr>
        <w:t xml:space="preserve">Desayuno. Por la mañana realizaremos una visita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w:t>
      </w:r>
      <w:proofErr w:type="spellStart"/>
      <w:r w:rsidRPr="00132F1D">
        <w:rPr>
          <w:rFonts w:ascii="Arial Narrow" w:hAnsi="Arial Narrow"/>
          <w:sz w:val="24"/>
          <w:lang w:val="es-ES"/>
        </w:rPr>
        <w:t>Pietá</w:t>
      </w:r>
      <w:proofErr w:type="spellEnd"/>
      <w:r w:rsidRPr="00132F1D">
        <w:rPr>
          <w:rFonts w:ascii="Arial Narrow" w:hAnsi="Arial Narrow"/>
          <w:sz w:val="24"/>
          <w:lang w:val="es-ES"/>
        </w:rPr>
        <w:t xml:space="preserve">”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Almuerzo. Por la tarde haremos una excursión por la “Roma Barroca” de la mano de un guía local, en la que iremos descubriendo las tradiciones, tesoros y la esencia de “la ciudad de las plazas y las fuentes”, como se denomina a la Roma surgida durante la época del Barroco, movimiento artístico bajo el que se crearon encantadoras fuentes y plazas, gracias al mecenazgo de las grandes familias romanas y a las obras de autores de la talla de </w:t>
      </w:r>
      <w:proofErr w:type="spellStart"/>
      <w:r w:rsidRPr="00132F1D">
        <w:rPr>
          <w:rFonts w:ascii="Arial Narrow" w:hAnsi="Arial Narrow"/>
          <w:sz w:val="24"/>
          <w:lang w:val="es-ES"/>
        </w:rPr>
        <w:t>Bernini</w:t>
      </w:r>
      <w:proofErr w:type="spellEnd"/>
      <w:r w:rsidRPr="00132F1D">
        <w:rPr>
          <w:rFonts w:ascii="Arial Narrow" w:hAnsi="Arial Narrow"/>
          <w:sz w:val="24"/>
          <w:lang w:val="es-ES"/>
        </w:rPr>
        <w:t xml:space="preserve"> o </w:t>
      </w:r>
      <w:proofErr w:type="spellStart"/>
      <w:r w:rsidRPr="00132F1D">
        <w:rPr>
          <w:rFonts w:ascii="Arial Narrow" w:hAnsi="Arial Narrow"/>
          <w:sz w:val="24"/>
          <w:lang w:val="es-ES"/>
        </w:rPr>
        <w:t>Borromini</w:t>
      </w:r>
      <w:proofErr w:type="spellEnd"/>
      <w:r w:rsidRPr="00132F1D">
        <w:rPr>
          <w:rFonts w:ascii="Arial Narrow" w:hAnsi="Arial Narrow"/>
          <w:sz w:val="24"/>
          <w:lang w:val="es-ES"/>
        </w:rPr>
        <w:t xml:space="preserve">. Durante el </w:t>
      </w:r>
      <w:r w:rsidRPr="00132F1D">
        <w:rPr>
          <w:rFonts w:ascii="Arial Narrow" w:hAnsi="Arial Narrow"/>
          <w:sz w:val="24"/>
          <w:lang w:val="es-ES"/>
        </w:rPr>
        <w:lastRenderedPageBreak/>
        <w:t xml:space="preserve">recorrido pasaremos por la Plaza </w:t>
      </w:r>
      <w:proofErr w:type="spellStart"/>
      <w:r w:rsidRPr="00132F1D">
        <w:rPr>
          <w:rFonts w:ascii="Arial Narrow" w:hAnsi="Arial Narrow"/>
          <w:sz w:val="24"/>
          <w:lang w:val="es-ES"/>
        </w:rPr>
        <w:t>Navona</w:t>
      </w:r>
      <w:proofErr w:type="spellEnd"/>
      <w:r w:rsidRPr="00132F1D">
        <w:rPr>
          <w:rFonts w:ascii="Arial Narrow" w:hAnsi="Arial Narrow"/>
          <w:sz w:val="24"/>
          <w:lang w:val="es-ES"/>
        </w:rPr>
        <w:t>, la Plaza del Panteón y la Fontana de Trevi, además de realizar paradas para disfrutar del ambiente bohemio de Roma. Alojamiento.</w:t>
      </w:r>
    </w:p>
    <w:p w:rsidR="00132F1D" w:rsidRDefault="00132F1D" w:rsidP="004E27FA">
      <w:pPr>
        <w:pStyle w:val="western"/>
        <w:jc w:val="both"/>
        <w:rPr>
          <w:rFonts w:ascii="Arial Narrow" w:hAnsi="Arial Narrow"/>
          <w:sz w:val="24"/>
          <w:lang w:val="es-ES"/>
        </w:rPr>
      </w:pPr>
    </w:p>
    <w:p w:rsidR="004E27FA" w:rsidRPr="005C71DA" w:rsidRDefault="00592697"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Día 8</w:t>
      </w:r>
      <w:r w:rsidR="004E27FA">
        <w:rPr>
          <w:rFonts w:ascii="Arial Narrow" w:eastAsia="Adobe Fangsong Std R" w:hAnsi="Arial Narrow" w:cstheme="minorBidi"/>
          <w:b/>
          <w:bCs/>
          <w:color w:val="C00000"/>
          <w:kern w:val="0"/>
          <w:sz w:val="24"/>
          <w:szCs w:val="24"/>
          <w:lang w:val="es-CO" w:eastAsia="en-US"/>
        </w:rPr>
        <w:t xml:space="preserve"> </w:t>
      </w:r>
      <w:r w:rsidR="004E27FA" w:rsidRPr="00823434">
        <w:rPr>
          <w:rFonts w:ascii="Arial Narrow" w:eastAsia="Adobe Fangsong Std R" w:hAnsi="Arial Narrow" w:cstheme="minorBidi"/>
          <w:b/>
          <w:bCs/>
          <w:color w:val="C00000"/>
          <w:kern w:val="0"/>
          <w:sz w:val="24"/>
          <w:szCs w:val="24"/>
          <w:lang w:val="es-CO" w:eastAsia="en-US"/>
        </w:rPr>
        <w:t xml:space="preserve">– </w:t>
      </w:r>
      <w:r w:rsidR="004E27FA">
        <w:rPr>
          <w:rFonts w:ascii="Arial Narrow" w:hAnsi="Arial Narrow"/>
          <w:b/>
          <w:color w:val="C00000"/>
          <w:sz w:val="24"/>
          <w:lang w:val="es-ES"/>
        </w:rPr>
        <w:t>ROMA – BOGOTA</w:t>
      </w:r>
    </w:p>
    <w:p w:rsidR="004E27FA" w:rsidRDefault="004E27FA" w:rsidP="00594C26">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rsidR="00D367BA" w:rsidRDefault="00D367BA" w:rsidP="00811188">
      <w:pPr>
        <w:spacing w:after="0" w:line="240" w:lineRule="auto"/>
        <w:jc w:val="right"/>
        <w:rPr>
          <w:rFonts w:ascii="Arial Narrow" w:hAnsi="Arial Narrow"/>
          <w:b/>
          <w:bCs/>
          <w:color w:val="C00000"/>
          <w:sz w:val="24"/>
          <w:szCs w:val="24"/>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rPr>
      </w:pPr>
    </w:p>
    <w:p w:rsidR="00D367BA" w:rsidRDefault="00D367BA" w:rsidP="0035162D">
      <w:pPr>
        <w:pStyle w:val="wordsection1"/>
        <w:spacing w:before="0" w:beforeAutospacing="0" w:after="0" w:afterAutospacing="0"/>
        <w:rPr>
          <w:rFonts w:ascii="Arial Narrow" w:hAnsi="Arial Narrow" w:cs="Calibri"/>
          <w:b/>
          <w:bCs/>
          <w:color w:val="C00000"/>
        </w:rPr>
      </w:pPr>
    </w:p>
    <w:p w:rsidR="00132F1D" w:rsidRDefault="00132F1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92697" w:rsidRP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Piza </w:t>
      </w:r>
    </w:p>
    <w:p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región de la Toscana </w:t>
      </w:r>
    </w:p>
    <w:p w:rsidR="00187E03" w:rsidRDefault="00592697" w:rsidP="00187E03">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Desayuno diario, Buffet (en la mayoría de los hoteles)</w:t>
      </w:r>
    </w:p>
    <w:p w:rsidR="00187E03" w:rsidRDefault="00592697"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Almuerzos y cenas indicadas en el itinerario.</w:t>
      </w:r>
      <w:r w:rsidR="00187E03" w:rsidRPr="00187E03">
        <w:rPr>
          <w:rStyle w:val="StyleSquare"/>
          <w:rFonts w:ascii="Arial Narrow" w:eastAsiaTheme="minorHAnsi" w:hAnsi="Arial Narrow"/>
          <w:color w:val="auto"/>
          <w:sz w:val="24"/>
          <w:szCs w:val="24"/>
        </w:rPr>
        <w:t xml:space="preserve"> </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Visitas panorámicas de Pisa, Florencia, Lucca, Pistoia, Siena y Roma con Plaza de San Pedro, con guía local.</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Excursión a Le </w:t>
      </w:r>
      <w:proofErr w:type="spellStart"/>
      <w:r w:rsidRPr="00187E03">
        <w:rPr>
          <w:rStyle w:val="StyleSquare"/>
          <w:rFonts w:ascii="Arial Narrow" w:eastAsiaTheme="minorHAnsi" w:hAnsi="Arial Narrow"/>
          <w:color w:val="auto"/>
          <w:sz w:val="24"/>
          <w:szCs w:val="24"/>
        </w:rPr>
        <w:t>Cinque</w:t>
      </w:r>
      <w:proofErr w:type="spellEnd"/>
      <w:r w:rsidRPr="00187E03">
        <w:rPr>
          <w:rStyle w:val="StyleSquare"/>
          <w:rFonts w:ascii="Arial Narrow" w:eastAsiaTheme="minorHAnsi" w:hAnsi="Arial Narrow"/>
          <w:color w:val="auto"/>
          <w:sz w:val="24"/>
          <w:szCs w:val="24"/>
        </w:rPr>
        <w:t xml:space="preserve"> Terre en barco y con guía acompañante, con paradas en </w:t>
      </w:r>
      <w:proofErr w:type="spellStart"/>
      <w:r w:rsidRPr="00187E03">
        <w:rPr>
          <w:rStyle w:val="StyleSquare"/>
          <w:rFonts w:ascii="Arial Narrow" w:eastAsiaTheme="minorHAnsi" w:hAnsi="Arial Narrow"/>
          <w:color w:val="auto"/>
          <w:sz w:val="24"/>
          <w:szCs w:val="24"/>
        </w:rPr>
        <w:t>Vernazza</w:t>
      </w:r>
      <w:proofErr w:type="spellEnd"/>
      <w:r w:rsidRPr="00187E03">
        <w:rPr>
          <w:rStyle w:val="StyleSquare"/>
          <w:rFonts w:ascii="Arial Narrow" w:eastAsiaTheme="minorHAnsi" w:hAnsi="Arial Narrow"/>
          <w:color w:val="auto"/>
          <w:sz w:val="24"/>
          <w:szCs w:val="24"/>
        </w:rPr>
        <w:t xml:space="preserve"> y </w:t>
      </w:r>
      <w:proofErr w:type="spellStart"/>
      <w:r w:rsidRPr="00187E03">
        <w:rPr>
          <w:rStyle w:val="StyleSquare"/>
          <w:rFonts w:ascii="Arial Narrow" w:eastAsiaTheme="minorHAnsi" w:hAnsi="Arial Narrow"/>
          <w:color w:val="auto"/>
          <w:sz w:val="24"/>
          <w:szCs w:val="24"/>
        </w:rPr>
        <w:t>Monterosso</w:t>
      </w:r>
      <w:proofErr w:type="spellEnd"/>
      <w:r w:rsidRPr="00187E03">
        <w:rPr>
          <w:rStyle w:val="StyleSquare"/>
          <w:rFonts w:ascii="Arial Narrow" w:eastAsiaTheme="minorHAnsi" w:hAnsi="Arial Narrow"/>
          <w:color w:val="auto"/>
          <w:sz w:val="24"/>
          <w:szCs w:val="24"/>
        </w:rPr>
        <w:t xml:space="preserve"> al Mare. </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Visita a una bodega de vino con degustación. </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Entrada a la basílica de Santa María la Mayor con guía local. </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Excursión Roma Barroca con guía local. </w:t>
      </w:r>
    </w:p>
    <w:p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Servicio de audio individual </w:t>
      </w:r>
    </w:p>
    <w:p w:rsidR="00592697" w:rsidRP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Servicio de asistencia telefónica 24 horas.</w:t>
      </w:r>
    </w:p>
    <w:p w:rsid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Guías locales en español en las visitas indicadas en el itinerario</w:t>
      </w:r>
    </w:p>
    <w:p w:rsid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Guía acompañante de habla hispana.</w:t>
      </w:r>
    </w:p>
    <w:p w:rsidR="00592697" w:rsidRP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Modernos autocares dotados con mejores medidas de seguridad</w:t>
      </w:r>
    </w:p>
    <w:p w:rsidR="00487893" w:rsidRPr="00D367B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267AAE" w:rsidRDefault="00267AAE" w:rsidP="00184829">
      <w:pPr>
        <w:spacing w:after="0" w:line="240" w:lineRule="auto"/>
        <w:jc w:val="both"/>
        <w:rPr>
          <w:rFonts w:ascii="Arial Narrow" w:eastAsia="Adobe Fangsong Std R" w:hAnsi="Arial Narrow"/>
          <w:b/>
          <w:bCs/>
          <w:color w:val="C00000"/>
          <w:sz w:val="24"/>
          <w:szCs w:val="24"/>
        </w:rPr>
      </w:pPr>
    </w:p>
    <w:p w:rsidR="0030077E" w:rsidRDefault="0030077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592697" w:rsidRDefault="00592697"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Pr="00390140" w:rsidRDefault="00487893" w:rsidP="0039014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592697" w:rsidRPr="00694290" w:rsidRDefault="00592697"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1057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80"/>
        <w:gridCol w:w="3008"/>
        <w:gridCol w:w="1663"/>
        <w:gridCol w:w="1425"/>
        <w:gridCol w:w="1502"/>
      </w:tblGrid>
      <w:tr w:rsidR="00F071EB" w:rsidTr="002641F8">
        <w:trPr>
          <w:trHeight w:val="890"/>
          <w:jc w:val="center"/>
        </w:trPr>
        <w:tc>
          <w:tcPr>
            <w:tcW w:w="2980"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3008"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590" w:type="dxa"/>
            <w:gridSpan w:val="3"/>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rsidTr="002641F8">
        <w:trPr>
          <w:trHeight w:val="476"/>
          <w:jc w:val="center"/>
        </w:trPr>
        <w:tc>
          <w:tcPr>
            <w:tcW w:w="2980" w:type="dxa"/>
            <w:vMerge/>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p>
        </w:tc>
        <w:tc>
          <w:tcPr>
            <w:tcW w:w="3008" w:type="dxa"/>
            <w:vMerge/>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p>
        </w:tc>
        <w:tc>
          <w:tcPr>
            <w:tcW w:w="1663" w:type="dxa"/>
            <w:tcBorders>
              <w:bottom w:val="single" w:sz="4" w:space="0" w:color="auto"/>
            </w:tcBorders>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425"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500"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2641F8" w:rsidRPr="008766A9" w:rsidTr="002641F8">
        <w:trPr>
          <w:trHeight w:val="643"/>
          <w:jc w:val="center"/>
        </w:trPr>
        <w:tc>
          <w:tcPr>
            <w:tcW w:w="2980" w:type="dxa"/>
            <w:vAlign w:val="center"/>
          </w:tcPr>
          <w:p w:rsidR="002641F8" w:rsidRPr="002641F8" w:rsidRDefault="002641F8" w:rsidP="002641F8">
            <w:pPr>
              <w:jc w:val="center"/>
              <w:rPr>
                <w:rFonts w:ascii="Arial Narrow" w:hAnsi="Arial Narrow" w:cs="Calibri"/>
                <w:b/>
                <w:bCs/>
              </w:rPr>
            </w:pPr>
            <w:r>
              <w:rPr>
                <w:rFonts w:ascii="Arial Narrow" w:hAnsi="Arial Narrow" w:cs="Calibri"/>
                <w:b/>
                <w:bCs/>
                <w:sz w:val="22"/>
                <w:szCs w:val="22"/>
              </w:rPr>
              <w:t>4 ABR - 17 OCT 2026</w:t>
            </w:r>
          </w:p>
        </w:tc>
        <w:tc>
          <w:tcPr>
            <w:tcW w:w="3008" w:type="dxa"/>
            <w:vAlign w:val="center"/>
          </w:tcPr>
          <w:p w:rsidR="002641F8" w:rsidRPr="006F5406" w:rsidRDefault="002641F8" w:rsidP="002641F8">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663" w:type="dxa"/>
            <w:tcBorders>
              <w:top w:val="single" w:sz="4" w:space="0" w:color="auto"/>
              <w:left w:val="single" w:sz="4" w:space="0" w:color="auto"/>
              <w:bottom w:val="single" w:sz="4" w:space="0" w:color="auto"/>
              <w:right w:val="single" w:sz="4" w:space="0" w:color="auto"/>
            </w:tcBorders>
            <w:shd w:val="clear" w:color="auto" w:fill="auto"/>
            <w:vAlign w:val="center"/>
          </w:tcPr>
          <w:p w:rsidR="002641F8" w:rsidRDefault="002641F8" w:rsidP="002641F8">
            <w:pPr>
              <w:jc w:val="center"/>
              <w:rPr>
                <w:rFonts w:ascii="Arial Narrow" w:hAnsi="Arial Narrow" w:cs="Calibri"/>
                <w:color w:val="000000"/>
                <w:sz w:val="22"/>
                <w:szCs w:val="22"/>
              </w:rPr>
            </w:pPr>
            <w:r>
              <w:rPr>
                <w:rFonts w:ascii="Arial Narrow" w:hAnsi="Arial Narrow" w:cs="Calibri"/>
                <w:color w:val="000000"/>
                <w:sz w:val="22"/>
                <w:szCs w:val="22"/>
              </w:rPr>
              <w:t>3.180</w:t>
            </w:r>
          </w:p>
        </w:tc>
        <w:tc>
          <w:tcPr>
            <w:tcW w:w="1425" w:type="dxa"/>
            <w:tcBorders>
              <w:top w:val="single" w:sz="4" w:space="0" w:color="auto"/>
              <w:left w:val="nil"/>
              <w:bottom w:val="single" w:sz="4" w:space="0" w:color="auto"/>
              <w:right w:val="single" w:sz="4" w:space="0" w:color="auto"/>
            </w:tcBorders>
            <w:shd w:val="clear" w:color="auto" w:fill="auto"/>
            <w:vAlign w:val="center"/>
          </w:tcPr>
          <w:p w:rsidR="002641F8" w:rsidRDefault="002641F8" w:rsidP="002641F8">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500" w:type="dxa"/>
            <w:tcBorders>
              <w:top w:val="single" w:sz="4" w:space="0" w:color="auto"/>
              <w:left w:val="nil"/>
              <w:bottom w:val="single" w:sz="4" w:space="0" w:color="auto"/>
              <w:right w:val="single" w:sz="4" w:space="0" w:color="auto"/>
            </w:tcBorders>
            <w:shd w:val="clear" w:color="auto" w:fill="auto"/>
            <w:vAlign w:val="center"/>
          </w:tcPr>
          <w:p w:rsidR="002641F8" w:rsidRDefault="002641F8" w:rsidP="002641F8">
            <w:pPr>
              <w:jc w:val="center"/>
              <w:rPr>
                <w:rFonts w:ascii="Arial Narrow" w:hAnsi="Arial Narrow" w:cs="Calibri"/>
                <w:color w:val="000000"/>
                <w:sz w:val="22"/>
                <w:szCs w:val="22"/>
              </w:rPr>
            </w:pPr>
            <w:r>
              <w:rPr>
                <w:rFonts w:ascii="Arial Narrow" w:hAnsi="Arial Narrow" w:cs="Calibri"/>
                <w:color w:val="000000"/>
                <w:sz w:val="22"/>
                <w:szCs w:val="22"/>
              </w:rPr>
              <w:t>2.430</w:t>
            </w:r>
          </w:p>
        </w:tc>
      </w:tr>
    </w:tbl>
    <w:p w:rsidR="00637CD4" w:rsidRDefault="00637CD4" w:rsidP="00293A33">
      <w:pPr>
        <w:rPr>
          <w:rStyle w:val="space1"/>
          <w:rFonts w:ascii="Arial Narrow" w:hAnsi="Arial Narrow"/>
          <w:b/>
          <w:color w:val="C00000"/>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709"/>
        <w:gridCol w:w="4920"/>
      </w:tblGrid>
      <w:tr w:rsidR="005222EA" w:rsidRPr="006F5406" w:rsidTr="00D14E42">
        <w:trPr>
          <w:trHeight w:val="871"/>
          <w:jc w:val="center"/>
        </w:trPr>
        <w:tc>
          <w:tcPr>
            <w:tcW w:w="5709" w:type="dxa"/>
            <w:vMerge w:val="restart"/>
            <w:shd w:val="clear" w:color="auto" w:fill="E7E6E6" w:themeFill="background2"/>
            <w:vAlign w:val="center"/>
          </w:tcPr>
          <w:p w:rsidR="005222EA" w:rsidRPr="006F5406" w:rsidRDefault="005222EA"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CIUDAD</w:t>
            </w:r>
          </w:p>
        </w:tc>
        <w:tc>
          <w:tcPr>
            <w:tcW w:w="4920" w:type="dxa"/>
            <w:vMerge w:val="restart"/>
            <w:shd w:val="clear" w:color="auto" w:fill="E7E6E6" w:themeFill="background2"/>
            <w:vAlign w:val="center"/>
          </w:tcPr>
          <w:p w:rsidR="005222EA" w:rsidRPr="006F5406" w:rsidRDefault="005222EA"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5222EA" w:rsidRPr="006F5406" w:rsidTr="00D14E42">
        <w:trPr>
          <w:trHeight w:val="275"/>
          <w:jc w:val="center"/>
        </w:trPr>
        <w:tc>
          <w:tcPr>
            <w:tcW w:w="5709" w:type="dxa"/>
            <w:vMerge/>
            <w:shd w:val="clear" w:color="auto" w:fill="E7E6E6" w:themeFill="background2"/>
            <w:vAlign w:val="center"/>
          </w:tcPr>
          <w:p w:rsidR="005222EA" w:rsidRPr="006F5406" w:rsidRDefault="005222EA" w:rsidP="006D2C34">
            <w:pPr>
              <w:jc w:val="center"/>
              <w:rPr>
                <w:rFonts w:ascii="Arial Narrow" w:hAnsi="Arial Narrow" w:cs="Arial"/>
                <w:b/>
                <w:bCs/>
                <w:color w:val="C00000"/>
                <w:sz w:val="24"/>
                <w:szCs w:val="24"/>
                <w:lang w:val="es-ES" w:eastAsia="es-ES"/>
              </w:rPr>
            </w:pPr>
          </w:p>
        </w:tc>
        <w:tc>
          <w:tcPr>
            <w:tcW w:w="4920" w:type="dxa"/>
            <w:vMerge/>
            <w:shd w:val="clear" w:color="auto" w:fill="E7E6E6" w:themeFill="background2"/>
            <w:vAlign w:val="center"/>
          </w:tcPr>
          <w:p w:rsidR="005222EA" w:rsidRPr="006F5406" w:rsidRDefault="005222EA" w:rsidP="006D2C34">
            <w:pPr>
              <w:jc w:val="center"/>
              <w:rPr>
                <w:rFonts w:ascii="Arial Narrow" w:hAnsi="Arial Narrow" w:cs="Arial"/>
                <w:b/>
                <w:bCs/>
                <w:color w:val="C00000"/>
                <w:sz w:val="24"/>
                <w:szCs w:val="24"/>
                <w:lang w:val="es-ES" w:eastAsia="es-ES"/>
              </w:rPr>
            </w:pPr>
          </w:p>
        </w:tc>
      </w:tr>
      <w:tr w:rsidR="005222EA" w:rsidRPr="005222EA" w:rsidTr="00D14E42">
        <w:trPr>
          <w:trHeight w:val="629"/>
          <w:jc w:val="center"/>
        </w:trPr>
        <w:tc>
          <w:tcPr>
            <w:tcW w:w="5709" w:type="dxa"/>
            <w:vAlign w:val="center"/>
          </w:tcPr>
          <w:p w:rsidR="005222EA" w:rsidRPr="00550876" w:rsidRDefault="005222EA" w:rsidP="006D2C34">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ROMA</w:t>
            </w:r>
          </w:p>
        </w:tc>
        <w:tc>
          <w:tcPr>
            <w:tcW w:w="4920" w:type="dxa"/>
            <w:vAlign w:val="center"/>
          </w:tcPr>
          <w:p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AMERICAN PALACE</w:t>
            </w:r>
          </w:p>
          <w:p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CRISTOFORO COLOMBO</w:t>
            </w:r>
          </w:p>
          <w:p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PRECISE HOUSE MANTEGNA</w:t>
            </w:r>
          </w:p>
        </w:tc>
      </w:tr>
      <w:tr w:rsidR="005222EA" w:rsidRPr="006F5406" w:rsidTr="00D14E42">
        <w:trPr>
          <w:trHeight w:val="629"/>
          <w:jc w:val="center"/>
        </w:trPr>
        <w:tc>
          <w:tcPr>
            <w:tcW w:w="5709" w:type="dxa"/>
            <w:vAlign w:val="center"/>
          </w:tcPr>
          <w:p w:rsidR="005222EA" w:rsidRPr="00550876" w:rsidRDefault="005222EA" w:rsidP="006D2C34">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PISA</w:t>
            </w:r>
          </w:p>
        </w:tc>
        <w:tc>
          <w:tcPr>
            <w:tcW w:w="4920" w:type="dxa"/>
            <w:vAlign w:val="center"/>
          </w:tcPr>
          <w:p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GALILEI HOTEL PISA</w:t>
            </w:r>
          </w:p>
          <w:p w:rsidR="005222EA" w:rsidRPr="00A526A8"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NH PISA</w:t>
            </w:r>
          </w:p>
        </w:tc>
      </w:tr>
      <w:tr w:rsidR="00D14E42" w:rsidRPr="00D14E42" w:rsidTr="00D14E42">
        <w:trPr>
          <w:trHeight w:val="629"/>
          <w:jc w:val="center"/>
        </w:trPr>
        <w:tc>
          <w:tcPr>
            <w:tcW w:w="5709" w:type="dxa"/>
            <w:vAlign w:val="center"/>
          </w:tcPr>
          <w:p w:rsidR="00D14E42" w:rsidRPr="00550876" w:rsidRDefault="00D14E42" w:rsidP="00D14E42">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MONTECATINI</w:t>
            </w:r>
          </w:p>
        </w:tc>
        <w:tc>
          <w:tcPr>
            <w:tcW w:w="4920" w:type="dxa"/>
          </w:tcPr>
          <w:p w:rsidR="00D14E42" w:rsidRDefault="00550876" w:rsidP="00D14E42">
            <w:pPr>
              <w:jc w:val="center"/>
              <w:rPr>
                <w:rFonts w:ascii="Arial Narrow" w:eastAsia="Arial Narrow" w:hAnsi="Arial Narrow" w:cs="Arial Narrow"/>
                <w:sz w:val="24"/>
                <w:szCs w:val="24"/>
                <w:lang w:val="fr-FR"/>
              </w:rPr>
            </w:pPr>
            <w:r w:rsidRPr="00D14E42">
              <w:rPr>
                <w:rFonts w:ascii="Arial Narrow" w:eastAsia="Arial Narrow" w:hAnsi="Arial Narrow" w:cs="Arial Narrow"/>
                <w:sz w:val="24"/>
                <w:szCs w:val="24"/>
                <w:lang w:val="fr-FR"/>
              </w:rPr>
              <w:t>TERME PELLEGRINI</w:t>
            </w:r>
          </w:p>
          <w:p w:rsidR="00D14E42" w:rsidRPr="00061F6C" w:rsidRDefault="00550876" w:rsidP="00D14E42">
            <w:pPr>
              <w:jc w:val="center"/>
              <w:rPr>
                <w:rFonts w:ascii="Arial Narrow" w:eastAsia="Arial Narrow" w:hAnsi="Arial Narrow" w:cs="Arial Narrow"/>
                <w:sz w:val="24"/>
                <w:szCs w:val="24"/>
                <w:lang w:val="fr-FR"/>
              </w:rPr>
            </w:pPr>
            <w:r w:rsidRPr="00D14E42">
              <w:rPr>
                <w:rFonts w:ascii="Arial Narrow" w:eastAsia="Arial Narrow" w:hAnsi="Arial Narrow" w:cs="Arial Narrow"/>
                <w:sz w:val="24"/>
                <w:szCs w:val="24"/>
                <w:lang w:val="fr-FR"/>
              </w:rPr>
              <w:t>PRESIDENT HOTEL MONTECATINI</w:t>
            </w:r>
          </w:p>
        </w:tc>
      </w:tr>
      <w:tr w:rsidR="00D14E42" w:rsidRPr="006F5406" w:rsidTr="00D14E42">
        <w:trPr>
          <w:trHeight w:val="629"/>
          <w:jc w:val="center"/>
        </w:trPr>
        <w:tc>
          <w:tcPr>
            <w:tcW w:w="5709" w:type="dxa"/>
            <w:vAlign w:val="center"/>
          </w:tcPr>
          <w:p w:rsidR="00D14E42" w:rsidRPr="00550876" w:rsidRDefault="00D14E42" w:rsidP="00D14E42">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FLORENCIA</w:t>
            </w:r>
          </w:p>
        </w:tc>
        <w:tc>
          <w:tcPr>
            <w:tcW w:w="4920" w:type="dxa"/>
            <w:vAlign w:val="center"/>
          </w:tcPr>
          <w:p w:rsidR="00D14E42" w:rsidRPr="00A526A8" w:rsidRDefault="00550876" w:rsidP="00D14E42">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PANORAMIC GRAND HOTEL</w:t>
            </w:r>
          </w:p>
        </w:tc>
      </w:tr>
      <w:tr w:rsidR="00D14E42" w:rsidRPr="006F5406" w:rsidTr="00D14E42">
        <w:trPr>
          <w:trHeight w:val="629"/>
          <w:jc w:val="center"/>
        </w:trPr>
        <w:tc>
          <w:tcPr>
            <w:tcW w:w="5709" w:type="dxa"/>
            <w:vAlign w:val="center"/>
          </w:tcPr>
          <w:p w:rsidR="00D14E42" w:rsidRPr="00550876" w:rsidRDefault="00D14E42" w:rsidP="00D14E42">
            <w:pPr>
              <w:jc w:val="center"/>
              <w:rPr>
                <w:rFonts w:ascii="Calibri" w:hAnsi="Calibri"/>
                <w:b/>
                <w:bCs/>
                <w:color w:val="000000"/>
              </w:rPr>
            </w:pPr>
            <w:r w:rsidRPr="00550876">
              <w:rPr>
                <w:rFonts w:ascii="Arial Narrow" w:eastAsia="Arial Narrow" w:hAnsi="Arial Narrow" w:cs="Arial Narrow"/>
                <w:b/>
                <w:sz w:val="24"/>
                <w:szCs w:val="24"/>
                <w:lang w:val="es-CO"/>
              </w:rPr>
              <w:t>VENECIA</w:t>
            </w:r>
          </w:p>
        </w:tc>
        <w:tc>
          <w:tcPr>
            <w:tcW w:w="4920" w:type="dxa"/>
            <w:vAlign w:val="center"/>
          </w:tcPr>
          <w:p w:rsidR="00D14E42" w:rsidRPr="00A526A8" w:rsidRDefault="00550876" w:rsidP="00D14E42">
            <w:pPr>
              <w:jc w:val="center"/>
              <w:rPr>
                <w:rFonts w:ascii="Arial Narrow" w:eastAsia="Arial Narrow" w:hAnsi="Arial Narrow" w:cs="Arial Narrow"/>
                <w:sz w:val="24"/>
                <w:szCs w:val="24"/>
                <w:lang w:val="es-CO"/>
              </w:rPr>
            </w:pPr>
            <w:r w:rsidRPr="00A526A8">
              <w:rPr>
                <w:rFonts w:ascii="Arial Narrow" w:eastAsia="Arial Narrow" w:hAnsi="Arial Narrow" w:cs="Arial Narrow"/>
                <w:sz w:val="24"/>
                <w:szCs w:val="24"/>
                <w:lang w:val="es-CO"/>
              </w:rPr>
              <w:t>NOVOTEL MESTRE CASTELLANA ****</w:t>
            </w:r>
          </w:p>
        </w:tc>
      </w:tr>
    </w:tbl>
    <w:p w:rsidR="00812953" w:rsidRPr="001548CE" w:rsidRDefault="00812953" w:rsidP="001548CE">
      <w:pPr>
        <w:shd w:val="clear" w:color="auto" w:fill="FFFFFF"/>
        <w:spacing w:after="0"/>
        <w:rPr>
          <w:rFonts w:ascii="Arial Narrow" w:hAnsi="Arial Narrow" w:cs="Arial"/>
          <w:bCs/>
          <w:color w:val="000000" w:themeColor="text1"/>
          <w:sz w:val="24"/>
          <w:szCs w:val="24"/>
          <w:lang w:eastAsia="es-ES"/>
        </w:rPr>
      </w:pPr>
      <w:bookmarkStart w:id="0" w:name="_GoBack"/>
      <w:bookmarkEnd w:id="0"/>
    </w:p>
    <w:p w:rsidR="00F634B2" w:rsidRDefault="00F634B2" w:rsidP="00F634B2">
      <w:pPr>
        <w:pStyle w:val="Sinespaciado"/>
        <w:rPr>
          <w:rFonts w:ascii="Arial Narrow" w:hAnsi="Arial Narrow" w:cs="Tahoma"/>
          <w:b/>
          <w:i/>
          <w:color w:val="C00000"/>
          <w:sz w:val="24"/>
          <w:szCs w:val="24"/>
          <w:lang w:val="es-CR"/>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D367BA"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132F1D" w:rsidRDefault="00132F1D" w:rsidP="0030077E">
      <w:pPr>
        <w:spacing w:after="0" w:line="240" w:lineRule="auto"/>
        <w:rPr>
          <w:rFonts w:ascii="Arial Narrow" w:hAnsi="Arial Narrow"/>
          <w:b/>
          <w:bCs/>
          <w:sz w:val="20"/>
        </w:rPr>
      </w:pPr>
    </w:p>
    <w:p w:rsidR="0030077E" w:rsidRDefault="0030077E" w:rsidP="0030077E">
      <w:pPr>
        <w:pStyle w:val="text"/>
        <w:rPr>
          <w:rFonts w:ascii="Arial Narrow" w:eastAsiaTheme="minorHAnsi" w:hAnsi="Arial Narrow" w:cstheme="minorBidi"/>
          <w:b/>
          <w:bCs/>
          <w:szCs w:val="22"/>
          <w:lang w:val="es-CO" w:eastAsia="en-US"/>
        </w:rPr>
      </w:pPr>
    </w:p>
    <w:p w:rsidR="00DA289B" w:rsidRDefault="00DA289B" w:rsidP="0030077E">
      <w:pPr>
        <w:pStyle w:val="text"/>
        <w:rPr>
          <w:rFonts w:ascii="Arial Narrow" w:eastAsiaTheme="minorHAnsi" w:hAnsi="Arial Narrow" w:cstheme="minorBidi"/>
          <w:b/>
          <w:bCs/>
          <w:szCs w:val="22"/>
          <w:lang w:val="es-CO" w:eastAsia="en-US"/>
        </w:rPr>
      </w:pPr>
    </w:p>
    <w:p w:rsidR="00DA289B" w:rsidRDefault="00DA289B" w:rsidP="0030077E">
      <w:pPr>
        <w:pStyle w:val="text"/>
        <w:rPr>
          <w:rFonts w:ascii="Arial Narrow" w:hAnsi="Arial Narrow"/>
          <w:b/>
          <w:color w:val="C00000"/>
          <w:sz w:val="24"/>
          <w:szCs w:val="24"/>
        </w:rPr>
      </w:pPr>
    </w:p>
    <w:p w:rsidR="00DA289B" w:rsidRDefault="00DA289B" w:rsidP="00DA289B">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DA289B" w:rsidRDefault="00DA289B" w:rsidP="00DA289B">
      <w:pPr>
        <w:pStyle w:val="text"/>
        <w:jc w:val="center"/>
        <w:rPr>
          <w:rFonts w:ascii="Arial Narrow" w:hAnsi="Arial Narrow"/>
          <w:b/>
          <w:sz w:val="24"/>
          <w:szCs w:val="24"/>
        </w:rPr>
      </w:pPr>
    </w:p>
    <w:p w:rsidR="00DA289B" w:rsidRDefault="00DA289B" w:rsidP="00DA289B">
      <w:pPr>
        <w:pStyle w:val="text"/>
        <w:rPr>
          <w:rFonts w:ascii="Arial Narrow" w:hAnsi="Arial Narrow"/>
        </w:rPr>
      </w:pPr>
      <w:r>
        <w:rPr>
          <w:rFonts w:ascii="Arial Narrow" w:hAnsi="Arial Narrow"/>
        </w:rPr>
        <w:t>FOLLETOS, BOLETINES VIRTUALES Y FÍSICOS, COTIZACIONES, OFERTAS DE SERVICIOS Y PROPUESTAS.</w:t>
      </w:r>
    </w:p>
    <w:p w:rsidR="00DA289B" w:rsidRDefault="00DA289B" w:rsidP="00DA289B">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w:t>
      </w:r>
      <w:r>
        <w:rPr>
          <w:rFonts w:ascii="Arial Narrow" w:hAnsi="Arial Narrow"/>
        </w:rPr>
        <w:lastRenderedPageBreak/>
        <w:t>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A289B" w:rsidRDefault="00DA289B" w:rsidP="00DA289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A289B" w:rsidRDefault="00DA289B" w:rsidP="00DA289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A289B" w:rsidRDefault="00DA289B" w:rsidP="00DA289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DA289B" w:rsidRDefault="00DA289B" w:rsidP="00DA289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30077E" w:rsidRDefault="00B14F58" w:rsidP="00DA289B">
      <w:pPr>
        <w:pStyle w:val="text"/>
        <w:jc w:val="center"/>
        <w:rPr>
          <w:rFonts w:ascii="Arial Narrow" w:hAnsi="Arial Narrow" w:cs="Tahoma"/>
          <w:i/>
          <w:sz w:val="24"/>
          <w:szCs w:val="24"/>
          <w:lang w:val="es-CR"/>
        </w:rPr>
      </w:pPr>
    </w:p>
    <w:sectPr w:rsidR="00B14F58" w:rsidRPr="0030077E" w:rsidSect="0091445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9B" w:rsidRDefault="00DA289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9B" w:rsidRDefault="00DA289B">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9B" w:rsidRDefault="00DA289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9B" w:rsidRDefault="00DA289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9B" w:rsidRDefault="00DA289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BE6227E"/>
    <w:multiLevelType w:val="hybridMultilevel"/>
    <w:tmpl w:val="83D045EC"/>
    <w:lvl w:ilvl="0" w:tplc="0C9C387E">
      <w:start w:val="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1"/>
  </w:num>
  <w:num w:numId="4">
    <w:abstractNumId w:val="1"/>
  </w:num>
  <w:num w:numId="5">
    <w:abstractNumId w:val="10"/>
  </w:num>
  <w:num w:numId="6">
    <w:abstractNumId w:val="3"/>
  </w:num>
  <w:num w:numId="7">
    <w:abstractNumId w:val="5"/>
  </w:num>
  <w:num w:numId="8">
    <w:abstractNumId w:val="0"/>
  </w:num>
  <w:num w:numId="9">
    <w:abstractNumId w:val="8"/>
  </w:num>
  <w:num w:numId="10">
    <w:abstractNumId w:val="6"/>
  </w:num>
  <w:num w:numId="11">
    <w:abstractNumId w:val="4"/>
  </w:num>
  <w:num w:numId="12">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082F"/>
    <w:rsid w:val="00021BE0"/>
    <w:rsid w:val="000254DD"/>
    <w:rsid w:val="0003168C"/>
    <w:rsid w:val="00032E34"/>
    <w:rsid w:val="00033CEB"/>
    <w:rsid w:val="000457E5"/>
    <w:rsid w:val="00051352"/>
    <w:rsid w:val="00057C5F"/>
    <w:rsid w:val="00061F6C"/>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F1D"/>
    <w:rsid w:val="001339EB"/>
    <w:rsid w:val="00137668"/>
    <w:rsid w:val="00137694"/>
    <w:rsid w:val="001548CE"/>
    <w:rsid w:val="00154AB5"/>
    <w:rsid w:val="00176C6A"/>
    <w:rsid w:val="00177E3C"/>
    <w:rsid w:val="00182264"/>
    <w:rsid w:val="00184829"/>
    <w:rsid w:val="00187E03"/>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41F8"/>
    <w:rsid w:val="00267AAE"/>
    <w:rsid w:val="002755CB"/>
    <w:rsid w:val="002838FE"/>
    <w:rsid w:val="0028419B"/>
    <w:rsid w:val="00293A33"/>
    <w:rsid w:val="00297642"/>
    <w:rsid w:val="002A29B9"/>
    <w:rsid w:val="002A7531"/>
    <w:rsid w:val="002B6F26"/>
    <w:rsid w:val="002C3C7B"/>
    <w:rsid w:val="002E1A12"/>
    <w:rsid w:val="002E21C5"/>
    <w:rsid w:val="002F1D43"/>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0140"/>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2EA"/>
    <w:rsid w:val="0052294F"/>
    <w:rsid w:val="00532514"/>
    <w:rsid w:val="00532FDE"/>
    <w:rsid w:val="00550876"/>
    <w:rsid w:val="0055255A"/>
    <w:rsid w:val="00553373"/>
    <w:rsid w:val="00555C7A"/>
    <w:rsid w:val="005672EE"/>
    <w:rsid w:val="005766D3"/>
    <w:rsid w:val="00577553"/>
    <w:rsid w:val="0059201D"/>
    <w:rsid w:val="00592697"/>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3731"/>
    <w:rsid w:val="006263E5"/>
    <w:rsid w:val="00637CD4"/>
    <w:rsid w:val="00653F99"/>
    <w:rsid w:val="00671F2E"/>
    <w:rsid w:val="00673E8E"/>
    <w:rsid w:val="00677E72"/>
    <w:rsid w:val="00680012"/>
    <w:rsid w:val="00683DB7"/>
    <w:rsid w:val="00685E1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6553A"/>
    <w:rsid w:val="00874FEB"/>
    <w:rsid w:val="008766A9"/>
    <w:rsid w:val="00880B18"/>
    <w:rsid w:val="00882924"/>
    <w:rsid w:val="00884301"/>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E6688"/>
    <w:rsid w:val="00AF08C8"/>
    <w:rsid w:val="00AF0CC3"/>
    <w:rsid w:val="00AF2C47"/>
    <w:rsid w:val="00AF50E4"/>
    <w:rsid w:val="00B14F58"/>
    <w:rsid w:val="00B15732"/>
    <w:rsid w:val="00B22521"/>
    <w:rsid w:val="00B2416B"/>
    <w:rsid w:val="00B275C5"/>
    <w:rsid w:val="00B31F1F"/>
    <w:rsid w:val="00B33D60"/>
    <w:rsid w:val="00B40C9E"/>
    <w:rsid w:val="00B46546"/>
    <w:rsid w:val="00B50324"/>
    <w:rsid w:val="00B52270"/>
    <w:rsid w:val="00B53723"/>
    <w:rsid w:val="00B63AEB"/>
    <w:rsid w:val="00B63F64"/>
    <w:rsid w:val="00B81AD3"/>
    <w:rsid w:val="00B82DCE"/>
    <w:rsid w:val="00B935F2"/>
    <w:rsid w:val="00B93D06"/>
    <w:rsid w:val="00B947EB"/>
    <w:rsid w:val="00B94EE9"/>
    <w:rsid w:val="00BB2FA6"/>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0758F"/>
    <w:rsid w:val="00D14608"/>
    <w:rsid w:val="00D14E42"/>
    <w:rsid w:val="00D158DA"/>
    <w:rsid w:val="00D212B6"/>
    <w:rsid w:val="00D244C6"/>
    <w:rsid w:val="00D25640"/>
    <w:rsid w:val="00D30BAD"/>
    <w:rsid w:val="00D367BA"/>
    <w:rsid w:val="00D548BE"/>
    <w:rsid w:val="00D555E9"/>
    <w:rsid w:val="00D70311"/>
    <w:rsid w:val="00D727C5"/>
    <w:rsid w:val="00D87B78"/>
    <w:rsid w:val="00D91F06"/>
    <w:rsid w:val="00D9531C"/>
    <w:rsid w:val="00DA1BC2"/>
    <w:rsid w:val="00DA289B"/>
    <w:rsid w:val="00DA6CB7"/>
    <w:rsid w:val="00DC54B7"/>
    <w:rsid w:val="00DD2857"/>
    <w:rsid w:val="00DD660A"/>
    <w:rsid w:val="00DE0BF6"/>
    <w:rsid w:val="00DF3AD5"/>
    <w:rsid w:val="00E06018"/>
    <w:rsid w:val="00E06A29"/>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41F37CD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87383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5985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26286436">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63600277">
      <w:bodyDiv w:val="1"/>
      <w:marLeft w:val="0"/>
      <w:marRight w:val="0"/>
      <w:marTop w:val="0"/>
      <w:marBottom w:val="0"/>
      <w:divBdr>
        <w:top w:val="none" w:sz="0" w:space="0" w:color="auto"/>
        <w:left w:val="none" w:sz="0" w:space="0" w:color="auto"/>
        <w:bottom w:val="none" w:sz="0" w:space="0" w:color="auto"/>
        <w:right w:val="none" w:sz="0" w:space="0" w:color="auto"/>
      </w:divBdr>
    </w:div>
    <w:div w:id="18642040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57C37-17D3-4EB0-AD5C-D0F57D72A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6</Pages>
  <Words>2646</Words>
  <Characters>14553</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17</cp:revision>
  <dcterms:created xsi:type="dcterms:W3CDTF">2023-04-17T18:07:00Z</dcterms:created>
  <dcterms:modified xsi:type="dcterms:W3CDTF">2025-11-21T22:46:00Z</dcterms:modified>
</cp:coreProperties>
</file>